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FBDF7" w14:textId="77777777" w:rsidR="00F0194E" w:rsidRDefault="00F0194E" w:rsidP="001B04CE">
      <w:pPr>
        <w:pStyle w:val="Style"/>
        <w:shd w:val="clear" w:color="auto" w:fill="FFFFFF"/>
        <w:spacing w:line="465" w:lineRule="exact"/>
        <w:ind w:right="95"/>
        <w:rPr>
          <w:rFonts w:asciiTheme="minorHAnsi" w:hAnsiTheme="minorHAnsi" w:cstheme="minorHAnsi"/>
          <w:b/>
          <w:bCs/>
          <w:color w:val="7030A0"/>
          <w:w w:val="111"/>
          <w:sz w:val="28"/>
          <w:szCs w:val="28"/>
          <w:shd w:val="clear" w:color="auto" w:fill="FFFFFF"/>
        </w:rPr>
      </w:pPr>
    </w:p>
    <w:p w14:paraId="1BAAC82C" w14:textId="77777777" w:rsidR="001B04CE" w:rsidRDefault="001B04CE" w:rsidP="001B04CE">
      <w:pPr>
        <w:pStyle w:val="NormalWeb"/>
        <w:jc w:val="center"/>
      </w:pPr>
      <w:r>
        <w:rPr>
          <w:noProof/>
        </w:rPr>
        <w:drawing>
          <wp:inline distT="0" distB="0" distL="0" distR="0" wp14:anchorId="01CE00E0" wp14:editId="4BBF0B6B">
            <wp:extent cx="1697959" cy="2017077"/>
            <wp:effectExtent l="0" t="0" r="0" b="2540"/>
            <wp:docPr id="4" name="Picture 2" descr="A group of men holding a sh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group of men holding a shiel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9753" cy="2090485"/>
                    </a:xfrm>
                    <a:prstGeom prst="rect">
                      <a:avLst/>
                    </a:prstGeom>
                    <a:noFill/>
                    <a:ln>
                      <a:noFill/>
                    </a:ln>
                  </pic:spPr>
                </pic:pic>
              </a:graphicData>
            </a:graphic>
          </wp:inline>
        </w:drawing>
      </w:r>
    </w:p>
    <w:p w14:paraId="213662A9" w14:textId="65903134" w:rsidR="003F4244" w:rsidRDefault="00107DD6" w:rsidP="00A86777">
      <w:pPr>
        <w:pStyle w:val="Style"/>
        <w:shd w:val="clear" w:color="auto" w:fill="FFFFFF"/>
        <w:spacing w:line="465" w:lineRule="exact"/>
        <w:ind w:right="95"/>
        <w:jc w:val="center"/>
        <w:rPr>
          <w:rFonts w:asciiTheme="minorHAnsi" w:hAnsiTheme="minorHAnsi" w:cstheme="minorHAnsi"/>
          <w:b/>
          <w:bCs/>
          <w:color w:val="7030A0"/>
          <w:w w:val="111"/>
          <w:sz w:val="28"/>
          <w:szCs w:val="28"/>
          <w:shd w:val="clear" w:color="auto" w:fill="FFFFFF"/>
        </w:rPr>
      </w:pPr>
      <w:r>
        <w:rPr>
          <w:rFonts w:asciiTheme="minorHAnsi" w:hAnsiTheme="minorHAnsi" w:cstheme="minorHAnsi"/>
          <w:b/>
          <w:bCs/>
          <w:noProof/>
          <w:color w:val="7030A0"/>
          <w:w w:val="111"/>
          <w:sz w:val="28"/>
          <w:szCs w:val="28"/>
          <w:shd w:val="clear" w:color="auto" w:fill="FFFFFF"/>
        </w:rPr>
        <w:drawing>
          <wp:inline distT="0" distB="0" distL="0" distR="0" wp14:anchorId="1F696E3A" wp14:editId="0F2874B0">
            <wp:extent cx="14287500" cy="17649825"/>
            <wp:effectExtent l="0" t="0" r="0" b="9525"/>
            <wp:docPr id="4013787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0" cy="17649825"/>
                    </a:xfrm>
                    <a:prstGeom prst="rect">
                      <a:avLst/>
                    </a:prstGeom>
                    <a:noFill/>
                  </pic:spPr>
                </pic:pic>
              </a:graphicData>
            </a:graphic>
          </wp:inline>
        </w:drawing>
      </w:r>
      <w:r w:rsidR="00884481" w:rsidRPr="00332282">
        <w:rPr>
          <w:rFonts w:asciiTheme="minorHAnsi" w:hAnsiTheme="minorHAnsi" w:cstheme="minorHAnsi"/>
          <w:b/>
          <w:bCs/>
          <w:color w:val="7030A0"/>
          <w:w w:val="111"/>
          <w:sz w:val="28"/>
          <w:szCs w:val="28"/>
          <w:shd w:val="clear" w:color="auto" w:fill="FFFFFF"/>
        </w:rPr>
        <w:t>Appointment of Clerk</w:t>
      </w:r>
    </w:p>
    <w:p w14:paraId="0664E628" w14:textId="72EF68B1" w:rsidR="003F4244" w:rsidRDefault="009B1989" w:rsidP="003F4244">
      <w:pPr>
        <w:pStyle w:val="Style"/>
        <w:shd w:val="clear" w:color="auto" w:fill="FFFFFF"/>
        <w:spacing w:line="465" w:lineRule="exact"/>
        <w:ind w:right="95"/>
        <w:jc w:val="center"/>
        <w:rPr>
          <w:rFonts w:asciiTheme="minorHAnsi" w:hAnsiTheme="minorHAnsi" w:cstheme="minorHAnsi"/>
          <w:b/>
          <w:bCs/>
          <w:color w:val="7030A0"/>
          <w:w w:val="111"/>
          <w:sz w:val="28"/>
          <w:szCs w:val="28"/>
          <w:shd w:val="clear" w:color="auto" w:fill="FFFFFF"/>
        </w:rPr>
      </w:pPr>
      <w:r>
        <w:rPr>
          <w:rFonts w:asciiTheme="minorHAnsi" w:hAnsiTheme="minorHAnsi" w:cstheme="minorHAnsi"/>
          <w:b/>
          <w:bCs/>
          <w:color w:val="7030A0"/>
          <w:w w:val="111"/>
          <w:sz w:val="28"/>
          <w:szCs w:val="28"/>
          <w:shd w:val="clear" w:color="auto" w:fill="FFFFFF"/>
        </w:rPr>
        <w:t>The Worshipful Company of Farmers</w:t>
      </w:r>
    </w:p>
    <w:p w14:paraId="5C984672" w14:textId="0308658F" w:rsidR="00884481" w:rsidRPr="00332282" w:rsidRDefault="00E67DAB" w:rsidP="00D47EB7">
      <w:pPr>
        <w:rPr>
          <w:rFonts w:asciiTheme="minorHAnsi" w:hAnsiTheme="minorHAnsi" w:cstheme="minorHAnsi"/>
          <w:b/>
          <w:color w:val="7030A0"/>
          <w:sz w:val="28"/>
          <w:szCs w:val="28"/>
        </w:rPr>
      </w:pPr>
      <w:r>
        <w:rPr>
          <w:rFonts w:asciiTheme="minorHAnsi" w:hAnsiTheme="minorHAnsi" w:cstheme="minorHAnsi"/>
          <w:b/>
          <w:color w:val="7030A0"/>
          <w:sz w:val="28"/>
          <w:szCs w:val="28"/>
        </w:rPr>
        <w:t xml:space="preserve">    </w:t>
      </w:r>
    </w:p>
    <w:p w14:paraId="58D37A53" w14:textId="77777777" w:rsidR="00884481" w:rsidRPr="00332282" w:rsidRDefault="00884481" w:rsidP="00884481">
      <w:pPr>
        <w:pStyle w:val="Style"/>
        <w:shd w:val="clear" w:color="auto" w:fill="FFFFFF"/>
        <w:spacing w:line="153" w:lineRule="exact"/>
        <w:ind w:left="3096" w:right="95"/>
        <w:jc w:val="center"/>
        <w:rPr>
          <w:rFonts w:asciiTheme="minorHAnsi" w:hAnsiTheme="minorHAnsi" w:cstheme="minorHAnsi"/>
          <w:b/>
          <w:bCs/>
          <w:color w:val="7030A0"/>
          <w:w w:val="106"/>
          <w:sz w:val="28"/>
          <w:szCs w:val="28"/>
          <w:shd w:val="clear" w:color="auto" w:fill="FFFFFF"/>
        </w:rPr>
      </w:pPr>
    </w:p>
    <w:p w14:paraId="1AD93F7D" w14:textId="6239C83D" w:rsidR="00884481" w:rsidRDefault="00FC10D3" w:rsidP="00884481">
      <w:pPr>
        <w:ind w:right="95"/>
        <w:jc w:val="center"/>
        <w:rPr>
          <w:rFonts w:asciiTheme="minorHAnsi" w:hAnsiTheme="minorHAnsi" w:cstheme="minorHAnsi"/>
          <w:noProof/>
          <w:color w:val="7030A0"/>
        </w:rPr>
      </w:pPr>
      <w:r>
        <w:rPr>
          <w:rFonts w:asciiTheme="minorHAnsi" w:hAnsiTheme="minorHAnsi" w:cstheme="minorHAnsi"/>
          <w:b/>
          <w:color w:val="7030A0"/>
          <w:sz w:val="28"/>
          <w:szCs w:val="28"/>
        </w:rPr>
        <w:t>‘</w:t>
      </w:r>
      <w:r w:rsidR="00754D19">
        <w:rPr>
          <w:rFonts w:asciiTheme="minorHAnsi" w:hAnsiTheme="minorHAnsi" w:cstheme="minorHAnsi"/>
          <w:b/>
          <w:color w:val="7030A0"/>
          <w:sz w:val="28"/>
          <w:szCs w:val="28"/>
        </w:rPr>
        <w:t>I</w:t>
      </w:r>
      <w:r>
        <w:rPr>
          <w:rFonts w:asciiTheme="minorHAnsi" w:hAnsiTheme="minorHAnsi" w:cstheme="minorHAnsi"/>
          <w:b/>
          <w:color w:val="7030A0"/>
          <w:sz w:val="28"/>
          <w:szCs w:val="28"/>
        </w:rPr>
        <w:t>nspiring</w:t>
      </w:r>
      <w:r w:rsidR="00CD63DE">
        <w:rPr>
          <w:rFonts w:asciiTheme="minorHAnsi" w:hAnsiTheme="minorHAnsi" w:cstheme="minorHAnsi"/>
          <w:b/>
          <w:color w:val="7030A0"/>
          <w:sz w:val="28"/>
          <w:szCs w:val="28"/>
        </w:rPr>
        <w:t xml:space="preserve"> </w:t>
      </w:r>
      <w:r>
        <w:rPr>
          <w:rFonts w:asciiTheme="minorHAnsi" w:hAnsiTheme="minorHAnsi" w:cstheme="minorHAnsi"/>
          <w:b/>
          <w:color w:val="7030A0"/>
          <w:sz w:val="28"/>
          <w:szCs w:val="28"/>
        </w:rPr>
        <w:t>,</w:t>
      </w:r>
      <w:r w:rsidR="00AD648D">
        <w:rPr>
          <w:rFonts w:asciiTheme="minorHAnsi" w:hAnsiTheme="minorHAnsi" w:cstheme="minorHAnsi"/>
          <w:b/>
          <w:color w:val="7030A0"/>
          <w:sz w:val="28"/>
          <w:szCs w:val="28"/>
        </w:rPr>
        <w:t xml:space="preserve">developing </w:t>
      </w:r>
      <w:r w:rsidR="00CD63DE">
        <w:rPr>
          <w:rFonts w:asciiTheme="minorHAnsi" w:hAnsiTheme="minorHAnsi" w:cstheme="minorHAnsi"/>
          <w:b/>
          <w:color w:val="7030A0"/>
          <w:sz w:val="28"/>
          <w:szCs w:val="28"/>
        </w:rPr>
        <w:t xml:space="preserve">and encouraging </w:t>
      </w:r>
      <w:r w:rsidR="00AD648D">
        <w:rPr>
          <w:rFonts w:asciiTheme="minorHAnsi" w:hAnsiTheme="minorHAnsi" w:cstheme="minorHAnsi"/>
          <w:b/>
          <w:color w:val="7030A0"/>
          <w:sz w:val="28"/>
          <w:szCs w:val="28"/>
        </w:rPr>
        <w:t>excellence</w:t>
      </w:r>
      <w:r w:rsidR="00FB7F4B">
        <w:rPr>
          <w:rFonts w:asciiTheme="minorHAnsi" w:hAnsiTheme="minorHAnsi" w:cstheme="minorHAnsi"/>
          <w:b/>
          <w:color w:val="7030A0"/>
          <w:sz w:val="28"/>
          <w:szCs w:val="28"/>
        </w:rPr>
        <w:t xml:space="preserve"> in the management and leadership of UK agriculture’</w:t>
      </w:r>
    </w:p>
    <w:p w14:paraId="3722CFE5" w14:textId="77777777" w:rsidR="00754D19" w:rsidRDefault="00754D19" w:rsidP="00884481">
      <w:pPr>
        <w:ind w:right="95"/>
        <w:jc w:val="center"/>
        <w:rPr>
          <w:rFonts w:asciiTheme="minorHAnsi" w:hAnsiTheme="minorHAnsi" w:cstheme="minorHAnsi"/>
          <w:noProof/>
          <w:color w:val="7030A0"/>
        </w:rPr>
      </w:pPr>
    </w:p>
    <w:p w14:paraId="1B65648C" w14:textId="5DC3AF24" w:rsidR="00884481" w:rsidRPr="00C72E0D" w:rsidRDefault="00884481" w:rsidP="00884481">
      <w:pPr>
        <w:ind w:right="95"/>
        <w:jc w:val="center"/>
        <w:rPr>
          <w:rFonts w:asciiTheme="minorHAnsi" w:hAnsiTheme="minorHAnsi" w:cstheme="minorHAnsi"/>
          <w:noProof/>
          <w:color w:val="7030A0"/>
        </w:rPr>
      </w:pPr>
      <w:r w:rsidRPr="00C72E0D">
        <w:rPr>
          <w:rFonts w:asciiTheme="minorHAnsi" w:hAnsiTheme="minorHAnsi" w:cstheme="minorHAnsi"/>
          <w:noProof/>
          <w:color w:val="7030A0"/>
        </w:rPr>
        <w:t>Advising Consultant: Richard Evans, Director, Marylebone Executive Search</w:t>
      </w:r>
    </w:p>
    <w:p w14:paraId="1BCF02F0" w14:textId="77777777" w:rsidR="00884481" w:rsidRPr="00C72E0D" w:rsidRDefault="00884481" w:rsidP="00884481">
      <w:pPr>
        <w:tabs>
          <w:tab w:val="left" w:pos="4253"/>
        </w:tabs>
        <w:ind w:right="95"/>
        <w:jc w:val="center"/>
        <w:rPr>
          <w:rFonts w:asciiTheme="minorHAnsi" w:hAnsiTheme="minorHAnsi" w:cstheme="minorHAnsi"/>
          <w:noProof/>
          <w:color w:val="7030A0"/>
        </w:rPr>
      </w:pPr>
      <w:r w:rsidRPr="00C72E0D">
        <w:rPr>
          <w:rFonts w:asciiTheme="minorHAnsi" w:hAnsiTheme="minorHAnsi" w:cstheme="minorHAnsi"/>
          <w:noProof/>
          <w:color w:val="7030A0"/>
        </w:rPr>
        <w:t>1 King William Street, London EC4N 7AF</w:t>
      </w:r>
    </w:p>
    <w:p w14:paraId="6FB06DE0" w14:textId="77777777" w:rsidR="00884481" w:rsidRPr="00C35148" w:rsidRDefault="00884481" w:rsidP="00884481">
      <w:pPr>
        <w:ind w:right="95"/>
        <w:jc w:val="center"/>
        <w:rPr>
          <w:rFonts w:asciiTheme="minorHAnsi" w:hAnsiTheme="minorHAnsi" w:cstheme="minorHAnsi"/>
          <w:noProof/>
          <w:color w:val="7030A0"/>
          <w:lang w:val="fr-FR"/>
        </w:rPr>
      </w:pPr>
      <w:r w:rsidRPr="00C35148">
        <w:rPr>
          <w:rFonts w:asciiTheme="minorHAnsi" w:hAnsiTheme="minorHAnsi" w:cstheme="minorHAnsi"/>
          <w:noProof/>
          <w:color w:val="7030A0"/>
          <w:lang w:val="fr-FR"/>
        </w:rPr>
        <w:t>T: +44 (0)20 3126 4858   M: +44 (0)7958 984161</w:t>
      </w:r>
    </w:p>
    <w:p w14:paraId="5E742F85" w14:textId="77777777" w:rsidR="00884481" w:rsidRDefault="00884481" w:rsidP="00884481">
      <w:pPr>
        <w:jc w:val="center"/>
        <w:rPr>
          <w:rFonts w:asciiTheme="minorHAnsi" w:hAnsiTheme="minorHAnsi" w:cstheme="minorHAnsi"/>
          <w:noProof/>
          <w:color w:val="7030A0"/>
          <w:lang w:val="fr-FR"/>
        </w:rPr>
      </w:pPr>
      <w:r w:rsidRPr="00884481">
        <w:rPr>
          <w:rFonts w:asciiTheme="minorHAnsi" w:hAnsiTheme="minorHAnsi" w:cstheme="minorHAnsi"/>
          <w:noProof/>
          <w:color w:val="7030A0"/>
          <w:lang w:val="fr-FR"/>
        </w:rPr>
        <w:t xml:space="preserve">E: </w:t>
      </w:r>
      <w:hyperlink r:id="rId12" w:history="1">
        <w:r w:rsidRPr="00884481">
          <w:rPr>
            <w:rStyle w:val="Hyperlink"/>
            <w:rFonts w:asciiTheme="minorHAnsi" w:eastAsiaTheme="majorEastAsia" w:hAnsiTheme="minorHAnsi" w:cstheme="minorHAnsi"/>
            <w:noProof/>
            <w:color w:val="7030A0"/>
            <w:lang w:val="fr-FR"/>
          </w:rPr>
          <w:t>info@maryleboneexecutivesearch.com</w:t>
        </w:r>
      </w:hyperlink>
      <w:r w:rsidRPr="00884481">
        <w:rPr>
          <w:rFonts w:asciiTheme="minorHAnsi" w:hAnsiTheme="minorHAnsi" w:cstheme="minorHAnsi"/>
          <w:noProof/>
          <w:color w:val="7030A0"/>
          <w:lang w:val="fr-FR"/>
        </w:rPr>
        <w:t xml:space="preserve"> Website: </w:t>
      </w:r>
      <w:hyperlink r:id="rId13" w:history="1">
        <w:r w:rsidRPr="00884481">
          <w:rPr>
            <w:rStyle w:val="Hyperlink"/>
            <w:rFonts w:asciiTheme="minorHAnsi" w:eastAsiaTheme="majorEastAsia" w:hAnsiTheme="minorHAnsi" w:cstheme="minorHAnsi"/>
            <w:noProof/>
            <w:color w:val="7030A0"/>
            <w:lang w:val="fr-FR"/>
          </w:rPr>
          <w:t>www.maryleboneexecutivesearch.com</w:t>
        </w:r>
      </w:hyperlink>
      <w:r w:rsidRPr="00884481">
        <w:rPr>
          <w:rFonts w:asciiTheme="minorHAnsi" w:hAnsiTheme="minorHAnsi" w:cstheme="minorHAnsi"/>
          <w:noProof/>
          <w:color w:val="7030A0"/>
          <w:lang w:val="fr-FR"/>
        </w:rPr>
        <w:t xml:space="preserve"> </w:t>
      </w:r>
    </w:p>
    <w:p w14:paraId="590F6BBB" w14:textId="77777777" w:rsidR="00884481" w:rsidRDefault="00884481" w:rsidP="00884481">
      <w:pPr>
        <w:jc w:val="center"/>
        <w:rPr>
          <w:rFonts w:asciiTheme="minorHAnsi" w:hAnsiTheme="minorHAnsi" w:cstheme="minorHAnsi"/>
          <w:noProof/>
          <w:color w:val="7030A0"/>
          <w:lang w:val="fr-FR"/>
        </w:rPr>
      </w:pPr>
    </w:p>
    <w:p w14:paraId="2F907415" w14:textId="0AA4554F" w:rsidR="00884481" w:rsidRDefault="00884481" w:rsidP="00884481">
      <w:pPr>
        <w:jc w:val="center"/>
        <w:rPr>
          <w:rFonts w:asciiTheme="minorHAnsi" w:hAnsiTheme="minorHAnsi" w:cstheme="minorHAnsi"/>
          <w:noProof/>
          <w:color w:val="7030A0"/>
          <w:lang w:val="fr-FR"/>
        </w:rPr>
      </w:pPr>
    </w:p>
    <w:p w14:paraId="5A673DCC" w14:textId="034479E2" w:rsidR="00884481" w:rsidRDefault="00754D19" w:rsidP="00884481">
      <w:pPr>
        <w:jc w:val="center"/>
        <w:rPr>
          <w:rFonts w:asciiTheme="minorHAnsi" w:hAnsiTheme="minorHAnsi" w:cstheme="minorHAnsi"/>
          <w:noProof/>
          <w:color w:val="7030A0"/>
          <w:lang w:val="fr-FR"/>
        </w:rPr>
      </w:pPr>
      <w:r w:rsidRPr="002C1811">
        <w:rPr>
          <w:rFonts w:cs="Arial"/>
          <w:b/>
          <w:noProof/>
          <w:lang w:eastAsia="en-GB"/>
        </w:rPr>
        <w:drawing>
          <wp:anchor distT="0" distB="0" distL="114300" distR="114300" simplePos="0" relativeHeight="251659264" behindDoc="1" locked="0" layoutInCell="1" allowOverlap="1" wp14:anchorId="75048B38" wp14:editId="064F8BB4">
            <wp:simplePos x="0" y="0"/>
            <wp:positionH relativeFrom="margin">
              <wp:align>center</wp:align>
            </wp:positionH>
            <wp:positionV relativeFrom="paragraph">
              <wp:posOffset>144598</wp:posOffset>
            </wp:positionV>
            <wp:extent cx="1377950" cy="1377950"/>
            <wp:effectExtent l="0" t="0" r="0" b="0"/>
            <wp:wrapTight wrapText="bothSides">
              <wp:wrapPolygon edited="0">
                <wp:start x="0" y="0"/>
                <wp:lineTo x="0" y="21202"/>
                <wp:lineTo x="21202" y="21202"/>
                <wp:lineTo x="21202"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D5716" w14:textId="7F6EA703" w:rsidR="00884481" w:rsidRPr="00884481" w:rsidRDefault="00884481" w:rsidP="00884481">
      <w:pPr>
        <w:jc w:val="center"/>
        <w:rPr>
          <w:rFonts w:asciiTheme="minorHAnsi" w:hAnsiTheme="minorHAnsi" w:cstheme="minorHAnsi"/>
          <w:noProof/>
          <w:color w:val="7030A0"/>
          <w:lang w:val="fr-FR"/>
        </w:rPr>
      </w:pPr>
    </w:p>
    <w:p w14:paraId="76245083" w14:textId="472F3B94" w:rsidR="00ED47FC" w:rsidRPr="000920C6" w:rsidRDefault="00ED47FC">
      <w:pPr>
        <w:rPr>
          <w:lang w:val="fr-FR"/>
        </w:rPr>
      </w:pPr>
    </w:p>
    <w:p w14:paraId="28C22A42" w14:textId="7A3D4A8C" w:rsidR="00ED47FC" w:rsidRPr="000920C6" w:rsidRDefault="00ED47FC" w:rsidP="00ED47FC">
      <w:pPr>
        <w:pStyle w:val="NormalWeb"/>
        <w:rPr>
          <w:lang w:val="fr-FR"/>
        </w:rPr>
      </w:pPr>
    </w:p>
    <w:p w14:paraId="0EE3517B" w14:textId="77777777" w:rsidR="00ED47FC" w:rsidRPr="000920C6" w:rsidRDefault="00ED47FC">
      <w:pPr>
        <w:rPr>
          <w:lang w:val="fr-FR"/>
        </w:rPr>
      </w:pPr>
    </w:p>
    <w:p w14:paraId="4E85249E" w14:textId="73A522A4" w:rsidR="007F0B0A" w:rsidRDefault="007F0B0A">
      <w:pPr>
        <w:rPr>
          <w:lang w:val="fr-FR"/>
        </w:rPr>
      </w:pPr>
    </w:p>
    <w:p w14:paraId="10215B44" w14:textId="77777777" w:rsidR="001B49DB" w:rsidRDefault="001B49DB">
      <w:pPr>
        <w:rPr>
          <w:lang w:val="fr-FR"/>
        </w:rPr>
      </w:pPr>
    </w:p>
    <w:p w14:paraId="0ADAB803" w14:textId="77777777" w:rsidR="001B49DB" w:rsidRDefault="001B49DB">
      <w:pPr>
        <w:rPr>
          <w:lang w:val="fr-FR"/>
        </w:rPr>
      </w:pPr>
    </w:p>
    <w:p w14:paraId="29CC761A" w14:textId="77777777" w:rsidR="001B49DB" w:rsidRDefault="001B49DB">
      <w:pPr>
        <w:rPr>
          <w:lang w:val="fr-FR"/>
        </w:rPr>
      </w:pPr>
    </w:p>
    <w:p w14:paraId="3606668E" w14:textId="77777777" w:rsidR="001B49DB" w:rsidRDefault="001B49DB">
      <w:pPr>
        <w:rPr>
          <w:lang w:val="fr-FR"/>
        </w:rPr>
      </w:pPr>
    </w:p>
    <w:p w14:paraId="41AF88F5" w14:textId="77777777" w:rsidR="001B49DB" w:rsidRDefault="001B49DB">
      <w:pPr>
        <w:rPr>
          <w:lang w:val="fr-FR"/>
        </w:rPr>
      </w:pPr>
    </w:p>
    <w:p w14:paraId="78723787" w14:textId="77777777" w:rsidR="001B49DB" w:rsidRDefault="001B49DB">
      <w:pPr>
        <w:rPr>
          <w:lang w:val="fr-FR"/>
        </w:rPr>
      </w:pPr>
    </w:p>
    <w:p w14:paraId="50E28FD7" w14:textId="77777777" w:rsidR="001B49DB" w:rsidRDefault="001B49DB">
      <w:pPr>
        <w:rPr>
          <w:lang w:val="fr-FR"/>
        </w:rPr>
      </w:pPr>
    </w:p>
    <w:p w14:paraId="2115AEE4" w14:textId="77777777" w:rsidR="001B49DB" w:rsidRDefault="001B49DB">
      <w:pPr>
        <w:rPr>
          <w:lang w:val="fr-FR"/>
        </w:rPr>
      </w:pPr>
    </w:p>
    <w:p w14:paraId="3FD08C03" w14:textId="77777777" w:rsidR="001B49DB" w:rsidRDefault="001B49DB">
      <w:pPr>
        <w:rPr>
          <w:lang w:val="fr-FR"/>
        </w:rPr>
      </w:pPr>
    </w:p>
    <w:sdt>
      <w:sdtPr>
        <w:rPr>
          <w:rFonts w:ascii="Calibri" w:eastAsia="Times New Roman" w:hAnsi="Calibri" w:cs="Calibri"/>
          <w:color w:val="auto"/>
          <w:sz w:val="22"/>
          <w:szCs w:val="20"/>
          <w:lang w:val="en-GB"/>
        </w:rPr>
        <w:id w:val="-1511604678"/>
        <w:docPartObj>
          <w:docPartGallery w:val="Table of Contents"/>
          <w:docPartUnique/>
        </w:docPartObj>
      </w:sdtPr>
      <w:sdtEndPr>
        <w:rPr>
          <w:b/>
          <w:bCs/>
          <w:noProof/>
        </w:rPr>
      </w:sdtEndPr>
      <w:sdtContent>
        <w:p w14:paraId="7DC8C064" w14:textId="77777777" w:rsidR="00680746" w:rsidRPr="00923300" w:rsidRDefault="00680746" w:rsidP="00680746">
          <w:pPr>
            <w:pStyle w:val="TOCHeading"/>
            <w:tabs>
              <w:tab w:val="left" w:pos="2063"/>
            </w:tabs>
            <w:rPr>
              <w:rFonts w:ascii="Calibri" w:eastAsia="Times New Roman" w:hAnsi="Calibri" w:cs="Calibri"/>
              <w:color w:val="auto"/>
              <w:sz w:val="22"/>
              <w:szCs w:val="20"/>
              <w:lang w:val="en-GB"/>
            </w:rPr>
          </w:pPr>
          <w:r w:rsidRPr="00923300">
            <w:rPr>
              <w:rFonts w:ascii="Calibri" w:eastAsia="Times New Roman" w:hAnsi="Calibri" w:cs="Calibri"/>
              <w:color w:val="auto"/>
              <w:sz w:val="22"/>
              <w:szCs w:val="20"/>
              <w:lang w:val="en-GB"/>
            </w:rPr>
            <w:tab/>
          </w:r>
        </w:p>
        <w:sdt>
          <w:sdtPr>
            <w:rPr>
              <w:rFonts w:ascii="Calibri" w:eastAsia="Times New Roman" w:hAnsi="Calibri" w:cs="Calibri"/>
              <w:color w:val="auto"/>
              <w:sz w:val="22"/>
              <w:szCs w:val="20"/>
              <w:lang w:val="en-GB"/>
            </w:rPr>
            <w:id w:val="-399520781"/>
            <w:docPartObj>
              <w:docPartGallery w:val="Table of Contents"/>
              <w:docPartUnique/>
            </w:docPartObj>
          </w:sdtPr>
          <w:sdtEndPr>
            <w:rPr>
              <w:b/>
              <w:bCs/>
              <w:noProof/>
            </w:rPr>
          </w:sdtEndPr>
          <w:sdtContent>
            <w:p w14:paraId="4D8EABBB" w14:textId="765DBA66" w:rsidR="00680746" w:rsidRPr="00923300" w:rsidRDefault="00680746" w:rsidP="00494A81">
              <w:pPr>
                <w:pStyle w:val="TOCHeading"/>
                <w:tabs>
                  <w:tab w:val="left" w:pos="2063"/>
                </w:tabs>
                <w:rPr>
                  <w:rStyle w:val="Heading1Char"/>
                  <w:rFonts w:ascii="Calibri" w:eastAsia="Times New Roman" w:hAnsi="Calibri" w:cs="Calibri"/>
                  <w:b/>
                  <w:bCs/>
                  <w:color w:val="7030A0"/>
                  <w:sz w:val="22"/>
                  <w:szCs w:val="20"/>
                  <w:lang w:val="fr-FR"/>
                </w:rPr>
              </w:pPr>
              <w:r w:rsidRPr="00923300">
                <w:rPr>
                  <w:rStyle w:val="Heading1Char"/>
                  <w:rFonts w:ascii="Calibri" w:hAnsi="Calibri" w:cs="Calibri"/>
                  <w:b/>
                  <w:bCs/>
                  <w:color w:val="7030A0"/>
                  <w:lang w:val="fr-FR"/>
                </w:rPr>
                <w:t>Contents</w:t>
              </w:r>
            </w:p>
            <w:p w14:paraId="755F0D02" w14:textId="77777777" w:rsidR="00680746" w:rsidRPr="00923300" w:rsidRDefault="00680746" w:rsidP="00FD038A">
              <w:pPr>
                <w:pStyle w:val="TOC1"/>
                <w:rPr>
                  <w:lang w:val="fr-FR"/>
                </w:rPr>
              </w:pPr>
            </w:p>
            <w:p w14:paraId="5A82EB07" w14:textId="77777777" w:rsidR="00680746" w:rsidRPr="00923300" w:rsidRDefault="00680746" w:rsidP="00FD038A">
              <w:pPr>
                <w:pStyle w:val="TOC1"/>
                <w:rPr>
                  <w:rFonts w:eastAsiaTheme="minorEastAsia"/>
                  <w:szCs w:val="22"/>
                  <w:lang w:val="fr-FR" w:eastAsia="en-GB"/>
                </w:rPr>
              </w:pPr>
              <w:r w:rsidRPr="00923300">
                <w:rPr>
                  <w:noProof w:val="0"/>
                </w:rPr>
                <w:fldChar w:fldCharType="begin"/>
              </w:r>
              <w:r w:rsidRPr="00923300">
                <w:rPr>
                  <w:lang w:val="fr-FR"/>
                </w:rPr>
                <w:instrText xml:space="preserve"> TOC \o "1-3" \h \z \u </w:instrText>
              </w:r>
              <w:r w:rsidRPr="00923300">
                <w:rPr>
                  <w:noProof w:val="0"/>
                </w:rPr>
                <w:fldChar w:fldCharType="separate"/>
              </w:r>
              <w:hyperlink w:anchor="_Toc402536712" w:history="1">
                <w:r w:rsidRPr="00923300">
                  <w:rPr>
                    <w:rStyle w:val="Hyperlink"/>
                    <w:rFonts w:cs="Calibri"/>
                    <w:lang w:val="fr-FR"/>
                  </w:rPr>
                  <w:t>Welcome from the Master</w:t>
                </w:r>
                <w:r w:rsidRPr="00923300">
                  <w:rPr>
                    <w:webHidden/>
                    <w:lang w:val="fr-FR"/>
                  </w:rPr>
                  <w:tab/>
                </w:r>
              </w:hyperlink>
              <w:r w:rsidRPr="00923300">
                <w:rPr>
                  <w:lang w:val="fr-FR"/>
                </w:rPr>
                <w:t>P3</w:t>
              </w:r>
            </w:p>
            <w:p w14:paraId="6B7F5B8F" w14:textId="77777777" w:rsidR="00680746" w:rsidRPr="00923300" w:rsidRDefault="00680746" w:rsidP="00FD038A">
              <w:pPr>
                <w:pStyle w:val="TOC1"/>
                <w:rPr>
                  <w:lang w:val="fr-FR"/>
                </w:rPr>
              </w:pPr>
              <w:hyperlink w:anchor="_Toc402536713" w:history="1">
                <w:r w:rsidRPr="00923300">
                  <w:rPr>
                    <w:rStyle w:val="Hyperlink"/>
                    <w:rFonts w:cs="Calibri"/>
                    <w:lang w:val="fr-FR"/>
                  </w:rPr>
                  <w:t>Background</w:t>
                </w:r>
                <w:r w:rsidRPr="00923300">
                  <w:rPr>
                    <w:webHidden/>
                    <w:lang w:val="fr-FR"/>
                  </w:rPr>
                  <w:tab/>
                </w:r>
              </w:hyperlink>
              <w:r w:rsidRPr="00923300">
                <w:rPr>
                  <w:lang w:val="fr-FR"/>
                </w:rPr>
                <w:t>P4</w:t>
              </w:r>
            </w:p>
            <w:p w14:paraId="182DDA9D" w14:textId="53A38257" w:rsidR="003D76C3" w:rsidRPr="00923300" w:rsidRDefault="009C2A13" w:rsidP="00F76D3B">
              <w:pPr>
                <w:rPr>
                  <w:rFonts w:ascii="Calibri" w:eastAsiaTheme="minorEastAsia" w:hAnsi="Calibri" w:cs="Calibri"/>
                  <w:lang w:val="fr-FR"/>
                </w:rPr>
              </w:pPr>
              <w:r w:rsidRPr="00923300">
                <w:rPr>
                  <w:rFonts w:ascii="Calibri" w:eastAsiaTheme="minorEastAsia" w:hAnsi="Calibri" w:cs="Calibri"/>
                  <w:lang w:val="fr-FR"/>
                </w:rPr>
                <w:t>Vision………………………………………………………………………………………………...</w:t>
              </w:r>
              <w:r w:rsidR="00A5227C" w:rsidRPr="00923300">
                <w:rPr>
                  <w:rFonts w:ascii="Calibri" w:eastAsiaTheme="minorEastAsia" w:hAnsi="Calibri" w:cs="Calibri"/>
                  <w:lang w:val="fr-FR"/>
                </w:rPr>
                <w:t>.</w:t>
              </w:r>
              <w:r w:rsidR="0002377D" w:rsidRPr="00923300">
                <w:rPr>
                  <w:rFonts w:ascii="Calibri" w:eastAsiaTheme="minorEastAsia" w:hAnsi="Calibri" w:cs="Calibri"/>
                  <w:lang w:val="fr-FR"/>
                </w:rPr>
                <w:t>..............................................</w:t>
              </w:r>
              <w:r w:rsidRPr="00923300">
                <w:rPr>
                  <w:rFonts w:ascii="Calibri" w:eastAsiaTheme="minorEastAsia" w:hAnsi="Calibri" w:cs="Calibri"/>
                  <w:lang w:val="fr-FR"/>
                </w:rPr>
                <w:t>P4</w:t>
              </w:r>
            </w:p>
            <w:p w14:paraId="19909650" w14:textId="0A458585" w:rsidR="00ED4D9E" w:rsidRDefault="00C46673" w:rsidP="00F76D3B">
              <w:pPr>
                <w:rPr>
                  <w:rFonts w:ascii="Calibri" w:eastAsiaTheme="minorEastAsia" w:hAnsi="Calibri" w:cs="Calibri"/>
                </w:rPr>
              </w:pPr>
              <w:r w:rsidRPr="003D76C3">
                <w:rPr>
                  <w:rFonts w:ascii="Calibri" w:eastAsiaTheme="minorEastAsia" w:hAnsi="Calibri" w:cs="Calibri"/>
                  <w:lang w:val="fr-FR"/>
                </w:rPr>
                <w:t>Mission</w:t>
              </w:r>
              <w:r w:rsidR="00A44C62" w:rsidRPr="003D76C3">
                <w:rPr>
                  <w:rFonts w:ascii="Calibri" w:eastAsiaTheme="minorEastAsia" w:hAnsi="Calibri" w:cs="Calibri"/>
                  <w:lang w:val="fr-FR"/>
                </w:rPr>
                <w:t xml:space="preserve">…………………………………………………………………………………………………………………………………………… </w:t>
              </w:r>
              <w:r w:rsidR="00A44C62" w:rsidRPr="00923300">
                <w:rPr>
                  <w:rFonts w:ascii="Calibri" w:eastAsiaTheme="minorEastAsia" w:hAnsi="Calibri" w:cs="Calibri"/>
                </w:rPr>
                <w:t>P4</w:t>
              </w:r>
            </w:p>
            <w:p w14:paraId="0A68518B" w14:textId="77777777" w:rsidR="00086C69" w:rsidRPr="00923300" w:rsidRDefault="00086C69" w:rsidP="00F76D3B">
              <w:pPr>
                <w:rPr>
                  <w:rFonts w:ascii="Calibri" w:eastAsiaTheme="minorEastAsia" w:hAnsi="Calibri" w:cs="Calibri"/>
                </w:rPr>
              </w:pPr>
            </w:p>
            <w:p w14:paraId="0FE86BFF" w14:textId="6CB49B25" w:rsidR="00680746" w:rsidRPr="00923300" w:rsidRDefault="00DC5353" w:rsidP="00DC5353">
              <w:pPr>
                <w:pStyle w:val="TOC2"/>
                <w:rPr>
                  <w:rFonts w:eastAsiaTheme="minorEastAsia"/>
                  <w:noProof/>
                  <w:szCs w:val="22"/>
                  <w:lang w:eastAsia="en-GB"/>
                </w:rPr>
              </w:pPr>
              <w:r w:rsidRPr="00923300">
                <w:t>The Clerk's Role and Responsibiities………………………………………………………………………………………………..P4</w:t>
              </w:r>
            </w:p>
            <w:p w14:paraId="6283D09A" w14:textId="30CCAF46" w:rsidR="00680746" w:rsidRPr="00923300" w:rsidRDefault="00680746" w:rsidP="00DC5353">
              <w:pPr>
                <w:pStyle w:val="TOC2"/>
                <w:rPr>
                  <w:rFonts w:eastAsiaTheme="minorEastAsia"/>
                  <w:noProof/>
                  <w:szCs w:val="22"/>
                  <w:lang w:eastAsia="en-GB"/>
                </w:rPr>
              </w:pPr>
              <w:hyperlink w:anchor="_Toc402536716" w:history="1">
                <w:r w:rsidRPr="00923300">
                  <w:rPr>
                    <w:rStyle w:val="Hyperlink"/>
                    <w:rFonts w:eastAsiaTheme="majorEastAsia" w:cs="Calibri"/>
                    <w:noProof/>
                  </w:rPr>
                  <w:t xml:space="preserve">         The Court</w:t>
                </w:r>
                <w:r w:rsidRPr="00923300">
                  <w:rPr>
                    <w:noProof/>
                    <w:webHidden/>
                  </w:rPr>
                  <w:tab/>
                </w:r>
              </w:hyperlink>
              <w:r w:rsidRPr="00923300">
                <w:rPr>
                  <w:noProof/>
                </w:rPr>
                <w:t>P</w:t>
              </w:r>
              <w:r w:rsidR="000167D0" w:rsidRPr="00923300">
                <w:rPr>
                  <w:noProof/>
                </w:rPr>
                <w:t>5</w:t>
              </w:r>
            </w:p>
            <w:p w14:paraId="75E6A245" w14:textId="3F9DBA23" w:rsidR="00680746" w:rsidRDefault="00680746" w:rsidP="00680746">
              <w:pPr>
                <w:pStyle w:val="TOC3"/>
                <w:tabs>
                  <w:tab w:val="right" w:leader="dot" w:pos="9016"/>
                </w:tabs>
                <w:rPr>
                  <w:rFonts w:ascii="Calibri" w:hAnsi="Calibri" w:cs="Calibri"/>
                  <w:noProof/>
                </w:rPr>
              </w:pPr>
              <w:hyperlink w:anchor="_Toc402536717" w:history="1">
                <w:r w:rsidRPr="00923300">
                  <w:rPr>
                    <w:rStyle w:val="Hyperlink"/>
                    <w:rFonts w:ascii="Calibri" w:eastAsiaTheme="majorEastAsia" w:hAnsi="Calibri" w:cs="Calibri"/>
                    <w:noProof/>
                  </w:rPr>
                  <w:t>Committees</w:t>
                </w:r>
                <w:r w:rsidRPr="00923300">
                  <w:rPr>
                    <w:rFonts w:ascii="Calibri" w:hAnsi="Calibri" w:cs="Calibri"/>
                    <w:noProof/>
                    <w:webHidden/>
                  </w:rPr>
                  <w:tab/>
                </w:r>
              </w:hyperlink>
              <w:r w:rsidRPr="00923300">
                <w:rPr>
                  <w:rFonts w:ascii="Calibri" w:hAnsi="Calibri" w:cs="Calibri"/>
                  <w:noProof/>
                </w:rPr>
                <w:t>P</w:t>
              </w:r>
              <w:r w:rsidR="000167D0" w:rsidRPr="00923300">
                <w:rPr>
                  <w:rFonts w:ascii="Calibri" w:hAnsi="Calibri" w:cs="Calibri"/>
                  <w:noProof/>
                </w:rPr>
                <w:t>5</w:t>
              </w:r>
            </w:p>
            <w:p w14:paraId="1C47C5FF" w14:textId="5396AE6D" w:rsidR="00B97B99" w:rsidRPr="00A13378" w:rsidRDefault="00B97B99" w:rsidP="00B97B99">
              <w:pPr>
                <w:rPr>
                  <w:rFonts w:ascii="Calibri" w:hAnsi="Calibri" w:cs="Calibri"/>
                </w:rPr>
              </w:pPr>
              <w:r>
                <w:t xml:space="preserve">       </w:t>
              </w:r>
              <w:r w:rsidRPr="00A13378">
                <w:rPr>
                  <w:rFonts w:ascii="Calibri" w:hAnsi="Calibri" w:cs="Calibri"/>
                </w:rPr>
                <w:t>Membership</w:t>
              </w:r>
              <w:r w:rsidR="00A13378" w:rsidRPr="00A13378">
                <w:rPr>
                  <w:rFonts w:ascii="Calibri" w:hAnsi="Calibri" w:cs="Calibri"/>
                </w:rPr>
                <w:t>……………………………………………………………………………………</w:t>
              </w:r>
              <w:r w:rsidR="00B97F3D">
                <w:rPr>
                  <w:rFonts w:ascii="Calibri" w:hAnsi="Calibri" w:cs="Calibri"/>
                </w:rPr>
                <w:t>……………………………………….</w:t>
              </w:r>
              <w:r w:rsidR="00A13378" w:rsidRPr="00A13378">
                <w:rPr>
                  <w:rFonts w:ascii="Calibri" w:hAnsi="Calibri" w:cs="Calibri"/>
                </w:rPr>
                <w:t>P6</w:t>
              </w:r>
            </w:p>
            <w:p w14:paraId="2BEC3AB6" w14:textId="7548A3B9" w:rsidR="00680746" w:rsidRPr="00923300" w:rsidRDefault="00680746" w:rsidP="00680746">
              <w:pPr>
                <w:rPr>
                  <w:rFonts w:ascii="Calibri" w:eastAsiaTheme="minorEastAsia" w:hAnsi="Calibri" w:cs="Calibri"/>
                </w:rPr>
              </w:pPr>
              <w:r w:rsidRPr="00923300">
                <w:rPr>
                  <w:rFonts w:ascii="Calibri" w:eastAsiaTheme="minorEastAsia" w:hAnsi="Calibri" w:cs="Calibri"/>
                </w:rPr>
                <w:t xml:space="preserve">       </w:t>
              </w:r>
              <w:r w:rsidR="0002377D" w:rsidRPr="00923300">
                <w:rPr>
                  <w:rFonts w:ascii="Calibri" w:eastAsiaTheme="minorEastAsia" w:hAnsi="Calibri" w:cs="Calibri"/>
                </w:rPr>
                <w:t xml:space="preserve"> </w:t>
              </w:r>
              <w:r w:rsidR="000167D0" w:rsidRPr="00923300">
                <w:rPr>
                  <w:rFonts w:ascii="Calibri" w:hAnsi="Calibri" w:cs="Calibri"/>
                </w:rPr>
                <w:t>The Worshipful Company of Farmers Charitable Fund</w:t>
              </w:r>
              <w:r w:rsidR="000167D0" w:rsidRPr="00923300">
                <w:rPr>
                  <w:rFonts w:ascii="Calibri" w:eastAsiaTheme="minorEastAsia" w:hAnsi="Calibri" w:cs="Calibri"/>
                </w:rPr>
                <w:t xml:space="preserve"> </w:t>
              </w:r>
              <w:r w:rsidR="00AA51FC" w:rsidRPr="00923300">
                <w:rPr>
                  <w:rFonts w:ascii="Calibri" w:eastAsiaTheme="minorEastAsia" w:hAnsi="Calibri" w:cs="Calibri"/>
                </w:rPr>
                <w:t>………………..</w:t>
              </w:r>
              <w:r w:rsidRPr="00923300">
                <w:rPr>
                  <w:rFonts w:ascii="Calibri" w:eastAsiaTheme="minorEastAsia" w:hAnsi="Calibri" w:cs="Calibri"/>
                </w:rPr>
                <w:t>…………………………………</w:t>
              </w:r>
              <w:r w:rsidR="0002377D" w:rsidRPr="00923300">
                <w:rPr>
                  <w:rFonts w:ascii="Calibri" w:eastAsiaTheme="minorEastAsia" w:hAnsi="Calibri" w:cs="Calibri"/>
                </w:rPr>
                <w:t>………</w:t>
              </w:r>
              <w:r w:rsidR="009D5B53" w:rsidRPr="00923300">
                <w:rPr>
                  <w:rFonts w:ascii="Calibri" w:eastAsiaTheme="minorEastAsia" w:hAnsi="Calibri" w:cs="Calibri"/>
                </w:rPr>
                <w:t>…</w:t>
              </w:r>
              <w:r w:rsidRPr="00923300">
                <w:rPr>
                  <w:rFonts w:ascii="Calibri" w:eastAsiaTheme="minorEastAsia" w:hAnsi="Calibri" w:cs="Calibri"/>
                </w:rPr>
                <w:t>P5</w:t>
              </w:r>
            </w:p>
            <w:p w14:paraId="20952585" w14:textId="16AE7CB9" w:rsidR="00680746" w:rsidRPr="00923300" w:rsidRDefault="00680746" w:rsidP="00680746">
              <w:pPr>
                <w:pStyle w:val="TOC3"/>
                <w:tabs>
                  <w:tab w:val="right" w:leader="dot" w:pos="9016"/>
                </w:tabs>
                <w:rPr>
                  <w:rFonts w:ascii="Calibri" w:eastAsiaTheme="minorEastAsia" w:hAnsi="Calibri" w:cs="Calibri"/>
                  <w:noProof/>
                  <w:szCs w:val="22"/>
                  <w:lang w:eastAsia="en-GB"/>
                </w:rPr>
              </w:pPr>
              <w:hyperlink w:anchor="_Toc402536718" w:history="1">
                <w:r w:rsidRPr="00923300">
                  <w:rPr>
                    <w:rStyle w:val="Hyperlink"/>
                    <w:rFonts w:ascii="Calibri" w:eastAsiaTheme="majorEastAsia" w:hAnsi="Calibri" w:cs="Calibri"/>
                    <w:noProof/>
                  </w:rPr>
                  <w:t>Finance</w:t>
                </w:r>
                <w:r w:rsidRPr="00923300">
                  <w:rPr>
                    <w:rFonts w:ascii="Calibri" w:hAnsi="Calibri" w:cs="Calibri"/>
                    <w:noProof/>
                    <w:webHidden/>
                  </w:rPr>
                  <w:tab/>
                </w:r>
              </w:hyperlink>
              <w:r w:rsidRPr="00923300">
                <w:rPr>
                  <w:rFonts w:ascii="Calibri" w:hAnsi="Calibri" w:cs="Calibri"/>
                  <w:noProof/>
                </w:rPr>
                <w:t>P</w:t>
              </w:r>
              <w:r w:rsidR="00701D60">
                <w:rPr>
                  <w:rFonts w:ascii="Calibri" w:hAnsi="Calibri" w:cs="Calibri"/>
                  <w:noProof/>
                </w:rPr>
                <w:t>6</w:t>
              </w:r>
            </w:p>
            <w:p w14:paraId="14CD2B26" w14:textId="4A5E1EDF" w:rsidR="00680746" w:rsidRDefault="00680746" w:rsidP="00680746">
              <w:pPr>
                <w:pStyle w:val="TOC3"/>
                <w:tabs>
                  <w:tab w:val="right" w:leader="dot" w:pos="9016"/>
                </w:tabs>
              </w:pPr>
              <w:hyperlink w:anchor="_Toc402536719" w:history="1">
                <w:r w:rsidRPr="00923300">
                  <w:rPr>
                    <w:rStyle w:val="Hyperlink"/>
                    <w:rFonts w:ascii="Calibri" w:eastAsiaTheme="majorEastAsia" w:hAnsi="Calibri" w:cs="Calibri"/>
                    <w:noProof/>
                  </w:rPr>
                  <w:t>Representation</w:t>
                </w:r>
                <w:r w:rsidR="002B1CB3">
                  <w:rPr>
                    <w:rStyle w:val="Hyperlink"/>
                    <w:rFonts w:ascii="Calibri" w:eastAsiaTheme="majorEastAsia" w:hAnsi="Calibri" w:cs="Calibri"/>
                    <w:noProof/>
                  </w:rPr>
                  <w:t xml:space="preserve"> and </w:t>
                </w:r>
                <w:r w:rsidR="002B1CB3" w:rsidRPr="00923300">
                  <w:rPr>
                    <w:rFonts w:ascii="Calibri" w:hAnsi="Calibri" w:cs="Calibri"/>
                  </w:rPr>
                  <w:t>Communications</w:t>
                </w:r>
                <w:r w:rsidRPr="00923300">
                  <w:rPr>
                    <w:rFonts w:ascii="Calibri" w:hAnsi="Calibri" w:cs="Calibri"/>
                    <w:noProof/>
                    <w:webHidden/>
                  </w:rPr>
                  <w:tab/>
                </w:r>
              </w:hyperlink>
              <w:r w:rsidR="0000343A" w:rsidRPr="0000343A">
                <w:rPr>
                  <w:rFonts w:ascii="Calibri" w:hAnsi="Calibri" w:cs="Calibri"/>
                </w:rPr>
                <w:t>P6</w:t>
              </w:r>
            </w:p>
            <w:p w14:paraId="48186562" w14:textId="7A7AF7DE" w:rsidR="00243E86" w:rsidRPr="00243E86" w:rsidRDefault="0026151F" w:rsidP="00243E86">
              <w:pPr>
                <w:rPr>
                  <w:rFonts w:ascii="Calibri" w:hAnsi="Calibri" w:cs="Calibri"/>
                </w:rPr>
              </w:pPr>
              <w:r>
                <w:rPr>
                  <w:rFonts w:ascii="Calibri" w:hAnsi="Calibri" w:cs="Calibri"/>
                </w:rPr>
                <w:t xml:space="preserve">        </w:t>
              </w:r>
              <w:r w:rsidR="00243E86" w:rsidRPr="00243E86">
                <w:rPr>
                  <w:rFonts w:ascii="Calibri" w:hAnsi="Calibri" w:cs="Calibri"/>
                </w:rPr>
                <w:t>Events</w:t>
              </w:r>
              <w:r w:rsidR="00D11CAE">
                <w:rPr>
                  <w:rFonts w:ascii="Calibri" w:hAnsi="Calibri" w:cs="Calibri"/>
                </w:rPr>
                <w:t>………………………………………………………………………………………………………………………………………</w:t>
              </w:r>
              <w:r w:rsidR="00AC341F">
                <w:rPr>
                  <w:rFonts w:ascii="Calibri" w:hAnsi="Calibri" w:cs="Calibri"/>
                </w:rPr>
                <w:t>.P</w:t>
              </w:r>
              <w:r w:rsidR="00B70E44">
                <w:rPr>
                  <w:rFonts w:ascii="Calibri" w:hAnsi="Calibri" w:cs="Calibri"/>
                </w:rPr>
                <w:t>7</w:t>
              </w:r>
            </w:p>
            <w:p w14:paraId="0D919BBB" w14:textId="55268C32" w:rsidR="00680746" w:rsidRPr="00923300" w:rsidRDefault="00680746" w:rsidP="00680746">
              <w:pPr>
                <w:rPr>
                  <w:rFonts w:ascii="Calibri" w:eastAsiaTheme="minorEastAsia" w:hAnsi="Calibri" w:cs="Calibri"/>
                </w:rPr>
              </w:pPr>
              <w:r w:rsidRPr="00923300">
                <w:rPr>
                  <w:rFonts w:ascii="Calibri" w:eastAsiaTheme="minorEastAsia" w:hAnsi="Calibri" w:cs="Calibri"/>
                </w:rPr>
                <w:t xml:space="preserve">       </w:t>
              </w:r>
              <w:r w:rsidR="003D35AA">
                <w:rPr>
                  <w:rFonts w:ascii="Calibri" w:eastAsiaTheme="minorEastAsia" w:hAnsi="Calibri" w:cs="Calibri"/>
                </w:rPr>
                <w:t xml:space="preserve"> </w:t>
              </w:r>
              <w:r w:rsidRPr="00923300">
                <w:rPr>
                  <w:rFonts w:ascii="Calibri" w:eastAsiaTheme="minorEastAsia" w:hAnsi="Calibri" w:cs="Calibri"/>
                </w:rPr>
                <w:t>Military Affiliations……………………………………………………………………</w:t>
              </w:r>
              <w:r w:rsidR="00424E3E" w:rsidRPr="00923300">
                <w:rPr>
                  <w:rFonts w:ascii="Calibri" w:eastAsiaTheme="minorEastAsia" w:hAnsi="Calibri" w:cs="Calibri"/>
                </w:rPr>
                <w:t>…………………………</w:t>
              </w:r>
              <w:r w:rsidR="0002377D" w:rsidRPr="00923300">
                <w:rPr>
                  <w:rFonts w:ascii="Calibri" w:eastAsiaTheme="minorEastAsia" w:hAnsi="Calibri" w:cs="Calibri"/>
                </w:rPr>
                <w:t>…………………</w:t>
              </w:r>
              <w:r w:rsidR="002C32AE">
                <w:rPr>
                  <w:rFonts w:ascii="Calibri" w:eastAsiaTheme="minorEastAsia" w:hAnsi="Calibri" w:cs="Calibri"/>
                </w:rPr>
                <w:t>…</w:t>
              </w:r>
              <w:r w:rsidR="00424E3E" w:rsidRPr="00923300">
                <w:rPr>
                  <w:rFonts w:ascii="Calibri" w:eastAsiaTheme="minorEastAsia" w:hAnsi="Calibri" w:cs="Calibri"/>
                </w:rPr>
                <w:t>P</w:t>
              </w:r>
              <w:r w:rsidR="009F5C6D">
                <w:rPr>
                  <w:rFonts w:ascii="Calibri" w:eastAsiaTheme="minorEastAsia" w:hAnsi="Calibri" w:cs="Calibri"/>
                </w:rPr>
                <w:t>7</w:t>
              </w:r>
            </w:p>
            <w:p w14:paraId="530F90F2" w14:textId="77777777" w:rsidR="00DB714E" w:rsidRPr="00923300" w:rsidRDefault="00DB714E" w:rsidP="00680746">
              <w:pPr>
                <w:rPr>
                  <w:rFonts w:ascii="Calibri" w:eastAsiaTheme="minorEastAsia" w:hAnsi="Calibri" w:cs="Calibri"/>
                </w:rPr>
              </w:pPr>
            </w:p>
            <w:p w14:paraId="26100377" w14:textId="3F58E7CF" w:rsidR="00680746" w:rsidRPr="00923300" w:rsidRDefault="00680746" w:rsidP="00FD038A">
              <w:pPr>
                <w:pStyle w:val="TOC1"/>
                <w:rPr>
                  <w:rFonts w:eastAsiaTheme="minorEastAsia"/>
                  <w:szCs w:val="22"/>
                  <w:lang w:eastAsia="en-GB"/>
                </w:rPr>
              </w:pPr>
              <w:hyperlink w:anchor="_Toc402536725" w:history="1">
                <w:r w:rsidRPr="00923300">
                  <w:rPr>
                    <w:rStyle w:val="Hyperlink"/>
                    <w:rFonts w:cs="Calibri"/>
                  </w:rPr>
                  <w:t>Person Specification</w:t>
                </w:r>
                <w:r w:rsidRPr="00923300">
                  <w:rPr>
                    <w:webHidden/>
                  </w:rPr>
                  <w:tab/>
                </w:r>
              </w:hyperlink>
              <w:r w:rsidR="009B4A24" w:rsidRPr="00923300">
                <w:t>.</w:t>
              </w:r>
              <w:r w:rsidRPr="00923300">
                <w:t>P</w:t>
              </w:r>
              <w:r w:rsidR="00643D9A">
                <w:t>8</w:t>
              </w:r>
            </w:p>
            <w:p w14:paraId="4F61BE5A" w14:textId="33264DB0" w:rsidR="00680746" w:rsidRPr="00923300" w:rsidRDefault="00680746" w:rsidP="00FD038A">
              <w:pPr>
                <w:pStyle w:val="TOC1"/>
                <w:rPr>
                  <w:rFonts w:eastAsiaTheme="minorEastAsia"/>
                  <w:szCs w:val="22"/>
                  <w:lang w:eastAsia="en-GB"/>
                </w:rPr>
              </w:pPr>
              <w:r w:rsidRPr="00923300">
                <w:t>Employment Terms and Conditions………………………………………………………………………………</w:t>
              </w:r>
              <w:r w:rsidR="0002377D" w:rsidRPr="00923300">
                <w:t>…………………</w:t>
              </w:r>
              <w:r w:rsidRPr="00923300">
                <w:t>P</w:t>
              </w:r>
              <w:r w:rsidR="00643D9A">
                <w:t>9</w:t>
              </w:r>
            </w:p>
            <w:p w14:paraId="73D05F87" w14:textId="03798756" w:rsidR="00680746" w:rsidRPr="00FD038A" w:rsidRDefault="00FD038A" w:rsidP="00FD038A">
              <w:pPr>
                <w:pStyle w:val="TOC1"/>
              </w:pPr>
              <w:hyperlink w:anchor="_Toc402536727" w:history="1">
                <w:r w:rsidRPr="00FD038A">
                  <w:rPr>
                    <w:rStyle w:val="Hyperlink"/>
                    <w:rFonts w:cs="Calibri"/>
                  </w:rPr>
                  <w:t>How</w:t>
                </w:r>
              </w:hyperlink>
              <w:r w:rsidRPr="00FD038A">
                <w:t xml:space="preserve"> to Apply</w:t>
              </w:r>
              <w:r>
                <w:t>…………………………………………………………………………………………………………………………………</w:t>
              </w:r>
              <w:r w:rsidR="003E3815">
                <w:t>P10</w:t>
              </w:r>
            </w:p>
            <w:p w14:paraId="2D0A3684" w14:textId="01A90411" w:rsidR="001125F5" w:rsidRPr="00923300" w:rsidRDefault="001125F5" w:rsidP="001125F5">
              <w:pPr>
                <w:rPr>
                  <w:rFonts w:ascii="Calibri" w:eastAsiaTheme="minorEastAsia" w:hAnsi="Calibri" w:cs="Calibri"/>
                </w:rPr>
              </w:pPr>
              <w:r w:rsidRPr="00923300">
                <w:rPr>
                  <w:rFonts w:ascii="Calibri" w:eastAsiaTheme="minorEastAsia" w:hAnsi="Calibri" w:cs="Calibri"/>
                </w:rPr>
                <w:t>Annex 1: Administrative &amp; Committee Structure………………………………………………</w:t>
              </w:r>
              <w:r w:rsidR="004E1934" w:rsidRPr="00923300">
                <w:rPr>
                  <w:rFonts w:ascii="Calibri" w:eastAsiaTheme="minorEastAsia" w:hAnsi="Calibri" w:cs="Calibri"/>
                </w:rPr>
                <w:t>..</w:t>
              </w:r>
              <w:r w:rsidR="0002377D" w:rsidRPr="00923300">
                <w:rPr>
                  <w:rFonts w:ascii="Calibri" w:eastAsiaTheme="minorEastAsia" w:hAnsi="Calibri" w:cs="Calibri"/>
                </w:rPr>
                <w:t>...........................</w:t>
              </w:r>
              <w:r w:rsidR="002C32AE">
                <w:rPr>
                  <w:rFonts w:ascii="Calibri" w:eastAsiaTheme="minorEastAsia" w:hAnsi="Calibri" w:cs="Calibri"/>
                </w:rPr>
                <w:t>P10</w:t>
              </w:r>
            </w:p>
            <w:p w14:paraId="1BEDC045" w14:textId="77777777" w:rsidR="00680746" w:rsidRPr="00923300" w:rsidRDefault="00680746" w:rsidP="00680746">
              <w:pPr>
                <w:rPr>
                  <w:rFonts w:ascii="Calibri" w:hAnsi="Calibri" w:cs="Calibri"/>
                </w:rPr>
              </w:pPr>
              <w:r w:rsidRPr="00923300">
                <w:rPr>
                  <w:rFonts w:ascii="Calibri" w:hAnsi="Calibri" w:cs="Calibri"/>
                  <w:b/>
                  <w:bCs/>
                  <w:noProof/>
                </w:rPr>
                <w:fldChar w:fldCharType="end"/>
              </w:r>
            </w:p>
          </w:sdtContent>
        </w:sdt>
        <w:p w14:paraId="0AF5E538" w14:textId="77777777" w:rsidR="00680746" w:rsidRPr="00923300" w:rsidRDefault="000A12B6" w:rsidP="00680746">
          <w:pPr>
            <w:rPr>
              <w:rFonts w:ascii="Calibri" w:hAnsi="Calibri" w:cs="Calibri"/>
            </w:rPr>
          </w:pPr>
        </w:p>
      </w:sdtContent>
    </w:sdt>
    <w:p w14:paraId="16675A21" w14:textId="77777777" w:rsidR="00680746" w:rsidRPr="00923300" w:rsidRDefault="00680746" w:rsidP="00680746">
      <w:pPr>
        <w:rPr>
          <w:rFonts w:ascii="Calibri" w:hAnsi="Calibri" w:cs="Calibri"/>
        </w:rPr>
      </w:pPr>
    </w:p>
    <w:p w14:paraId="15F97417" w14:textId="77777777" w:rsidR="00680746" w:rsidRPr="00923300" w:rsidRDefault="00680746" w:rsidP="00680746">
      <w:pPr>
        <w:rPr>
          <w:rFonts w:ascii="Calibri" w:eastAsia="Calibri" w:hAnsi="Calibri" w:cs="Calibri"/>
          <w:bCs/>
          <w:iCs/>
          <w:szCs w:val="22"/>
          <w:lang w:eastAsia="en-GB"/>
        </w:rPr>
      </w:pPr>
      <w:r w:rsidRPr="00923300">
        <w:rPr>
          <w:rFonts w:ascii="Calibri" w:hAnsi="Calibri" w:cs="Calibri"/>
          <w:szCs w:val="22"/>
        </w:rPr>
        <w:t xml:space="preserve">Thank you for your interest in this post. This information pack is designed to help you with your application. Please read it carefully before submitting your application. </w:t>
      </w:r>
    </w:p>
    <w:p w14:paraId="1DE75081" w14:textId="77777777" w:rsidR="00680746" w:rsidRPr="00923300" w:rsidRDefault="00680746" w:rsidP="00680746">
      <w:pPr>
        <w:autoSpaceDE w:val="0"/>
        <w:autoSpaceDN w:val="0"/>
        <w:adjustRightInd w:val="0"/>
        <w:spacing w:line="240" w:lineRule="auto"/>
        <w:ind w:right="-330"/>
        <w:rPr>
          <w:rFonts w:ascii="Calibri" w:eastAsia="Calibri" w:hAnsi="Calibri" w:cs="Calibri"/>
          <w:bCs/>
          <w:iCs/>
          <w:szCs w:val="22"/>
          <w:lang w:eastAsia="en-GB"/>
        </w:rPr>
      </w:pPr>
    </w:p>
    <w:p w14:paraId="4E08168A" w14:textId="77777777" w:rsidR="00680746" w:rsidRPr="00923300" w:rsidRDefault="00680746" w:rsidP="00680746">
      <w:pPr>
        <w:rPr>
          <w:rFonts w:ascii="Calibri" w:hAnsi="Calibri" w:cs="Calibri"/>
        </w:rPr>
      </w:pPr>
    </w:p>
    <w:p w14:paraId="27559662" w14:textId="77777777" w:rsidR="00680746" w:rsidRPr="00923300" w:rsidRDefault="00680746" w:rsidP="00680746">
      <w:pPr>
        <w:rPr>
          <w:rFonts w:ascii="Calibri" w:hAnsi="Calibri" w:cs="Calibri"/>
        </w:rPr>
      </w:pPr>
    </w:p>
    <w:p w14:paraId="1976F6CF" w14:textId="77777777" w:rsidR="00680746" w:rsidRPr="00923300" w:rsidRDefault="00680746" w:rsidP="00680746">
      <w:pPr>
        <w:rPr>
          <w:rFonts w:ascii="Calibri" w:hAnsi="Calibri" w:cs="Calibri"/>
        </w:rPr>
      </w:pPr>
    </w:p>
    <w:p w14:paraId="03E72870" w14:textId="77777777" w:rsidR="00680746" w:rsidRPr="00923300" w:rsidRDefault="00680746" w:rsidP="00680746">
      <w:pPr>
        <w:rPr>
          <w:rFonts w:ascii="Calibri" w:hAnsi="Calibri" w:cs="Calibri"/>
        </w:rPr>
      </w:pPr>
    </w:p>
    <w:p w14:paraId="5606FDDE" w14:textId="083D1307" w:rsidR="00680746" w:rsidRPr="00923300" w:rsidRDefault="00680746" w:rsidP="00680746">
      <w:pPr>
        <w:spacing w:after="160" w:line="259" w:lineRule="auto"/>
        <w:rPr>
          <w:rFonts w:ascii="Calibri" w:hAnsi="Calibri" w:cs="Calibri"/>
          <w:b/>
          <w:bCs/>
          <w:color w:val="7030A0"/>
          <w:sz w:val="28"/>
          <w:szCs w:val="28"/>
        </w:rPr>
      </w:pPr>
      <w:r w:rsidRPr="00923300">
        <w:rPr>
          <w:rFonts w:ascii="Calibri" w:hAnsi="Calibri" w:cs="Calibri"/>
        </w:rPr>
        <w:br w:type="page"/>
      </w:r>
      <w:r w:rsidRPr="00923300">
        <w:rPr>
          <w:rFonts w:ascii="Calibri" w:hAnsi="Calibri" w:cs="Calibri"/>
          <w:b/>
          <w:bCs/>
          <w:color w:val="7030A0"/>
          <w:sz w:val="28"/>
          <w:szCs w:val="28"/>
        </w:rPr>
        <w:lastRenderedPageBreak/>
        <w:t>Welcome from the Master</w:t>
      </w:r>
      <w:r w:rsidR="006371CC" w:rsidRPr="00923300">
        <w:rPr>
          <w:rFonts w:ascii="Calibri" w:hAnsi="Calibri" w:cs="Calibri"/>
          <w:b/>
          <w:bCs/>
          <w:color w:val="7030A0"/>
          <w:sz w:val="28"/>
          <w:szCs w:val="28"/>
        </w:rPr>
        <w:t>, Jeremy Finnis DL</w:t>
      </w:r>
    </w:p>
    <w:p w14:paraId="71C1CC5F" w14:textId="77777777" w:rsidR="006371CC" w:rsidRPr="00923300" w:rsidRDefault="006371CC" w:rsidP="00680746">
      <w:pPr>
        <w:spacing w:after="160" w:line="259" w:lineRule="auto"/>
        <w:rPr>
          <w:rFonts w:ascii="Calibri" w:hAnsi="Calibri" w:cs="Calibri"/>
          <w:b/>
          <w:bCs/>
          <w:sz w:val="28"/>
          <w:szCs w:val="28"/>
        </w:rPr>
      </w:pPr>
    </w:p>
    <w:p w14:paraId="5EA6461E" w14:textId="77777777" w:rsidR="006371CC" w:rsidRPr="00923300" w:rsidRDefault="00680746" w:rsidP="009F1B0E">
      <w:pPr>
        <w:tabs>
          <w:tab w:val="right" w:pos="9026"/>
        </w:tabs>
        <w:rPr>
          <w:rFonts w:ascii="Calibri" w:hAnsi="Calibri" w:cs="Calibri"/>
          <w:bCs/>
          <w:szCs w:val="22"/>
        </w:rPr>
      </w:pPr>
      <w:r w:rsidRPr="00923300">
        <w:rPr>
          <w:rFonts w:ascii="Calibri" w:hAnsi="Calibri" w:cs="Calibri"/>
          <w:lang w:eastAsia="en-GB"/>
        </w:rPr>
        <w:t>Thank you for your interest in becoming the next</w:t>
      </w:r>
      <w:r w:rsidRPr="00923300">
        <w:rPr>
          <w:rFonts w:ascii="Calibri" w:hAnsi="Calibri" w:cs="Calibri"/>
          <w:b/>
          <w:color w:val="7030A0"/>
          <w:sz w:val="28"/>
          <w:szCs w:val="28"/>
        </w:rPr>
        <w:t xml:space="preserve"> </w:t>
      </w:r>
      <w:r w:rsidRPr="00923300">
        <w:rPr>
          <w:rFonts w:ascii="Calibri" w:hAnsi="Calibri" w:cs="Calibri"/>
          <w:bCs/>
          <w:szCs w:val="22"/>
        </w:rPr>
        <w:t>Clerk of The Worshipful Company of</w:t>
      </w:r>
      <w:r w:rsidR="00C9087F" w:rsidRPr="00923300">
        <w:rPr>
          <w:rFonts w:ascii="Calibri" w:hAnsi="Calibri" w:cs="Calibri"/>
          <w:bCs/>
          <w:szCs w:val="22"/>
        </w:rPr>
        <w:t xml:space="preserve"> Farmers</w:t>
      </w:r>
      <w:r w:rsidRPr="00923300">
        <w:rPr>
          <w:rFonts w:ascii="Calibri" w:hAnsi="Calibri" w:cs="Calibri"/>
          <w:bCs/>
          <w:szCs w:val="22"/>
        </w:rPr>
        <w:t>.</w:t>
      </w:r>
    </w:p>
    <w:p w14:paraId="54951AB9" w14:textId="77777777" w:rsidR="006371CC" w:rsidRPr="00923300" w:rsidRDefault="006371CC" w:rsidP="009F1B0E">
      <w:pPr>
        <w:tabs>
          <w:tab w:val="right" w:pos="9026"/>
        </w:tabs>
        <w:rPr>
          <w:rFonts w:ascii="Calibri" w:hAnsi="Calibri" w:cs="Calibri"/>
          <w:bCs/>
          <w:szCs w:val="22"/>
        </w:rPr>
      </w:pPr>
    </w:p>
    <w:p w14:paraId="2BB66697" w14:textId="51CEA7CE" w:rsidR="006371CC" w:rsidRPr="00923300" w:rsidRDefault="006371CC" w:rsidP="009F1B0E">
      <w:pPr>
        <w:tabs>
          <w:tab w:val="right" w:pos="9026"/>
        </w:tabs>
        <w:rPr>
          <w:rFonts w:ascii="Calibri" w:hAnsi="Calibri" w:cs="Calibri"/>
          <w:bCs/>
          <w:szCs w:val="22"/>
        </w:rPr>
      </w:pPr>
      <w:r w:rsidRPr="00923300">
        <w:rPr>
          <w:rFonts w:ascii="Calibri" w:hAnsi="Calibri" w:cs="Calibri"/>
          <w:bCs/>
          <w:szCs w:val="22"/>
        </w:rPr>
        <w:t>Being the Master of a City Livery Company is a great honour. It combines traditions of great antiquity with modern charitable giving and is terrific fun too!</w:t>
      </w:r>
    </w:p>
    <w:p w14:paraId="5F0F7C8F" w14:textId="77777777" w:rsidR="006371CC" w:rsidRPr="00923300" w:rsidRDefault="006371CC" w:rsidP="009F1B0E">
      <w:pPr>
        <w:tabs>
          <w:tab w:val="right" w:pos="9026"/>
        </w:tabs>
        <w:rPr>
          <w:rFonts w:ascii="Calibri" w:hAnsi="Calibri" w:cs="Calibri"/>
          <w:bCs/>
          <w:szCs w:val="22"/>
        </w:rPr>
      </w:pPr>
    </w:p>
    <w:p w14:paraId="48985510" w14:textId="77777777" w:rsidR="006371CC" w:rsidRPr="00923300" w:rsidRDefault="006371CC" w:rsidP="009F1B0E">
      <w:pPr>
        <w:tabs>
          <w:tab w:val="right" w:pos="9026"/>
        </w:tabs>
        <w:rPr>
          <w:rFonts w:ascii="Calibri" w:hAnsi="Calibri" w:cs="Calibri"/>
          <w:bCs/>
          <w:szCs w:val="22"/>
        </w:rPr>
      </w:pPr>
      <w:r w:rsidRPr="00923300">
        <w:rPr>
          <w:rFonts w:ascii="Calibri" w:hAnsi="Calibri" w:cs="Calibri"/>
          <w:bCs/>
          <w:szCs w:val="22"/>
        </w:rPr>
        <w:t>The relationship between the Master and Clerk is crucial. The Master has his/her ambitions for the year, and the Clerk guides and smooths the way to achieve them (wherever possible!). We spend a lot of time together.</w:t>
      </w:r>
    </w:p>
    <w:p w14:paraId="13996FE9" w14:textId="77777777" w:rsidR="006371CC" w:rsidRPr="00923300" w:rsidRDefault="006371CC" w:rsidP="009F1B0E">
      <w:pPr>
        <w:tabs>
          <w:tab w:val="right" w:pos="9026"/>
        </w:tabs>
        <w:rPr>
          <w:rFonts w:ascii="Calibri" w:hAnsi="Calibri" w:cs="Calibri"/>
          <w:bCs/>
          <w:szCs w:val="22"/>
        </w:rPr>
      </w:pPr>
    </w:p>
    <w:p w14:paraId="0B0E837A" w14:textId="39E2F82B" w:rsidR="006371CC" w:rsidRPr="00923300" w:rsidRDefault="006371CC" w:rsidP="009F1B0E">
      <w:pPr>
        <w:tabs>
          <w:tab w:val="right" w:pos="9026"/>
        </w:tabs>
        <w:rPr>
          <w:rFonts w:ascii="Calibri" w:hAnsi="Calibri" w:cs="Calibri"/>
          <w:bCs/>
          <w:szCs w:val="22"/>
        </w:rPr>
      </w:pPr>
      <w:r w:rsidRPr="00923300">
        <w:rPr>
          <w:rFonts w:ascii="Calibri" w:hAnsi="Calibri" w:cs="Calibri"/>
          <w:bCs/>
          <w:szCs w:val="22"/>
        </w:rPr>
        <w:t xml:space="preserve">In our case, our last 3 Clerks have </w:t>
      </w:r>
      <w:r w:rsidR="004F25F5">
        <w:rPr>
          <w:rFonts w:ascii="Calibri" w:hAnsi="Calibri" w:cs="Calibri"/>
          <w:bCs/>
          <w:szCs w:val="22"/>
        </w:rPr>
        <w:t xml:space="preserve">each </w:t>
      </w:r>
      <w:r w:rsidRPr="00923300">
        <w:rPr>
          <w:rFonts w:ascii="Calibri" w:hAnsi="Calibri" w:cs="Calibri"/>
          <w:bCs/>
          <w:szCs w:val="22"/>
        </w:rPr>
        <w:t>been with us for over 10 years, and we value the stability and friendship that this engenders.</w:t>
      </w:r>
    </w:p>
    <w:p w14:paraId="30EFDA7A" w14:textId="77777777" w:rsidR="006371CC" w:rsidRPr="00923300" w:rsidRDefault="006371CC" w:rsidP="009F1B0E">
      <w:pPr>
        <w:tabs>
          <w:tab w:val="right" w:pos="9026"/>
        </w:tabs>
        <w:rPr>
          <w:rFonts w:ascii="Calibri" w:hAnsi="Calibri" w:cs="Calibri"/>
          <w:bCs/>
          <w:szCs w:val="22"/>
        </w:rPr>
      </w:pPr>
    </w:p>
    <w:p w14:paraId="65461BCB" w14:textId="414B78D3" w:rsidR="00680746" w:rsidRPr="00923300" w:rsidRDefault="006371CC" w:rsidP="009F1B0E">
      <w:pPr>
        <w:tabs>
          <w:tab w:val="right" w:pos="9026"/>
        </w:tabs>
        <w:rPr>
          <w:rFonts w:ascii="Calibri" w:hAnsi="Calibri" w:cs="Calibri"/>
          <w:bCs/>
          <w:szCs w:val="22"/>
        </w:rPr>
      </w:pPr>
      <w:r w:rsidRPr="00923300">
        <w:rPr>
          <w:rFonts w:ascii="Calibri" w:hAnsi="Calibri" w:cs="Calibri"/>
          <w:bCs/>
          <w:szCs w:val="22"/>
        </w:rPr>
        <w:t>We also enjoy a close relationship with our Past Master HRH The Princess Royal. This adds lustre to our more important events, anniversaries etc., so familiarity with royal protocol is part of the job.</w:t>
      </w:r>
      <w:r w:rsidR="009F1B0E" w:rsidRPr="00923300">
        <w:rPr>
          <w:rFonts w:ascii="Calibri" w:hAnsi="Calibri" w:cs="Calibri"/>
          <w:bCs/>
          <w:szCs w:val="22"/>
        </w:rPr>
        <w:tab/>
      </w:r>
    </w:p>
    <w:p w14:paraId="4DA51509" w14:textId="77777777" w:rsidR="00680746" w:rsidRPr="00923300" w:rsidRDefault="00680746" w:rsidP="00680746">
      <w:pPr>
        <w:rPr>
          <w:rFonts w:ascii="Calibri" w:hAnsi="Calibri" w:cs="Calibri"/>
          <w:lang w:eastAsia="en-GB"/>
        </w:rPr>
      </w:pPr>
      <w:r w:rsidRPr="00923300">
        <w:rPr>
          <w:rFonts w:ascii="Calibri" w:hAnsi="Calibri" w:cs="Calibri"/>
          <w:lang w:eastAsia="en-GB"/>
        </w:rPr>
        <w:t xml:space="preserve"> </w:t>
      </w:r>
    </w:p>
    <w:p w14:paraId="5124CF63" w14:textId="77777777" w:rsidR="00680746" w:rsidRPr="00923300" w:rsidRDefault="00680746" w:rsidP="00680746">
      <w:pPr>
        <w:autoSpaceDE w:val="0"/>
        <w:autoSpaceDN w:val="0"/>
        <w:adjustRightInd w:val="0"/>
        <w:spacing w:line="240" w:lineRule="auto"/>
        <w:rPr>
          <w:rFonts w:ascii="Calibri" w:hAnsi="Calibri" w:cs="Calibri"/>
          <w:noProof/>
          <w:szCs w:val="22"/>
        </w:rPr>
      </w:pPr>
      <w:r w:rsidRPr="00923300">
        <w:rPr>
          <w:rFonts w:ascii="Calibri" w:hAnsi="Calibri" w:cs="Calibri"/>
          <w:noProof/>
          <w:szCs w:val="22"/>
        </w:rPr>
        <w:t xml:space="preserve">The attached information describes the Clerk’s role in detail as well as the qualities we seek in the appointed candidate. </w:t>
      </w:r>
      <w:r w:rsidRPr="00923300">
        <w:rPr>
          <w:rStyle w:val="cf01"/>
          <w:rFonts w:ascii="Calibri" w:hAnsi="Calibri" w:cs="Calibri"/>
          <w:sz w:val="22"/>
          <w:szCs w:val="22"/>
        </w:rPr>
        <w:t>The Clerk manages the day-to-day running of the Company with considerable independence.</w:t>
      </w:r>
    </w:p>
    <w:p w14:paraId="7E166BD1" w14:textId="77777777" w:rsidR="00680746" w:rsidRPr="00923300" w:rsidRDefault="00680746" w:rsidP="00680746">
      <w:pPr>
        <w:rPr>
          <w:rFonts w:ascii="Calibri" w:eastAsia="Calibri" w:hAnsi="Calibri" w:cs="Calibri"/>
          <w:iCs/>
          <w:noProof/>
          <w:color w:val="000000"/>
          <w:lang w:eastAsia="en-GB"/>
        </w:rPr>
      </w:pPr>
    </w:p>
    <w:p w14:paraId="3D333540" w14:textId="77777777" w:rsidR="00680746" w:rsidRPr="00923300" w:rsidRDefault="00680746" w:rsidP="00680746">
      <w:pPr>
        <w:rPr>
          <w:rFonts w:ascii="Calibri" w:eastAsia="Calibri" w:hAnsi="Calibri" w:cs="Calibri"/>
          <w:iCs/>
          <w:noProof/>
          <w:color w:val="000000"/>
          <w:lang w:eastAsia="en-GB"/>
        </w:rPr>
      </w:pPr>
      <w:r w:rsidRPr="00923300">
        <w:rPr>
          <w:rFonts w:ascii="Calibri" w:eastAsia="Calibri" w:hAnsi="Calibri" w:cs="Calibri"/>
          <w:iCs/>
          <w:noProof/>
          <w:color w:val="000000"/>
          <w:lang w:eastAsia="en-GB"/>
        </w:rPr>
        <w:t xml:space="preserve">If you would like to share in our purpose and have the skills, commercial acumen, experience and vigour to contribute to the next phase of our Company’s development, we look forward to hearing from you. </w:t>
      </w:r>
    </w:p>
    <w:p w14:paraId="03D8C3D0" w14:textId="77777777" w:rsidR="00B42E8F" w:rsidRPr="00923300" w:rsidRDefault="00B42E8F" w:rsidP="00680746">
      <w:pPr>
        <w:rPr>
          <w:rFonts w:ascii="Calibri" w:hAnsi="Calibri" w:cs="Calibri"/>
          <w:noProof/>
        </w:rPr>
      </w:pPr>
    </w:p>
    <w:p w14:paraId="3DEBFCF4" w14:textId="279DF5F5" w:rsidR="006371CC" w:rsidRPr="00923300" w:rsidRDefault="006371CC" w:rsidP="00680746">
      <w:pPr>
        <w:rPr>
          <w:rFonts w:ascii="Calibri" w:hAnsi="Calibri" w:cs="Calibri"/>
          <w:noProof/>
        </w:rPr>
      </w:pPr>
      <w:r w:rsidRPr="00923300">
        <w:rPr>
          <w:rFonts w:ascii="Calibri" w:hAnsi="Calibri" w:cs="Calibri"/>
          <w:noProof/>
        </w:rPr>
        <w:t>With my best wishes,</w:t>
      </w:r>
    </w:p>
    <w:p w14:paraId="384DEE79" w14:textId="77777777" w:rsidR="006371CC" w:rsidRPr="00923300" w:rsidRDefault="006371CC" w:rsidP="00680746">
      <w:pPr>
        <w:rPr>
          <w:rFonts w:ascii="Calibri" w:hAnsi="Calibri" w:cs="Calibri"/>
          <w:b/>
          <w:bCs/>
          <w:lang w:eastAsia="en-GB"/>
        </w:rPr>
      </w:pPr>
    </w:p>
    <w:p w14:paraId="08ECBC0A" w14:textId="0BA427FA" w:rsidR="00B42E8F" w:rsidRPr="00923300" w:rsidRDefault="00B42E8F" w:rsidP="00680746">
      <w:pPr>
        <w:rPr>
          <w:rFonts w:ascii="Calibri" w:hAnsi="Calibri" w:cs="Calibri"/>
          <w:b/>
          <w:bCs/>
          <w:szCs w:val="22"/>
          <w:lang w:eastAsia="en-GB"/>
        </w:rPr>
      </w:pPr>
      <w:r w:rsidRPr="00923300">
        <w:rPr>
          <w:rFonts w:ascii="Calibri" w:hAnsi="Calibri" w:cs="Calibri"/>
          <w:b/>
          <w:bCs/>
          <w:szCs w:val="22"/>
          <w:shd w:val="clear" w:color="auto" w:fill="FFFFFF"/>
        </w:rPr>
        <w:t>Jeremy Finnis DL </w:t>
      </w:r>
    </w:p>
    <w:p w14:paraId="5B098EED" w14:textId="77777777" w:rsidR="00680746" w:rsidRPr="00923300" w:rsidRDefault="00680746" w:rsidP="00680746">
      <w:pPr>
        <w:rPr>
          <w:rFonts w:ascii="Calibri" w:hAnsi="Calibri" w:cs="Calibri"/>
          <w:b/>
          <w:bCs/>
          <w:color w:val="000000"/>
          <w:lang w:eastAsia="en-GB"/>
        </w:rPr>
      </w:pPr>
    </w:p>
    <w:p w14:paraId="18BD1342" w14:textId="1B2DE600" w:rsidR="00680746" w:rsidRPr="00923300" w:rsidRDefault="00923300" w:rsidP="00680746">
      <w:pPr>
        <w:rPr>
          <w:rFonts w:ascii="Calibri" w:hAnsi="Calibri" w:cs="Calibri"/>
          <w:b/>
          <w:bCs/>
          <w:color w:val="000000"/>
          <w:lang w:eastAsia="en-GB"/>
        </w:rPr>
      </w:pPr>
      <w:r>
        <w:rPr>
          <w:rFonts w:ascii="Calibri" w:hAnsi="Calibri" w:cs="Calibri"/>
          <w:b/>
          <w:bCs/>
          <w:color w:val="000000"/>
          <w:lang w:eastAsia="en-GB"/>
        </w:rPr>
        <w:t>February</w:t>
      </w:r>
      <w:r w:rsidR="00680746" w:rsidRPr="00923300">
        <w:rPr>
          <w:rFonts w:ascii="Calibri" w:hAnsi="Calibri" w:cs="Calibri"/>
          <w:b/>
          <w:bCs/>
          <w:color w:val="000000"/>
          <w:lang w:eastAsia="en-GB"/>
        </w:rPr>
        <w:t xml:space="preserve"> 202</w:t>
      </w:r>
      <w:r w:rsidR="006F679F" w:rsidRPr="00923300">
        <w:rPr>
          <w:rFonts w:ascii="Calibri" w:hAnsi="Calibri" w:cs="Calibri"/>
          <w:b/>
          <w:bCs/>
          <w:color w:val="000000"/>
          <w:lang w:eastAsia="en-GB"/>
        </w:rPr>
        <w:t>6</w:t>
      </w:r>
    </w:p>
    <w:p w14:paraId="7F9D619A" w14:textId="77777777" w:rsidR="003C1486" w:rsidRPr="00923300" w:rsidRDefault="003C1486" w:rsidP="00680746">
      <w:pPr>
        <w:rPr>
          <w:rFonts w:ascii="Calibri" w:hAnsi="Calibri" w:cs="Calibri"/>
          <w:b/>
          <w:bCs/>
          <w:color w:val="000000"/>
          <w:lang w:eastAsia="en-GB"/>
        </w:rPr>
      </w:pPr>
    </w:p>
    <w:p w14:paraId="15075577" w14:textId="77777777" w:rsidR="008731D5" w:rsidRPr="00681807" w:rsidRDefault="008731D5" w:rsidP="00680746">
      <w:pPr>
        <w:rPr>
          <w:rFonts w:ascii="Calibri" w:hAnsi="Calibri" w:cs="Calibri"/>
          <w:b/>
          <w:bCs/>
          <w:color w:val="000000"/>
          <w:lang w:eastAsia="en-GB"/>
        </w:rPr>
      </w:pPr>
    </w:p>
    <w:p w14:paraId="54459E2F" w14:textId="77777777" w:rsidR="008731D5" w:rsidRPr="00681807" w:rsidRDefault="008731D5" w:rsidP="00680746">
      <w:pPr>
        <w:rPr>
          <w:rFonts w:ascii="Calibri" w:hAnsi="Calibri" w:cs="Calibri"/>
          <w:b/>
          <w:bCs/>
          <w:color w:val="000000"/>
          <w:lang w:eastAsia="en-GB"/>
        </w:rPr>
      </w:pPr>
    </w:p>
    <w:p w14:paraId="5A0EE7F8" w14:textId="77777777" w:rsidR="008731D5" w:rsidRPr="00681807" w:rsidRDefault="008731D5" w:rsidP="00680746">
      <w:pPr>
        <w:rPr>
          <w:rFonts w:ascii="Calibri" w:hAnsi="Calibri" w:cs="Calibri"/>
          <w:b/>
          <w:bCs/>
          <w:color w:val="000000"/>
          <w:lang w:eastAsia="en-GB"/>
        </w:rPr>
      </w:pPr>
    </w:p>
    <w:p w14:paraId="78DB0F2E" w14:textId="77777777" w:rsidR="008731D5" w:rsidRPr="00681807" w:rsidRDefault="008731D5" w:rsidP="00680746">
      <w:pPr>
        <w:rPr>
          <w:rFonts w:ascii="Calibri" w:hAnsi="Calibri" w:cs="Calibri"/>
          <w:b/>
          <w:bCs/>
          <w:color w:val="000000"/>
          <w:lang w:eastAsia="en-GB"/>
        </w:rPr>
      </w:pPr>
    </w:p>
    <w:p w14:paraId="35C92CF1" w14:textId="77777777" w:rsidR="008731D5" w:rsidRPr="00681807" w:rsidRDefault="008731D5" w:rsidP="00680746">
      <w:pPr>
        <w:rPr>
          <w:rFonts w:ascii="Calibri" w:hAnsi="Calibri" w:cs="Calibri"/>
          <w:b/>
          <w:bCs/>
          <w:color w:val="000000"/>
          <w:lang w:eastAsia="en-GB"/>
        </w:rPr>
      </w:pPr>
    </w:p>
    <w:p w14:paraId="562CE76B" w14:textId="77777777" w:rsidR="008731D5" w:rsidRPr="00681807" w:rsidRDefault="008731D5" w:rsidP="00680746">
      <w:pPr>
        <w:rPr>
          <w:rFonts w:ascii="Calibri" w:hAnsi="Calibri" w:cs="Calibri"/>
          <w:b/>
          <w:bCs/>
          <w:color w:val="000000"/>
          <w:lang w:eastAsia="en-GB"/>
        </w:rPr>
      </w:pPr>
    </w:p>
    <w:p w14:paraId="6B1218D8" w14:textId="77777777" w:rsidR="008731D5" w:rsidRPr="00681807" w:rsidRDefault="008731D5" w:rsidP="00680746">
      <w:pPr>
        <w:rPr>
          <w:rFonts w:ascii="Calibri" w:hAnsi="Calibri" w:cs="Calibri"/>
          <w:b/>
          <w:bCs/>
          <w:color w:val="000000"/>
          <w:lang w:eastAsia="en-GB"/>
        </w:rPr>
      </w:pPr>
    </w:p>
    <w:p w14:paraId="0A1E2645" w14:textId="77777777" w:rsidR="008731D5" w:rsidRPr="00681807" w:rsidRDefault="008731D5" w:rsidP="00680746">
      <w:pPr>
        <w:rPr>
          <w:rFonts w:ascii="Calibri" w:hAnsi="Calibri" w:cs="Calibri"/>
          <w:b/>
          <w:bCs/>
          <w:color w:val="000000"/>
          <w:lang w:eastAsia="en-GB"/>
        </w:rPr>
      </w:pPr>
    </w:p>
    <w:p w14:paraId="6E879DB4" w14:textId="77777777" w:rsidR="008731D5" w:rsidRPr="00681807" w:rsidRDefault="008731D5" w:rsidP="00680746">
      <w:pPr>
        <w:rPr>
          <w:rFonts w:ascii="Calibri" w:hAnsi="Calibri" w:cs="Calibri"/>
          <w:b/>
          <w:bCs/>
          <w:color w:val="000000"/>
          <w:lang w:eastAsia="en-GB"/>
        </w:rPr>
      </w:pPr>
    </w:p>
    <w:p w14:paraId="7227B135" w14:textId="77777777" w:rsidR="008731D5" w:rsidRPr="00681807" w:rsidRDefault="008731D5" w:rsidP="00680746">
      <w:pPr>
        <w:rPr>
          <w:rFonts w:ascii="Calibri" w:hAnsi="Calibri" w:cs="Calibri"/>
          <w:b/>
          <w:bCs/>
          <w:color w:val="000000"/>
          <w:lang w:eastAsia="en-GB"/>
        </w:rPr>
      </w:pPr>
    </w:p>
    <w:p w14:paraId="08FE1B5C" w14:textId="77777777" w:rsidR="008731D5" w:rsidRPr="00681807" w:rsidRDefault="008731D5" w:rsidP="00680746">
      <w:pPr>
        <w:rPr>
          <w:rFonts w:ascii="Calibri" w:hAnsi="Calibri" w:cs="Calibri"/>
          <w:b/>
          <w:bCs/>
          <w:color w:val="000000"/>
          <w:lang w:eastAsia="en-GB"/>
        </w:rPr>
      </w:pPr>
    </w:p>
    <w:p w14:paraId="2F891529" w14:textId="77777777" w:rsidR="008731D5" w:rsidRPr="00681807" w:rsidRDefault="008731D5" w:rsidP="00680746">
      <w:pPr>
        <w:rPr>
          <w:rFonts w:ascii="Calibri" w:hAnsi="Calibri" w:cs="Calibri"/>
          <w:b/>
          <w:bCs/>
          <w:color w:val="000000"/>
          <w:lang w:eastAsia="en-GB"/>
        </w:rPr>
      </w:pPr>
    </w:p>
    <w:p w14:paraId="735912D0" w14:textId="77777777" w:rsidR="008731D5" w:rsidRPr="00681807" w:rsidRDefault="008731D5" w:rsidP="00680746">
      <w:pPr>
        <w:rPr>
          <w:rFonts w:ascii="Calibri" w:hAnsi="Calibri" w:cs="Calibri"/>
          <w:b/>
          <w:bCs/>
          <w:color w:val="000000"/>
          <w:lang w:eastAsia="en-GB"/>
        </w:rPr>
      </w:pPr>
    </w:p>
    <w:p w14:paraId="5D9EE080" w14:textId="77777777" w:rsidR="001D2A2F" w:rsidRDefault="001D2A2F" w:rsidP="00680746">
      <w:pPr>
        <w:rPr>
          <w:rFonts w:ascii="Calibri" w:hAnsi="Calibri" w:cs="Calibri"/>
          <w:b/>
          <w:bCs/>
          <w:color w:val="7030A0"/>
          <w:sz w:val="28"/>
          <w:szCs w:val="28"/>
        </w:rPr>
      </w:pPr>
    </w:p>
    <w:p w14:paraId="004309CD" w14:textId="02890559" w:rsidR="00680746" w:rsidRPr="00681807" w:rsidRDefault="00680746" w:rsidP="00680746">
      <w:pPr>
        <w:rPr>
          <w:rFonts w:ascii="Calibri" w:hAnsi="Calibri" w:cs="Calibri"/>
          <w:b/>
          <w:bCs/>
          <w:color w:val="7030A0"/>
          <w:sz w:val="28"/>
          <w:szCs w:val="28"/>
        </w:rPr>
      </w:pPr>
      <w:r w:rsidRPr="00681807">
        <w:rPr>
          <w:rFonts w:ascii="Calibri" w:hAnsi="Calibri" w:cs="Calibri"/>
          <w:b/>
          <w:bCs/>
          <w:color w:val="7030A0"/>
          <w:sz w:val="28"/>
          <w:szCs w:val="28"/>
        </w:rPr>
        <w:lastRenderedPageBreak/>
        <w:t>BACKGROUND</w:t>
      </w:r>
    </w:p>
    <w:p w14:paraId="253FCE18" w14:textId="77777777" w:rsidR="00C540C8" w:rsidRPr="00681807" w:rsidRDefault="00C540C8" w:rsidP="00680746">
      <w:pPr>
        <w:rPr>
          <w:rFonts w:ascii="Calibri" w:hAnsi="Calibri" w:cs="Calibri"/>
          <w:b/>
          <w:bCs/>
          <w:color w:val="7030A0"/>
          <w:sz w:val="28"/>
          <w:szCs w:val="28"/>
        </w:rPr>
      </w:pPr>
    </w:p>
    <w:p w14:paraId="4A78BBC0" w14:textId="4A06FDA7" w:rsidR="004628BD" w:rsidRPr="001F654E" w:rsidRDefault="004628BD" w:rsidP="009D745B">
      <w:pPr>
        <w:pStyle w:val="NoSpacing"/>
        <w:rPr>
          <w:rFonts w:ascii="Calibri" w:hAnsi="Calibri" w:cs="Calibri"/>
          <w:lang w:eastAsia="en-GB"/>
        </w:rPr>
      </w:pPr>
      <w:r w:rsidRPr="001F654E">
        <w:rPr>
          <w:rFonts w:ascii="Calibri" w:hAnsi="Calibri" w:cs="Calibri"/>
          <w:lang w:eastAsia="en-GB"/>
        </w:rPr>
        <w:t xml:space="preserve">The </w:t>
      </w:r>
      <w:r w:rsidR="00F57877">
        <w:rPr>
          <w:rFonts w:ascii="Calibri" w:hAnsi="Calibri" w:cs="Calibri"/>
          <w:lang w:eastAsia="en-GB"/>
        </w:rPr>
        <w:t>Farmers</w:t>
      </w:r>
      <w:r w:rsidR="00435607">
        <w:rPr>
          <w:rFonts w:ascii="Calibri" w:hAnsi="Calibri" w:cs="Calibri"/>
          <w:lang w:eastAsia="en-GB"/>
        </w:rPr>
        <w:t>’</w:t>
      </w:r>
      <w:r w:rsidR="00F57877">
        <w:rPr>
          <w:rFonts w:ascii="Calibri" w:hAnsi="Calibri" w:cs="Calibri"/>
          <w:lang w:eastAsia="en-GB"/>
        </w:rPr>
        <w:t xml:space="preserve"> </w:t>
      </w:r>
      <w:r w:rsidR="00B473E0" w:rsidRPr="001F654E">
        <w:rPr>
          <w:rFonts w:ascii="Calibri" w:hAnsi="Calibri" w:cs="Calibri"/>
          <w:lang w:eastAsia="en-GB"/>
        </w:rPr>
        <w:t>C</w:t>
      </w:r>
      <w:r w:rsidRPr="001F654E">
        <w:rPr>
          <w:rFonts w:ascii="Calibri" w:hAnsi="Calibri" w:cs="Calibri"/>
          <w:lang w:eastAsia="en-GB"/>
        </w:rPr>
        <w:t>ompany became a Livery Company in 1952 with the support of HM King </w:t>
      </w:r>
      <w:hyperlink r:id="rId15" w:tooltip="George VI" w:history="1">
        <w:r w:rsidRPr="001F654E">
          <w:rPr>
            <w:rFonts w:ascii="Calibri" w:hAnsi="Calibri" w:cs="Calibri"/>
            <w:lang w:eastAsia="en-GB"/>
          </w:rPr>
          <w:t>George VI</w:t>
        </w:r>
      </w:hyperlink>
      <w:r w:rsidRPr="001F654E">
        <w:rPr>
          <w:rFonts w:ascii="Calibri" w:hAnsi="Calibri" w:cs="Calibri"/>
          <w:lang w:eastAsia="en-GB"/>
        </w:rPr>
        <w:t xml:space="preserve">, and was granted </w:t>
      </w:r>
      <w:r w:rsidR="00AD5DEA">
        <w:rPr>
          <w:rFonts w:ascii="Calibri" w:hAnsi="Calibri" w:cs="Calibri"/>
          <w:lang w:eastAsia="en-GB"/>
        </w:rPr>
        <w:t>its</w:t>
      </w:r>
      <w:r w:rsidRPr="001F654E">
        <w:rPr>
          <w:rFonts w:ascii="Calibri" w:hAnsi="Calibri" w:cs="Calibri"/>
          <w:lang w:eastAsia="en-GB"/>
        </w:rPr>
        <w:t> </w:t>
      </w:r>
      <w:hyperlink r:id="rId16" w:tooltip="Royal charter" w:history="1">
        <w:r w:rsidR="00A910BD">
          <w:rPr>
            <w:rFonts w:ascii="Calibri" w:hAnsi="Calibri" w:cs="Calibri"/>
            <w:lang w:eastAsia="en-GB"/>
          </w:rPr>
          <w:t>R</w:t>
        </w:r>
        <w:r w:rsidRPr="001F654E">
          <w:rPr>
            <w:rFonts w:ascii="Calibri" w:hAnsi="Calibri" w:cs="Calibri"/>
            <w:lang w:eastAsia="en-GB"/>
          </w:rPr>
          <w:t xml:space="preserve">oyal </w:t>
        </w:r>
        <w:r w:rsidR="00A910BD">
          <w:rPr>
            <w:rFonts w:ascii="Calibri" w:hAnsi="Calibri" w:cs="Calibri"/>
            <w:lang w:eastAsia="en-GB"/>
          </w:rPr>
          <w:t>C</w:t>
        </w:r>
        <w:r w:rsidRPr="001F654E">
          <w:rPr>
            <w:rFonts w:ascii="Calibri" w:hAnsi="Calibri" w:cs="Calibri"/>
            <w:lang w:eastAsia="en-GB"/>
          </w:rPr>
          <w:t>harter</w:t>
        </w:r>
      </w:hyperlink>
      <w:r w:rsidRPr="001F654E">
        <w:rPr>
          <w:rFonts w:ascii="Calibri" w:hAnsi="Calibri" w:cs="Calibri"/>
          <w:lang w:eastAsia="en-GB"/>
        </w:rPr>
        <w:t xml:space="preserve"> by </w:t>
      </w:r>
      <w:hyperlink r:id="rId17" w:tooltip="HM Queen Elizabeth II" w:history="1">
        <w:r w:rsidRPr="001F654E">
          <w:rPr>
            <w:rFonts w:ascii="Calibri" w:hAnsi="Calibri" w:cs="Calibri"/>
            <w:lang w:eastAsia="en-GB"/>
          </w:rPr>
          <w:t>HM Queen Elizabeth II</w:t>
        </w:r>
      </w:hyperlink>
      <w:r w:rsidRPr="001F654E">
        <w:rPr>
          <w:rFonts w:ascii="Calibri" w:hAnsi="Calibri" w:cs="Calibri"/>
          <w:lang w:eastAsia="en-GB"/>
        </w:rPr>
        <w:t xml:space="preserve"> in 1955. The Farmers' Company </w:t>
      </w:r>
      <w:r w:rsidR="00A52718">
        <w:rPr>
          <w:rFonts w:ascii="Calibri" w:hAnsi="Calibri" w:cs="Calibri"/>
          <w:lang w:eastAsia="en-GB"/>
        </w:rPr>
        <w:t xml:space="preserve">is a charity that </w:t>
      </w:r>
      <w:r w:rsidRPr="001F654E">
        <w:rPr>
          <w:rFonts w:ascii="Calibri" w:hAnsi="Calibri" w:cs="Calibri"/>
          <w:lang w:eastAsia="en-GB"/>
        </w:rPr>
        <w:t xml:space="preserve">supports </w:t>
      </w:r>
      <w:r w:rsidR="0099752B">
        <w:rPr>
          <w:rFonts w:ascii="Calibri" w:hAnsi="Calibri" w:cs="Calibri"/>
          <w:lang w:eastAsia="en-GB"/>
        </w:rPr>
        <w:t>a</w:t>
      </w:r>
      <w:r w:rsidR="008F4D16" w:rsidRPr="001F654E">
        <w:rPr>
          <w:rFonts w:ascii="Calibri" w:hAnsi="Calibri" w:cs="Calibri"/>
          <w:lang w:eastAsia="en-GB"/>
        </w:rPr>
        <w:t xml:space="preserve">griculture and </w:t>
      </w:r>
      <w:r w:rsidR="000F4429" w:rsidRPr="001F654E">
        <w:rPr>
          <w:rFonts w:ascii="Calibri" w:hAnsi="Calibri" w:cs="Calibri"/>
          <w:lang w:eastAsia="en-GB"/>
        </w:rPr>
        <w:t xml:space="preserve">its </w:t>
      </w:r>
      <w:r w:rsidR="008F4D16" w:rsidRPr="001F654E">
        <w:rPr>
          <w:rFonts w:ascii="Calibri" w:hAnsi="Calibri" w:cs="Calibri"/>
          <w:lang w:eastAsia="en-GB"/>
        </w:rPr>
        <w:t xml:space="preserve">ancillary </w:t>
      </w:r>
      <w:r w:rsidR="00753F38" w:rsidRPr="001F654E">
        <w:rPr>
          <w:rFonts w:ascii="Calibri" w:hAnsi="Calibri" w:cs="Calibri"/>
          <w:lang w:eastAsia="en-GB"/>
        </w:rPr>
        <w:t>occupations</w:t>
      </w:r>
      <w:r w:rsidR="000C7734">
        <w:rPr>
          <w:rFonts w:ascii="Calibri" w:hAnsi="Calibri" w:cs="Calibri"/>
          <w:lang w:eastAsia="en-GB"/>
        </w:rPr>
        <w:t>,</w:t>
      </w:r>
      <w:r w:rsidR="00753F38" w:rsidRPr="001F654E">
        <w:rPr>
          <w:rFonts w:ascii="Calibri" w:hAnsi="Calibri" w:cs="Calibri"/>
          <w:lang w:eastAsia="en-GB"/>
        </w:rPr>
        <w:t xml:space="preserve"> and through its residential course</w:t>
      </w:r>
      <w:r w:rsidR="00727991">
        <w:rPr>
          <w:rFonts w:ascii="Calibri" w:hAnsi="Calibri" w:cs="Calibri"/>
          <w:lang w:eastAsia="en-GB"/>
        </w:rPr>
        <w:t>s</w:t>
      </w:r>
      <w:r w:rsidR="00C444D1">
        <w:rPr>
          <w:rFonts w:ascii="Calibri" w:hAnsi="Calibri" w:cs="Calibri"/>
          <w:lang w:eastAsia="en-GB"/>
        </w:rPr>
        <w:t>, grants</w:t>
      </w:r>
      <w:r w:rsidR="00753F38" w:rsidRPr="001F654E">
        <w:rPr>
          <w:rFonts w:ascii="Calibri" w:hAnsi="Calibri" w:cs="Calibri"/>
          <w:lang w:eastAsia="en-GB"/>
        </w:rPr>
        <w:t xml:space="preserve"> and scholarships</w:t>
      </w:r>
      <w:r w:rsidR="00F960B1">
        <w:rPr>
          <w:rFonts w:ascii="Calibri" w:hAnsi="Calibri" w:cs="Calibri"/>
          <w:lang w:eastAsia="en-GB"/>
        </w:rPr>
        <w:t>,</w:t>
      </w:r>
      <w:r w:rsidR="00753F38" w:rsidRPr="001F654E">
        <w:rPr>
          <w:rFonts w:ascii="Calibri" w:hAnsi="Calibri" w:cs="Calibri"/>
          <w:lang w:eastAsia="en-GB"/>
        </w:rPr>
        <w:t xml:space="preserve"> </w:t>
      </w:r>
      <w:r w:rsidR="004A54EF" w:rsidRPr="001F654E">
        <w:rPr>
          <w:rFonts w:ascii="Calibri" w:hAnsi="Calibri" w:cs="Calibri"/>
          <w:lang w:eastAsia="en-GB"/>
        </w:rPr>
        <w:t xml:space="preserve">supports and </w:t>
      </w:r>
      <w:r w:rsidRPr="001F654E">
        <w:rPr>
          <w:rFonts w:ascii="Calibri" w:hAnsi="Calibri" w:cs="Calibri"/>
          <w:lang w:eastAsia="en-GB"/>
        </w:rPr>
        <w:t>promotes education in </w:t>
      </w:r>
      <w:hyperlink r:id="rId18" w:tooltip="Agriculture" w:history="1">
        <w:r w:rsidRPr="001F654E">
          <w:rPr>
            <w:rFonts w:ascii="Calibri" w:hAnsi="Calibri" w:cs="Calibri"/>
            <w:lang w:eastAsia="en-GB"/>
          </w:rPr>
          <w:t>agriculture</w:t>
        </w:r>
      </w:hyperlink>
      <w:r w:rsidR="004A54EF" w:rsidRPr="001F654E">
        <w:rPr>
          <w:rFonts w:ascii="Calibri" w:hAnsi="Calibri" w:cs="Calibri"/>
        </w:rPr>
        <w:t xml:space="preserve"> </w:t>
      </w:r>
      <w:r w:rsidR="006959D4" w:rsidRPr="001F654E">
        <w:rPr>
          <w:rFonts w:ascii="Calibri" w:hAnsi="Calibri" w:cs="Calibri"/>
        </w:rPr>
        <w:t>and the rural economy</w:t>
      </w:r>
      <w:r w:rsidRPr="001F654E">
        <w:rPr>
          <w:rFonts w:ascii="Calibri" w:hAnsi="Calibri" w:cs="Calibri"/>
          <w:lang w:eastAsia="en-GB"/>
        </w:rPr>
        <w:t>.</w:t>
      </w:r>
    </w:p>
    <w:p w14:paraId="1B81783F" w14:textId="77777777" w:rsidR="00681807" w:rsidRPr="001F654E" w:rsidRDefault="00681807" w:rsidP="009D745B">
      <w:pPr>
        <w:pStyle w:val="NoSpacing"/>
        <w:rPr>
          <w:rFonts w:ascii="Calibri" w:hAnsi="Calibri" w:cs="Calibri"/>
          <w:lang w:eastAsia="en-GB"/>
        </w:rPr>
      </w:pPr>
    </w:p>
    <w:p w14:paraId="26DBBEF6" w14:textId="1A755238" w:rsidR="00680746" w:rsidRDefault="004628BD" w:rsidP="009D745B">
      <w:pPr>
        <w:pStyle w:val="NoSpacing"/>
        <w:rPr>
          <w:rFonts w:ascii="Calibri" w:hAnsi="Calibri" w:cs="Calibri"/>
          <w:lang w:eastAsia="en-GB"/>
        </w:rPr>
      </w:pPr>
      <w:r w:rsidRPr="00F27934">
        <w:rPr>
          <w:rFonts w:ascii="Calibri" w:hAnsi="Calibri" w:cs="Calibri"/>
          <w:lang w:eastAsia="en-GB"/>
        </w:rPr>
        <w:t>HRH Princess </w:t>
      </w:r>
      <w:hyperlink r:id="rId19" w:tooltip="Anne, Princess Royal" w:history="1">
        <w:r w:rsidRPr="00F27934">
          <w:rPr>
            <w:rFonts w:ascii="Calibri" w:hAnsi="Calibri" w:cs="Calibri"/>
            <w:lang w:eastAsia="en-GB"/>
          </w:rPr>
          <w:t>Anne</w:t>
        </w:r>
        <w:r w:rsidR="00146C12" w:rsidRPr="00F27934">
          <w:rPr>
            <w:rFonts w:ascii="Calibri" w:hAnsi="Calibri" w:cs="Calibri"/>
            <w:lang w:eastAsia="en-GB"/>
          </w:rPr>
          <w:t xml:space="preserve"> </w:t>
        </w:r>
        <w:r w:rsidR="001E237F" w:rsidRPr="00F27934">
          <w:rPr>
            <w:rFonts w:ascii="Calibri" w:hAnsi="Calibri" w:cs="Calibri"/>
            <w:lang w:eastAsia="en-GB"/>
          </w:rPr>
          <w:t xml:space="preserve">The </w:t>
        </w:r>
        <w:r w:rsidRPr="00F27934">
          <w:rPr>
            <w:rFonts w:ascii="Calibri" w:hAnsi="Calibri" w:cs="Calibri"/>
            <w:lang w:eastAsia="en-GB"/>
          </w:rPr>
          <w:t>Princess Royal</w:t>
        </w:r>
      </w:hyperlink>
      <w:r w:rsidR="00146C12" w:rsidRPr="00F27934">
        <w:rPr>
          <w:rFonts w:ascii="Calibri" w:hAnsi="Calibri" w:cs="Calibri"/>
        </w:rPr>
        <w:t>,</w:t>
      </w:r>
      <w:r w:rsidRPr="00F27934">
        <w:rPr>
          <w:rFonts w:ascii="Calibri" w:hAnsi="Calibri" w:cs="Calibri"/>
          <w:lang w:eastAsia="en-GB"/>
        </w:rPr>
        <w:t> </w:t>
      </w:r>
      <w:r w:rsidR="00540B5D" w:rsidRPr="00F27934">
        <w:rPr>
          <w:rFonts w:ascii="Calibri" w:hAnsi="Calibri" w:cs="Calibri"/>
          <w:lang w:eastAsia="en-GB"/>
        </w:rPr>
        <w:t>and</w:t>
      </w:r>
      <w:r w:rsidRPr="00F27934">
        <w:rPr>
          <w:rFonts w:ascii="Calibri" w:hAnsi="Calibri" w:cs="Calibri"/>
          <w:lang w:eastAsia="en-GB"/>
        </w:rPr>
        <w:t xml:space="preserve"> HM King </w:t>
      </w:r>
      <w:hyperlink r:id="rId20" w:tooltip="Charles III" w:history="1">
        <w:r w:rsidRPr="00F27934">
          <w:rPr>
            <w:rFonts w:ascii="Calibri" w:hAnsi="Calibri" w:cs="Calibri"/>
            <w:lang w:eastAsia="en-GB"/>
          </w:rPr>
          <w:t>Charles III</w:t>
        </w:r>
      </w:hyperlink>
      <w:r w:rsidRPr="001F654E">
        <w:rPr>
          <w:rFonts w:ascii="Calibri" w:hAnsi="Calibri" w:cs="Calibri"/>
          <w:lang w:eastAsia="en-GB"/>
        </w:rPr>
        <w:t> w</w:t>
      </w:r>
      <w:r w:rsidR="00540B5D" w:rsidRPr="001F654E">
        <w:rPr>
          <w:rFonts w:ascii="Calibri" w:hAnsi="Calibri" w:cs="Calibri"/>
          <w:lang w:eastAsia="en-GB"/>
        </w:rPr>
        <w:t>ere</w:t>
      </w:r>
      <w:r w:rsidRPr="001F654E">
        <w:rPr>
          <w:rFonts w:ascii="Calibri" w:hAnsi="Calibri" w:cs="Calibri"/>
          <w:lang w:eastAsia="en-GB"/>
        </w:rPr>
        <w:t xml:space="preserve"> </w:t>
      </w:r>
      <w:r w:rsidRPr="001F654E">
        <w:rPr>
          <w:rFonts w:ascii="Calibri" w:hAnsi="Calibri" w:cs="Calibri"/>
          <w:color w:val="202122"/>
          <w:lang w:eastAsia="en-GB"/>
        </w:rPr>
        <w:t xml:space="preserve">conferred as Honorary Liveryman of the Company in </w:t>
      </w:r>
      <w:r w:rsidR="00C85334" w:rsidRPr="001F654E">
        <w:rPr>
          <w:rFonts w:ascii="Calibri" w:hAnsi="Calibri" w:cs="Calibri"/>
          <w:color w:val="202122"/>
          <w:lang w:eastAsia="en-GB"/>
        </w:rPr>
        <w:t>19</w:t>
      </w:r>
      <w:r w:rsidR="00F6478B" w:rsidRPr="001F654E">
        <w:rPr>
          <w:rFonts w:ascii="Calibri" w:hAnsi="Calibri" w:cs="Calibri"/>
          <w:color w:val="202122"/>
          <w:lang w:eastAsia="en-GB"/>
        </w:rPr>
        <w:t xml:space="preserve">76 and </w:t>
      </w:r>
      <w:r w:rsidRPr="001F654E">
        <w:rPr>
          <w:rFonts w:ascii="Calibri" w:hAnsi="Calibri" w:cs="Calibri"/>
          <w:color w:val="202122"/>
          <w:lang w:eastAsia="en-GB"/>
        </w:rPr>
        <w:t>1980</w:t>
      </w:r>
      <w:r w:rsidR="00F6478B" w:rsidRPr="001F654E">
        <w:rPr>
          <w:rFonts w:ascii="Calibri" w:hAnsi="Calibri" w:cs="Calibri"/>
          <w:color w:val="202122"/>
          <w:lang w:eastAsia="en-GB"/>
        </w:rPr>
        <w:t xml:space="preserve"> respectively</w:t>
      </w:r>
      <w:r w:rsidR="002551C9">
        <w:rPr>
          <w:rFonts w:ascii="Calibri" w:hAnsi="Calibri" w:cs="Calibri"/>
          <w:color w:val="202122"/>
          <w:lang w:eastAsia="en-GB"/>
        </w:rPr>
        <w:t xml:space="preserve">. </w:t>
      </w:r>
      <w:r w:rsidR="00F6478B" w:rsidRPr="001F654E">
        <w:rPr>
          <w:rFonts w:ascii="Calibri" w:hAnsi="Calibri" w:cs="Calibri"/>
          <w:color w:val="202122"/>
          <w:lang w:eastAsia="en-GB"/>
        </w:rPr>
        <w:t xml:space="preserve"> </w:t>
      </w:r>
      <w:r w:rsidR="00F6478B" w:rsidRPr="001F654E">
        <w:rPr>
          <w:rFonts w:ascii="Calibri" w:hAnsi="Calibri" w:cs="Calibri"/>
          <w:lang w:eastAsia="en-GB"/>
        </w:rPr>
        <w:t>HRH </w:t>
      </w:r>
      <w:hyperlink r:id="rId21" w:tooltip="Anne, Princess Royal" w:history="1">
        <w:r w:rsidR="009A28D7" w:rsidRPr="001F654E">
          <w:rPr>
            <w:rFonts w:ascii="Calibri" w:hAnsi="Calibri" w:cs="Calibri"/>
            <w:lang w:eastAsia="en-GB"/>
          </w:rPr>
          <w:t>The</w:t>
        </w:r>
        <w:r w:rsidR="00F6478B" w:rsidRPr="001F654E">
          <w:rPr>
            <w:rFonts w:ascii="Calibri" w:hAnsi="Calibri" w:cs="Calibri"/>
            <w:lang w:eastAsia="en-GB"/>
          </w:rPr>
          <w:t xml:space="preserve"> Princess Royal</w:t>
        </w:r>
      </w:hyperlink>
      <w:r w:rsidR="00540B5D" w:rsidRPr="001F654E">
        <w:rPr>
          <w:rFonts w:ascii="Calibri" w:hAnsi="Calibri" w:cs="Calibri"/>
          <w:color w:val="202122"/>
          <w:lang w:eastAsia="en-GB"/>
        </w:rPr>
        <w:t xml:space="preserve"> </w:t>
      </w:r>
      <w:r w:rsidR="00540B5D" w:rsidRPr="001F654E">
        <w:rPr>
          <w:rFonts w:ascii="Calibri" w:hAnsi="Calibri" w:cs="Calibri"/>
          <w:lang w:eastAsia="en-GB"/>
        </w:rPr>
        <w:t xml:space="preserve">was </w:t>
      </w:r>
      <w:r w:rsidR="003A4CD0">
        <w:rPr>
          <w:rFonts w:ascii="Calibri" w:hAnsi="Calibri" w:cs="Calibri"/>
          <w:lang w:eastAsia="en-GB"/>
        </w:rPr>
        <w:t>M</w:t>
      </w:r>
      <w:r w:rsidR="00540B5D" w:rsidRPr="001F654E">
        <w:rPr>
          <w:rFonts w:ascii="Calibri" w:hAnsi="Calibri" w:cs="Calibri"/>
          <w:lang w:eastAsia="en-GB"/>
        </w:rPr>
        <w:t xml:space="preserve">aster of the </w:t>
      </w:r>
      <w:r w:rsidR="00E735EF">
        <w:rPr>
          <w:rFonts w:ascii="Calibri" w:hAnsi="Calibri" w:cs="Calibri"/>
          <w:lang w:eastAsia="en-GB"/>
        </w:rPr>
        <w:t>C</w:t>
      </w:r>
      <w:r w:rsidR="00540B5D" w:rsidRPr="001F654E">
        <w:rPr>
          <w:rFonts w:ascii="Calibri" w:hAnsi="Calibri" w:cs="Calibri"/>
          <w:lang w:eastAsia="en-GB"/>
        </w:rPr>
        <w:t>ompany for</w:t>
      </w:r>
      <w:r w:rsidR="003406CD">
        <w:rPr>
          <w:rFonts w:ascii="Calibri" w:hAnsi="Calibri" w:cs="Calibri"/>
          <w:lang w:eastAsia="en-GB"/>
        </w:rPr>
        <w:t xml:space="preserve"> the Livery </w:t>
      </w:r>
      <w:r w:rsidR="00224E34">
        <w:rPr>
          <w:rFonts w:ascii="Calibri" w:hAnsi="Calibri" w:cs="Calibri"/>
          <w:lang w:eastAsia="en-GB"/>
        </w:rPr>
        <w:t>y</w:t>
      </w:r>
      <w:r w:rsidR="003406CD">
        <w:rPr>
          <w:rFonts w:ascii="Calibri" w:hAnsi="Calibri" w:cs="Calibri"/>
          <w:lang w:eastAsia="en-GB"/>
        </w:rPr>
        <w:t xml:space="preserve">ear </w:t>
      </w:r>
      <w:r w:rsidR="00540B5D" w:rsidRPr="001F654E">
        <w:rPr>
          <w:rFonts w:ascii="Calibri" w:hAnsi="Calibri" w:cs="Calibri"/>
          <w:lang w:eastAsia="en-GB"/>
        </w:rPr>
        <w:t>2001–02</w:t>
      </w:r>
      <w:r w:rsidR="003A4CD0">
        <w:rPr>
          <w:rFonts w:ascii="Calibri" w:hAnsi="Calibri" w:cs="Calibri"/>
          <w:lang w:eastAsia="en-GB"/>
        </w:rPr>
        <w:t xml:space="preserve">, </w:t>
      </w:r>
      <w:r w:rsidR="009A28D7" w:rsidRPr="001F654E">
        <w:rPr>
          <w:rFonts w:ascii="Calibri" w:hAnsi="Calibri" w:cs="Calibri"/>
          <w:lang w:eastAsia="en-GB"/>
        </w:rPr>
        <w:t>the Golden Jubile</w:t>
      </w:r>
      <w:r w:rsidR="00703755" w:rsidRPr="001F654E">
        <w:rPr>
          <w:rFonts w:ascii="Calibri" w:hAnsi="Calibri" w:cs="Calibri"/>
          <w:lang w:eastAsia="en-GB"/>
        </w:rPr>
        <w:t>e</w:t>
      </w:r>
      <w:r w:rsidR="009A28D7" w:rsidRPr="001F654E">
        <w:rPr>
          <w:rFonts w:ascii="Calibri" w:hAnsi="Calibri" w:cs="Calibri"/>
          <w:lang w:eastAsia="en-GB"/>
        </w:rPr>
        <w:t xml:space="preserve"> </w:t>
      </w:r>
      <w:r w:rsidR="000F4429" w:rsidRPr="001F654E">
        <w:rPr>
          <w:rFonts w:ascii="Calibri" w:hAnsi="Calibri" w:cs="Calibri"/>
          <w:lang w:eastAsia="en-GB"/>
        </w:rPr>
        <w:t>y</w:t>
      </w:r>
      <w:r w:rsidR="009A28D7" w:rsidRPr="001F654E">
        <w:rPr>
          <w:rFonts w:ascii="Calibri" w:hAnsi="Calibri" w:cs="Calibri"/>
          <w:lang w:eastAsia="en-GB"/>
        </w:rPr>
        <w:t xml:space="preserve">ear of both the Company and </w:t>
      </w:r>
      <w:hyperlink r:id="rId22" w:tooltip="HM Queen Elizabeth II" w:history="1">
        <w:r w:rsidR="00703755" w:rsidRPr="001F654E">
          <w:rPr>
            <w:rFonts w:ascii="Calibri" w:hAnsi="Calibri" w:cs="Calibri"/>
            <w:lang w:eastAsia="en-GB"/>
          </w:rPr>
          <w:t>HM Queen Elizabeth II</w:t>
        </w:r>
      </w:hyperlink>
      <w:r w:rsidR="00540B5D" w:rsidRPr="001F654E">
        <w:rPr>
          <w:rFonts w:ascii="Calibri" w:hAnsi="Calibri" w:cs="Calibri"/>
          <w:lang w:eastAsia="en-GB"/>
        </w:rPr>
        <w:t>.</w:t>
      </w:r>
    </w:p>
    <w:p w14:paraId="1FF2A764" w14:textId="77777777" w:rsidR="00F57877" w:rsidRDefault="00F57877" w:rsidP="009D745B">
      <w:pPr>
        <w:pStyle w:val="NoSpacing"/>
        <w:rPr>
          <w:rFonts w:ascii="Calibri" w:hAnsi="Calibri" w:cs="Calibri"/>
          <w:lang w:eastAsia="en-GB"/>
        </w:rPr>
      </w:pPr>
    </w:p>
    <w:p w14:paraId="67431D21" w14:textId="2AC5EEA0" w:rsidR="00F57877" w:rsidRDefault="00F960B1" w:rsidP="009D745B">
      <w:pPr>
        <w:pStyle w:val="NoSpacing"/>
        <w:rPr>
          <w:rFonts w:ascii="Calibri" w:hAnsi="Calibri" w:cs="Calibri"/>
          <w:color w:val="202122"/>
          <w:lang w:eastAsia="en-GB"/>
        </w:rPr>
      </w:pPr>
      <w:r>
        <w:rPr>
          <w:rFonts w:ascii="Calibri" w:hAnsi="Calibri" w:cs="Calibri"/>
          <w:color w:val="202122"/>
          <w:lang w:eastAsia="en-GB"/>
        </w:rPr>
        <w:t>The Farmers</w:t>
      </w:r>
      <w:r w:rsidR="00736372">
        <w:rPr>
          <w:rFonts w:ascii="Calibri" w:hAnsi="Calibri" w:cs="Calibri"/>
          <w:color w:val="202122"/>
          <w:lang w:eastAsia="en-GB"/>
        </w:rPr>
        <w:t>’</w:t>
      </w:r>
      <w:r>
        <w:rPr>
          <w:rFonts w:ascii="Calibri" w:hAnsi="Calibri" w:cs="Calibri"/>
          <w:color w:val="202122"/>
          <w:lang w:eastAsia="en-GB"/>
        </w:rPr>
        <w:t xml:space="preserve"> Company </w:t>
      </w:r>
      <w:r w:rsidR="0043371E">
        <w:rPr>
          <w:rFonts w:ascii="Calibri" w:hAnsi="Calibri" w:cs="Calibri"/>
          <w:color w:val="202122"/>
          <w:lang w:eastAsia="en-GB"/>
        </w:rPr>
        <w:t>with</w:t>
      </w:r>
      <w:r w:rsidR="00BB3926">
        <w:rPr>
          <w:rFonts w:ascii="Calibri" w:hAnsi="Calibri" w:cs="Calibri"/>
          <w:color w:val="202122"/>
          <w:lang w:eastAsia="en-GB"/>
        </w:rPr>
        <w:t xml:space="preserve"> a membership of more than 400 </w:t>
      </w:r>
      <w:r w:rsidR="00DD3FBF">
        <w:rPr>
          <w:rFonts w:ascii="Calibri" w:hAnsi="Calibri" w:cs="Calibri"/>
          <w:color w:val="202122"/>
          <w:lang w:eastAsia="en-GB"/>
        </w:rPr>
        <w:t>Liverymen</w:t>
      </w:r>
      <w:r w:rsidR="001D2A2F">
        <w:rPr>
          <w:rFonts w:ascii="Calibri" w:hAnsi="Calibri" w:cs="Calibri"/>
          <w:color w:val="202122"/>
          <w:lang w:eastAsia="en-GB"/>
        </w:rPr>
        <w:t xml:space="preserve"> </w:t>
      </w:r>
      <w:r w:rsidR="00F0190D">
        <w:rPr>
          <w:rFonts w:ascii="Calibri" w:hAnsi="Calibri" w:cs="Calibri"/>
          <w:color w:val="202122"/>
          <w:lang w:eastAsia="en-GB"/>
        </w:rPr>
        <w:t xml:space="preserve">arranges functions and events for the </w:t>
      </w:r>
      <w:r w:rsidR="00B96E0C">
        <w:rPr>
          <w:rFonts w:ascii="Calibri" w:hAnsi="Calibri" w:cs="Calibri"/>
          <w:color w:val="202122"/>
          <w:lang w:eastAsia="en-GB"/>
        </w:rPr>
        <w:t xml:space="preserve">enjoyment </w:t>
      </w:r>
      <w:r w:rsidR="00204408">
        <w:rPr>
          <w:rFonts w:ascii="Calibri" w:hAnsi="Calibri" w:cs="Calibri"/>
          <w:color w:val="202122"/>
          <w:lang w:eastAsia="en-GB"/>
        </w:rPr>
        <w:t xml:space="preserve">and fellowship </w:t>
      </w:r>
      <w:r w:rsidR="00B96E0C">
        <w:rPr>
          <w:rFonts w:ascii="Calibri" w:hAnsi="Calibri" w:cs="Calibri"/>
          <w:color w:val="202122"/>
          <w:lang w:eastAsia="en-GB"/>
        </w:rPr>
        <w:t xml:space="preserve">of </w:t>
      </w:r>
      <w:r w:rsidR="009E388A">
        <w:rPr>
          <w:rFonts w:ascii="Calibri" w:hAnsi="Calibri" w:cs="Calibri"/>
          <w:color w:val="202122"/>
          <w:lang w:eastAsia="en-GB"/>
        </w:rPr>
        <w:t>its</w:t>
      </w:r>
      <w:r w:rsidR="00B96E0C">
        <w:rPr>
          <w:rFonts w:ascii="Calibri" w:hAnsi="Calibri" w:cs="Calibri"/>
          <w:color w:val="202122"/>
          <w:lang w:eastAsia="en-GB"/>
        </w:rPr>
        <w:t xml:space="preserve"> </w:t>
      </w:r>
      <w:r w:rsidR="00F0190D">
        <w:rPr>
          <w:rFonts w:ascii="Calibri" w:hAnsi="Calibri" w:cs="Calibri"/>
          <w:color w:val="202122"/>
          <w:lang w:eastAsia="en-GB"/>
        </w:rPr>
        <w:t>members</w:t>
      </w:r>
      <w:r w:rsidR="00553F28">
        <w:rPr>
          <w:rFonts w:ascii="Calibri" w:hAnsi="Calibri" w:cs="Calibri"/>
          <w:color w:val="202122"/>
          <w:lang w:eastAsia="en-GB"/>
        </w:rPr>
        <w:t>,</w:t>
      </w:r>
      <w:r w:rsidR="00F0190D">
        <w:rPr>
          <w:rFonts w:ascii="Calibri" w:hAnsi="Calibri" w:cs="Calibri"/>
          <w:color w:val="202122"/>
          <w:lang w:eastAsia="en-GB"/>
        </w:rPr>
        <w:t xml:space="preserve"> and promote</w:t>
      </w:r>
      <w:r w:rsidR="00C65B5E">
        <w:rPr>
          <w:rFonts w:ascii="Calibri" w:hAnsi="Calibri" w:cs="Calibri"/>
          <w:color w:val="202122"/>
          <w:lang w:eastAsia="en-GB"/>
        </w:rPr>
        <w:t>s</w:t>
      </w:r>
      <w:r w:rsidR="00B96E0C">
        <w:rPr>
          <w:rFonts w:ascii="Calibri" w:hAnsi="Calibri" w:cs="Calibri"/>
          <w:color w:val="202122"/>
          <w:lang w:eastAsia="en-GB"/>
        </w:rPr>
        <w:t xml:space="preserve"> </w:t>
      </w:r>
      <w:r w:rsidR="0043371E">
        <w:rPr>
          <w:rFonts w:ascii="Calibri" w:hAnsi="Calibri" w:cs="Calibri"/>
          <w:color w:val="202122"/>
          <w:lang w:eastAsia="en-GB"/>
        </w:rPr>
        <w:t>understanding</w:t>
      </w:r>
      <w:r w:rsidR="00127B21">
        <w:rPr>
          <w:rFonts w:ascii="Calibri" w:hAnsi="Calibri" w:cs="Calibri"/>
          <w:color w:val="202122"/>
          <w:lang w:eastAsia="en-GB"/>
        </w:rPr>
        <w:t>,</w:t>
      </w:r>
      <w:r w:rsidR="0043371E">
        <w:rPr>
          <w:rFonts w:ascii="Calibri" w:hAnsi="Calibri" w:cs="Calibri"/>
          <w:color w:val="202122"/>
          <w:lang w:eastAsia="en-GB"/>
        </w:rPr>
        <w:t xml:space="preserve"> and encourage</w:t>
      </w:r>
      <w:r w:rsidR="00C65B5E">
        <w:rPr>
          <w:rFonts w:ascii="Calibri" w:hAnsi="Calibri" w:cs="Calibri"/>
          <w:color w:val="202122"/>
          <w:lang w:eastAsia="en-GB"/>
        </w:rPr>
        <w:t>s</w:t>
      </w:r>
      <w:r w:rsidR="0043371E">
        <w:rPr>
          <w:rFonts w:ascii="Calibri" w:hAnsi="Calibri" w:cs="Calibri"/>
          <w:color w:val="202122"/>
          <w:lang w:eastAsia="en-GB"/>
        </w:rPr>
        <w:t xml:space="preserve"> charitable giving</w:t>
      </w:r>
      <w:r w:rsidR="00127B21">
        <w:rPr>
          <w:rFonts w:ascii="Calibri" w:hAnsi="Calibri" w:cs="Calibri"/>
          <w:color w:val="202122"/>
          <w:lang w:eastAsia="en-GB"/>
        </w:rPr>
        <w:t xml:space="preserve">, </w:t>
      </w:r>
      <w:r w:rsidR="0043371E">
        <w:rPr>
          <w:rFonts w:ascii="Calibri" w:hAnsi="Calibri" w:cs="Calibri"/>
          <w:color w:val="202122"/>
          <w:lang w:eastAsia="en-GB"/>
        </w:rPr>
        <w:t xml:space="preserve">in </w:t>
      </w:r>
      <w:r w:rsidR="003459E0">
        <w:rPr>
          <w:rFonts w:ascii="Calibri" w:hAnsi="Calibri" w:cs="Calibri"/>
          <w:color w:val="202122"/>
          <w:lang w:eastAsia="en-GB"/>
        </w:rPr>
        <w:t>support of</w:t>
      </w:r>
      <w:r w:rsidR="0043371E">
        <w:rPr>
          <w:rFonts w:ascii="Calibri" w:hAnsi="Calibri" w:cs="Calibri"/>
          <w:color w:val="202122"/>
          <w:lang w:eastAsia="en-GB"/>
        </w:rPr>
        <w:t xml:space="preserve"> agricultur</w:t>
      </w:r>
      <w:r w:rsidR="00A564F9">
        <w:rPr>
          <w:rFonts w:ascii="Calibri" w:hAnsi="Calibri" w:cs="Calibri"/>
          <w:color w:val="202122"/>
          <w:lang w:eastAsia="en-GB"/>
        </w:rPr>
        <w:t>e</w:t>
      </w:r>
      <w:r w:rsidR="0043371E">
        <w:rPr>
          <w:rFonts w:ascii="Calibri" w:hAnsi="Calibri" w:cs="Calibri"/>
          <w:color w:val="202122"/>
          <w:lang w:eastAsia="en-GB"/>
        </w:rPr>
        <w:t xml:space="preserve"> and </w:t>
      </w:r>
      <w:r w:rsidR="00A564F9">
        <w:rPr>
          <w:rFonts w:ascii="Calibri" w:hAnsi="Calibri" w:cs="Calibri"/>
          <w:color w:val="202122"/>
          <w:lang w:eastAsia="en-GB"/>
        </w:rPr>
        <w:t xml:space="preserve">the </w:t>
      </w:r>
      <w:r w:rsidR="0043371E">
        <w:rPr>
          <w:rFonts w:ascii="Calibri" w:hAnsi="Calibri" w:cs="Calibri"/>
          <w:color w:val="202122"/>
          <w:lang w:eastAsia="en-GB"/>
        </w:rPr>
        <w:t>rural industries.</w:t>
      </w:r>
    </w:p>
    <w:p w14:paraId="4F92C22E" w14:textId="77777777" w:rsidR="00EF05F5" w:rsidRDefault="00EF05F5" w:rsidP="009D745B">
      <w:pPr>
        <w:pStyle w:val="NoSpacing"/>
        <w:rPr>
          <w:rFonts w:ascii="Calibri" w:hAnsi="Calibri" w:cs="Calibri"/>
          <w:color w:val="202122"/>
          <w:lang w:eastAsia="en-GB"/>
        </w:rPr>
      </w:pPr>
    </w:p>
    <w:p w14:paraId="747A026A" w14:textId="758DB0DA" w:rsidR="00EF05F5" w:rsidRPr="001F654E" w:rsidRDefault="00EF05F5" w:rsidP="009D745B">
      <w:pPr>
        <w:pStyle w:val="NoSpacing"/>
        <w:rPr>
          <w:rFonts w:ascii="Calibri" w:hAnsi="Calibri" w:cs="Calibri"/>
          <w:color w:val="202122"/>
          <w:lang w:eastAsia="en-GB"/>
        </w:rPr>
      </w:pPr>
      <w:r>
        <w:rPr>
          <w:rFonts w:ascii="Calibri" w:hAnsi="Calibri" w:cs="Calibri"/>
          <w:color w:val="202122"/>
          <w:lang w:eastAsia="en-GB"/>
        </w:rPr>
        <w:t xml:space="preserve">We enjoy tradition without pomposity! </w:t>
      </w:r>
    </w:p>
    <w:p w14:paraId="75496496" w14:textId="77777777" w:rsidR="00681807" w:rsidRPr="001F654E" w:rsidRDefault="00681807" w:rsidP="009D745B">
      <w:pPr>
        <w:pStyle w:val="NoSpacing"/>
        <w:rPr>
          <w:rFonts w:ascii="Calibri" w:hAnsi="Calibri" w:cs="Calibri"/>
          <w:color w:val="202122"/>
          <w:lang w:eastAsia="en-GB"/>
        </w:rPr>
      </w:pPr>
    </w:p>
    <w:p w14:paraId="6CAD5ED6" w14:textId="3CF36503" w:rsidR="00E404FD" w:rsidRDefault="00680746" w:rsidP="001517FC">
      <w:pPr>
        <w:pStyle w:val="NoSpacing"/>
        <w:rPr>
          <w:rFonts w:ascii="Calibri" w:hAnsi="Calibri" w:cs="Calibri"/>
        </w:rPr>
      </w:pPr>
      <w:r w:rsidRPr="001F654E">
        <w:rPr>
          <w:rFonts w:ascii="Calibri" w:hAnsi="Calibri" w:cs="Calibri"/>
        </w:rPr>
        <w:t xml:space="preserve">Full details of the </w:t>
      </w:r>
      <w:r w:rsidR="00BC4405">
        <w:rPr>
          <w:rFonts w:ascii="Calibri" w:hAnsi="Calibri" w:cs="Calibri"/>
        </w:rPr>
        <w:t xml:space="preserve">Farmers’ </w:t>
      </w:r>
      <w:r w:rsidRPr="001F654E">
        <w:rPr>
          <w:rFonts w:ascii="Calibri" w:hAnsi="Calibri" w:cs="Calibri"/>
        </w:rPr>
        <w:t xml:space="preserve">Company, its history, organisation and its charitable giving can be found on the </w:t>
      </w:r>
      <w:r w:rsidR="0030138E" w:rsidRPr="001F654E">
        <w:rPr>
          <w:rFonts w:ascii="Calibri" w:hAnsi="Calibri" w:cs="Calibri"/>
        </w:rPr>
        <w:t>Farmers</w:t>
      </w:r>
      <w:r w:rsidRPr="001F654E">
        <w:rPr>
          <w:rFonts w:ascii="Calibri" w:hAnsi="Calibri" w:cs="Calibri"/>
        </w:rPr>
        <w:t xml:space="preserve">’ website: </w:t>
      </w:r>
      <w:hyperlink r:id="rId23" w:history="1">
        <w:r w:rsidR="00FA3411" w:rsidRPr="003D3309">
          <w:rPr>
            <w:rStyle w:val="Hyperlink"/>
            <w:rFonts w:ascii="Calibri" w:hAnsi="Calibri" w:cs="Calibri"/>
            <w:b/>
            <w:bCs/>
            <w:color w:val="7030A0"/>
          </w:rPr>
          <w:t>https://farmerslivery.org.uk/</w:t>
        </w:r>
      </w:hyperlink>
      <w:r w:rsidR="00FA3411" w:rsidRPr="003D3309">
        <w:rPr>
          <w:rFonts w:ascii="Calibri" w:hAnsi="Calibri" w:cs="Calibri"/>
          <w:b/>
          <w:bCs/>
          <w:color w:val="7030A0"/>
        </w:rPr>
        <w:t xml:space="preserve">  </w:t>
      </w:r>
      <w:r w:rsidRPr="003D3309">
        <w:rPr>
          <w:rFonts w:ascii="Calibri" w:hAnsi="Calibri" w:cs="Calibri"/>
          <w:b/>
          <w:bCs/>
          <w:color w:val="7030A0"/>
        </w:rPr>
        <w:t xml:space="preserve"> </w:t>
      </w:r>
    </w:p>
    <w:p w14:paraId="6B25403B" w14:textId="77777777" w:rsidR="00267EFF" w:rsidRPr="001F654E" w:rsidRDefault="00267EFF" w:rsidP="001517FC">
      <w:pPr>
        <w:pStyle w:val="NoSpacing"/>
        <w:rPr>
          <w:rFonts w:ascii="Calibri" w:hAnsi="Calibri" w:cs="Calibri"/>
          <w:b/>
          <w:bCs/>
          <w:color w:val="000000"/>
          <w:lang w:eastAsia="en-GB"/>
        </w:rPr>
      </w:pPr>
    </w:p>
    <w:p w14:paraId="7C8DD367" w14:textId="0482C554" w:rsidR="001D4B20" w:rsidRDefault="001D4B20" w:rsidP="00E404FD">
      <w:pPr>
        <w:rPr>
          <w:rFonts w:ascii="Calibri" w:hAnsi="Calibri" w:cs="Calibri"/>
          <w:b/>
          <w:bCs/>
          <w:color w:val="7030A0"/>
          <w:sz w:val="28"/>
          <w:szCs w:val="28"/>
          <w:lang w:eastAsia="en-GB"/>
        </w:rPr>
      </w:pPr>
      <w:r w:rsidRPr="00681807">
        <w:rPr>
          <w:rFonts w:ascii="Calibri" w:hAnsi="Calibri" w:cs="Calibri"/>
          <w:b/>
          <w:bCs/>
          <w:color w:val="7030A0"/>
          <w:sz w:val="28"/>
          <w:szCs w:val="28"/>
          <w:lang w:eastAsia="en-GB"/>
        </w:rPr>
        <w:t>OUR VISION</w:t>
      </w:r>
    </w:p>
    <w:p w14:paraId="46B57E5F" w14:textId="77777777" w:rsidR="00306025" w:rsidRPr="00681807" w:rsidRDefault="00306025" w:rsidP="00E404FD">
      <w:pPr>
        <w:rPr>
          <w:rFonts w:ascii="Calibri" w:hAnsi="Calibri" w:cs="Calibri"/>
          <w:b/>
          <w:bCs/>
          <w:color w:val="7030A0"/>
          <w:sz w:val="28"/>
          <w:szCs w:val="28"/>
          <w:lang w:eastAsia="en-GB"/>
        </w:rPr>
      </w:pPr>
    </w:p>
    <w:p w14:paraId="44BDF689" w14:textId="6FE11427" w:rsidR="00F26F31" w:rsidRDefault="00E404FD" w:rsidP="003071EA">
      <w:pPr>
        <w:pStyle w:val="NoSpacing"/>
        <w:rPr>
          <w:rFonts w:ascii="Calibri" w:eastAsia="Calibri" w:hAnsi="Calibri" w:cs="Calibri"/>
        </w:rPr>
      </w:pPr>
      <w:r w:rsidRPr="00681807">
        <w:rPr>
          <w:rFonts w:ascii="Calibri" w:eastAsia="Calibri" w:hAnsi="Calibri" w:cs="Calibri"/>
        </w:rPr>
        <w:t xml:space="preserve">To be </w:t>
      </w:r>
      <w:r w:rsidR="00D908D8">
        <w:rPr>
          <w:rFonts w:ascii="Calibri" w:eastAsia="Calibri" w:hAnsi="Calibri" w:cs="Calibri"/>
        </w:rPr>
        <w:t xml:space="preserve">recognised as </w:t>
      </w:r>
      <w:r w:rsidRPr="00681807">
        <w:rPr>
          <w:rFonts w:ascii="Calibri" w:eastAsia="Calibri" w:hAnsi="Calibri" w:cs="Calibri"/>
        </w:rPr>
        <w:t>a friendly, progressive, open minded and growing City of London Livery Company</w:t>
      </w:r>
      <w:r w:rsidR="004D595B">
        <w:rPr>
          <w:rFonts w:ascii="Calibri" w:eastAsia="Calibri" w:hAnsi="Calibri" w:cs="Calibri"/>
        </w:rPr>
        <w:t>,</w:t>
      </w:r>
      <w:r w:rsidRPr="00681807">
        <w:rPr>
          <w:rFonts w:ascii="Calibri" w:eastAsia="Calibri" w:hAnsi="Calibri" w:cs="Calibri"/>
        </w:rPr>
        <w:t xml:space="preserve"> </w:t>
      </w:r>
      <w:r w:rsidR="005524F3" w:rsidRPr="00681807">
        <w:rPr>
          <w:rFonts w:ascii="Calibri" w:eastAsia="Calibri" w:hAnsi="Calibri" w:cs="Calibri"/>
        </w:rPr>
        <w:t>which</w:t>
      </w:r>
      <w:r w:rsidRPr="00681807">
        <w:rPr>
          <w:rFonts w:ascii="Calibri" w:eastAsia="Calibri" w:hAnsi="Calibri" w:cs="Calibri"/>
        </w:rPr>
        <w:t xml:space="preserve"> meets in fellowship with the purpose of promoting </w:t>
      </w:r>
      <w:r w:rsidR="008C4821">
        <w:rPr>
          <w:rFonts w:ascii="Calibri" w:eastAsia="Calibri" w:hAnsi="Calibri" w:cs="Calibri"/>
        </w:rPr>
        <w:t xml:space="preserve">the </w:t>
      </w:r>
      <w:r w:rsidRPr="00681807">
        <w:rPr>
          <w:rFonts w:ascii="Calibri" w:eastAsia="Calibri" w:hAnsi="Calibri" w:cs="Calibri"/>
        </w:rPr>
        <w:t xml:space="preserve">understanding </w:t>
      </w:r>
      <w:r w:rsidR="00367549">
        <w:rPr>
          <w:rFonts w:ascii="Calibri" w:eastAsia="Calibri" w:hAnsi="Calibri" w:cs="Calibri"/>
        </w:rPr>
        <w:t xml:space="preserve">of </w:t>
      </w:r>
      <w:r w:rsidRPr="00681807">
        <w:rPr>
          <w:rFonts w:ascii="Calibri" w:eastAsia="Calibri" w:hAnsi="Calibri" w:cs="Calibri"/>
        </w:rPr>
        <w:t>and interest in</w:t>
      </w:r>
      <w:r w:rsidR="008C4821">
        <w:rPr>
          <w:rFonts w:ascii="Calibri" w:eastAsia="Calibri" w:hAnsi="Calibri" w:cs="Calibri"/>
        </w:rPr>
        <w:t>,</w:t>
      </w:r>
      <w:r w:rsidRPr="00681807">
        <w:rPr>
          <w:rFonts w:ascii="Calibri" w:eastAsia="Calibri" w:hAnsi="Calibri" w:cs="Calibri"/>
        </w:rPr>
        <w:t xml:space="preserve"> agriculture and </w:t>
      </w:r>
      <w:r w:rsidR="00944663">
        <w:rPr>
          <w:rFonts w:ascii="Calibri" w:eastAsia="Calibri" w:hAnsi="Calibri" w:cs="Calibri"/>
        </w:rPr>
        <w:t xml:space="preserve">the rural </w:t>
      </w:r>
      <w:r w:rsidRPr="00681807">
        <w:rPr>
          <w:rFonts w:ascii="Calibri" w:eastAsia="Calibri" w:hAnsi="Calibri" w:cs="Calibri"/>
        </w:rPr>
        <w:t>industries.</w:t>
      </w:r>
    </w:p>
    <w:p w14:paraId="4717935A" w14:textId="77777777" w:rsidR="003D3309" w:rsidRDefault="003D3309" w:rsidP="003071EA">
      <w:pPr>
        <w:pStyle w:val="NoSpacing"/>
        <w:rPr>
          <w:rFonts w:ascii="Calibri" w:eastAsia="Calibri" w:hAnsi="Calibri" w:cs="Calibri"/>
        </w:rPr>
      </w:pPr>
    </w:p>
    <w:p w14:paraId="357F74C7" w14:textId="29C0089F" w:rsidR="00E404FD" w:rsidRDefault="00E404FD" w:rsidP="003071EA">
      <w:pPr>
        <w:pStyle w:val="NoSpacing"/>
        <w:rPr>
          <w:rFonts w:ascii="Calibri" w:eastAsia="Calibri" w:hAnsi="Calibri" w:cs="Calibri"/>
        </w:rPr>
      </w:pPr>
      <w:r w:rsidRPr="00681807">
        <w:rPr>
          <w:rFonts w:ascii="Calibri" w:eastAsia="Calibri" w:hAnsi="Calibri" w:cs="Calibri"/>
        </w:rPr>
        <w:t xml:space="preserve">To make a meaningful contribution to the success and well-being of the sector and all members of the </w:t>
      </w:r>
      <w:r w:rsidR="001B6B11">
        <w:rPr>
          <w:rFonts w:ascii="Calibri" w:eastAsia="Calibri" w:hAnsi="Calibri" w:cs="Calibri"/>
        </w:rPr>
        <w:t>L</w:t>
      </w:r>
      <w:r w:rsidRPr="00681807">
        <w:rPr>
          <w:rFonts w:ascii="Calibri" w:eastAsia="Calibri" w:hAnsi="Calibri" w:cs="Calibri"/>
        </w:rPr>
        <w:t>ivery</w:t>
      </w:r>
      <w:r w:rsidR="00086546">
        <w:rPr>
          <w:rFonts w:ascii="Calibri" w:eastAsia="Calibri" w:hAnsi="Calibri" w:cs="Calibri"/>
        </w:rPr>
        <w:t>,</w:t>
      </w:r>
      <w:r w:rsidRPr="00681807">
        <w:rPr>
          <w:rFonts w:ascii="Calibri" w:eastAsia="Calibri" w:hAnsi="Calibri" w:cs="Calibri"/>
        </w:rPr>
        <w:t xml:space="preserve"> through</w:t>
      </w:r>
      <w:r w:rsidR="00A7129B">
        <w:rPr>
          <w:rFonts w:ascii="Calibri" w:eastAsia="Calibri" w:hAnsi="Calibri" w:cs="Calibri"/>
        </w:rPr>
        <w:t xml:space="preserve"> our</w:t>
      </w:r>
      <w:r w:rsidRPr="00681807">
        <w:rPr>
          <w:rFonts w:ascii="Calibri" w:eastAsia="Calibri" w:hAnsi="Calibri" w:cs="Calibri"/>
        </w:rPr>
        <w:t xml:space="preserve"> </w:t>
      </w:r>
      <w:r w:rsidR="001B6B11">
        <w:rPr>
          <w:rFonts w:ascii="Calibri" w:eastAsia="Calibri" w:hAnsi="Calibri" w:cs="Calibri"/>
        </w:rPr>
        <w:t xml:space="preserve">livery and </w:t>
      </w:r>
      <w:r w:rsidRPr="00681807">
        <w:rPr>
          <w:rFonts w:ascii="Calibri" w:eastAsia="Calibri" w:hAnsi="Calibri" w:cs="Calibri"/>
        </w:rPr>
        <w:t>charitable activities.</w:t>
      </w:r>
    </w:p>
    <w:p w14:paraId="6E8F03D4" w14:textId="77777777" w:rsidR="00CC7165" w:rsidRDefault="00CC7165" w:rsidP="00680746">
      <w:pPr>
        <w:rPr>
          <w:rFonts w:ascii="Calibri" w:hAnsi="Calibri" w:cs="Calibri"/>
          <w:b/>
          <w:bCs/>
          <w:color w:val="7030A0"/>
          <w:sz w:val="28"/>
          <w:szCs w:val="28"/>
          <w:lang w:eastAsia="en-GB"/>
        </w:rPr>
      </w:pPr>
    </w:p>
    <w:p w14:paraId="61E5056E" w14:textId="5DDFD22D" w:rsidR="00680746" w:rsidRDefault="00EE49B0" w:rsidP="00680746">
      <w:pPr>
        <w:rPr>
          <w:rFonts w:ascii="Calibri" w:hAnsi="Calibri" w:cs="Calibri"/>
          <w:b/>
          <w:bCs/>
          <w:color w:val="7030A0"/>
          <w:sz w:val="28"/>
          <w:szCs w:val="28"/>
          <w:lang w:eastAsia="en-GB"/>
        </w:rPr>
      </w:pPr>
      <w:r w:rsidRPr="00681807">
        <w:rPr>
          <w:rFonts w:ascii="Calibri" w:hAnsi="Calibri" w:cs="Calibri"/>
          <w:b/>
          <w:bCs/>
          <w:color w:val="7030A0"/>
          <w:sz w:val="28"/>
          <w:szCs w:val="28"/>
          <w:lang w:eastAsia="en-GB"/>
        </w:rPr>
        <w:t>OUR</w:t>
      </w:r>
      <w:r>
        <w:rPr>
          <w:rFonts w:ascii="Calibri" w:hAnsi="Calibri" w:cs="Calibri"/>
          <w:b/>
          <w:bCs/>
          <w:color w:val="7030A0"/>
          <w:sz w:val="28"/>
          <w:szCs w:val="28"/>
          <w:lang w:eastAsia="en-GB"/>
        </w:rPr>
        <w:t xml:space="preserve"> MISSION</w:t>
      </w:r>
    </w:p>
    <w:p w14:paraId="0FA043FF" w14:textId="77777777" w:rsidR="00267EFF" w:rsidRPr="00681807" w:rsidRDefault="00267EFF" w:rsidP="00680746">
      <w:pPr>
        <w:rPr>
          <w:rFonts w:ascii="Calibri" w:hAnsi="Calibri" w:cs="Calibri"/>
        </w:rPr>
      </w:pPr>
    </w:p>
    <w:p w14:paraId="5B162B8D" w14:textId="78563913" w:rsidR="00C61020" w:rsidRPr="00C61020" w:rsidRDefault="00C61020" w:rsidP="00C61020">
      <w:pPr>
        <w:framePr w:hSpace="180" w:wrap="around" w:vAnchor="text" w:hAnchor="margin" w:xAlign="center" w:y="16"/>
        <w:autoSpaceDE w:val="0"/>
        <w:autoSpaceDN w:val="0"/>
        <w:adjustRightInd w:val="0"/>
        <w:snapToGrid w:val="0"/>
        <w:spacing w:line="240" w:lineRule="auto"/>
        <w:rPr>
          <w:rFonts w:ascii="Calibri" w:hAnsi="Calibri" w:cs="Calibri"/>
          <w:color w:val="000000" w:themeColor="text1"/>
          <w:szCs w:val="22"/>
        </w:rPr>
      </w:pPr>
      <w:r w:rsidRPr="00C61020">
        <w:rPr>
          <w:rFonts w:ascii="Calibri" w:hAnsi="Calibri" w:cs="Calibri"/>
          <w:b/>
          <w:bCs/>
          <w:color w:val="000000" w:themeColor="text1"/>
          <w:szCs w:val="22"/>
        </w:rPr>
        <w:t xml:space="preserve">In the City of London: </w:t>
      </w:r>
      <w:r w:rsidRPr="00C61020">
        <w:rPr>
          <w:rFonts w:ascii="Calibri" w:hAnsi="Calibri" w:cs="Calibri"/>
          <w:color w:val="000000" w:themeColor="text1"/>
          <w:szCs w:val="22"/>
        </w:rPr>
        <w:t>to be a voice for the broad industry of agriculture and rural business.</w:t>
      </w:r>
      <w:r w:rsidRPr="00C61020">
        <w:rPr>
          <w:rFonts w:ascii="Calibri" w:hAnsi="Calibri" w:cs="Calibri"/>
          <w:color w:val="000000" w:themeColor="text1"/>
          <w:szCs w:val="22"/>
        </w:rPr>
        <w:br/>
        <w:t xml:space="preserve"> </w:t>
      </w:r>
    </w:p>
    <w:p w14:paraId="7C91A227" w14:textId="1ED88604" w:rsidR="00C61020" w:rsidRPr="00C61020" w:rsidRDefault="00C61020" w:rsidP="00C61020">
      <w:pPr>
        <w:framePr w:hSpace="180" w:wrap="around" w:vAnchor="text" w:hAnchor="margin" w:xAlign="center" w:y="16"/>
        <w:autoSpaceDE w:val="0"/>
        <w:autoSpaceDN w:val="0"/>
        <w:adjustRightInd w:val="0"/>
        <w:snapToGrid w:val="0"/>
        <w:spacing w:line="240" w:lineRule="auto"/>
        <w:rPr>
          <w:rFonts w:ascii="Calibri" w:hAnsi="Calibri" w:cs="Calibri"/>
          <w:color w:val="000000" w:themeColor="text1"/>
          <w:szCs w:val="22"/>
        </w:rPr>
      </w:pPr>
      <w:r w:rsidRPr="00C61020">
        <w:rPr>
          <w:rFonts w:ascii="Calibri" w:hAnsi="Calibri" w:cs="Calibri"/>
          <w:b/>
          <w:bCs/>
          <w:color w:val="000000" w:themeColor="text1"/>
          <w:szCs w:val="22"/>
        </w:rPr>
        <w:t xml:space="preserve">For our Liverymen: </w:t>
      </w:r>
      <w:r w:rsidRPr="00C61020">
        <w:rPr>
          <w:rFonts w:ascii="Calibri" w:hAnsi="Calibri" w:cs="Calibri"/>
          <w:color w:val="000000" w:themeColor="text1"/>
          <w:szCs w:val="22"/>
        </w:rPr>
        <w:t>to provide an environment that provides fellowship, enjoyment, support and an opportunity to ‘put something back’.</w:t>
      </w:r>
      <w:r w:rsidRPr="00C61020">
        <w:rPr>
          <w:rFonts w:ascii="Calibri" w:hAnsi="Calibri" w:cs="Calibri"/>
          <w:color w:val="000000" w:themeColor="text1"/>
          <w:szCs w:val="22"/>
        </w:rPr>
        <w:br/>
      </w:r>
    </w:p>
    <w:p w14:paraId="7A069B84" w14:textId="2211DDE8" w:rsidR="00C61020" w:rsidRPr="00C61020" w:rsidRDefault="00C61020" w:rsidP="00C61020">
      <w:pPr>
        <w:spacing w:line="240" w:lineRule="auto"/>
        <w:rPr>
          <w:rFonts w:ascii="Calibri" w:hAnsi="Calibri" w:cs="Calibri"/>
          <w:b/>
          <w:bCs/>
          <w:color w:val="000000" w:themeColor="text1"/>
          <w:szCs w:val="22"/>
        </w:rPr>
      </w:pPr>
      <w:r w:rsidRPr="00C61020">
        <w:rPr>
          <w:rFonts w:ascii="Calibri" w:hAnsi="Calibri" w:cs="Calibri"/>
          <w:b/>
          <w:bCs/>
          <w:color w:val="000000" w:themeColor="text1"/>
          <w:szCs w:val="22"/>
        </w:rPr>
        <w:t xml:space="preserve">For the broad industry of agriculture and rural business: </w:t>
      </w:r>
      <w:r w:rsidRPr="00C61020">
        <w:rPr>
          <w:rFonts w:ascii="Calibri" w:hAnsi="Calibri" w:cs="Calibri"/>
          <w:color w:val="000000" w:themeColor="text1"/>
          <w:szCs w:val="22"/>
        </w:rPr>
        <w:t>to inspire, encourage and develop excellence in management</w:t>
      </w:r>
      <w:r w:rsidR="00F43455">
        <w:rPr>
          <w:rFonts w:ascii="Calibri" w:hAnsi="Calibri" w:cs="Calibri"/>
          <w:color w:val="000000" w:themeColor="text1"/>
          <w:szCs w:val="22"/>
        </w:rPr>
        <w:t xml:space="preserve"> and </w:t>
      </w:r>
      <w:r w:rsidRPr="00C61020">
        <w:rPr>
          <w:rFonts w:ascii="Calibri" w:hAnsi="Calibri" w:cs="Calibri"/>
          <w:color w:val="000000" w:themeColor="text1"/>
          <w:szCs w:val="22"/>
        </w:rPr>
        <w:t>leadership</w:t>
      </w:r>
      <w:r w:rsidR="00896279">
        <w:rPr>
          <w:rFonts w:ascii="Calibri" w:hAnsi="Calibri" w:cs="Calibri"/>
          <w:color w:val="000000" w:themeColor="text1"/>
          <w:szCs w:val="22"/>
        </w:rPr>
        <w:t>,</w:t>
      </w:r>
      <w:r w:rsidRPr="00C61020">
        <w:rPr>
          <w:rFonts w:ascii="Calibri" w:hAnsi="Calibri" w:cs="Calibri"/>
          <w:color w:val="000000" w:themeColor="text1"/>
          <w:szCs w:val="22"/>
        </w:rPr>
        <w:t xml:space="preserve"> deliver</w:t>
      </w:r>
      <w:r w:rsidR="00896279">
        <w:rPr>
          <w:rFonts w:ascii="Calibri" w:hAnsi="Calibri" w:cs="Calibri"/>
          <w:color w:val="000000" w:themeColor="text1"/>
          <w:szCs w:val="22"/>
        </w:rPr>
        <w:t>ed</w:t>
      </w:r>
      <w:r w:rsidRPr="00C61020">
        <w:rPr>
          <w:rFonts w:ascii="Calibri" w:hAnsi="Calibri" w:cs="Calibri"/>
          <w:color w:val="000000" w:themeColor="text1"/>
          <w:szCs w:val="22"/>
        </w:rPr>
        <w:t xml:space="preserve"> through our portfolio of leading educational courses, grants</w:t>
      </w:r>
      <w:r w:rsidR="00896279">
        <w:rPr>
          <w:rFonts w:ascii="Calibri" w:hAnsi="Calibri" w:cs="Calibri"/>
          <w:color w:val="000000" w:themeColor="text1"/>
          <w:szCs w:val="22"/>
        </w:rPr>
        <w:t>, scholarships</w:t>
      </w:r>
      <w:r w:rsidRPr="00C61020">
        <w:rPr>
          <w:rFonts w:ascii="Calibri" w:hAnsi="Calibri" w:cs="Calibri"/>
          <w:color w:val="000000" w:themeColor="text1"/>
          <w:szCs w:val="22"/>
        </w:rPr>
        <w:t xml:space="preserve"> and other charitable activities.</w:t>
      </w:r>
    </w:p>
    <w:p w14:paraId="72574436" w14:textId="77777777" w:rsidR="00970B5B" w:rsidRDefault="00970B5B" w:rsidP="00680746">
      <w:pPr>
        <w:rPr>
          <w:rFonts w:ascii="Calibri" w:hAnsi="Calibri" w:cs="Calibri"/>
          <w:b/>
          <w:color w:val="7030A0"/>
          <w:sz w:val="28"/>
          <w:szCs w:val="28"/>
        </w:rPr>
      </w:pPr>
    </w:p>
    <w:p w14:paraId="00CA4069" w14:textId="44866180" w:rsidR="00680746" w:rsidRPr="00681807" w:rsidRDefault="00680746" w:rsidP="00680746">
      <w:pPr>
        <w:rPr>
          <w:rFonts w:ascii="Calibri" w:hAnsi="Calibri" w:cs="Calibri"/>
          <w:b/>
          <w:sz w:val="28"/>
          <w:szCs w:val="28"/>
        </w:rPr>
      </w:pPr>
      <w:r w:rsidRPr="00681807">
        <w:rPr>
          <w:rFonts w:ascii="Calibri" w:hAnsi="Calibri" w:cs="Calibri"/>
          <w:b/>
          <w:color w:val="7030A0"/>
          <w:sz w:val="28"/>
          <w:szCs w:val="28"/>
        </w:rPr>
        <w:t>THE CLERK’S ROLE and RESPONSIBILTIES</w:t>
      </w:r>
      <w:r w:rsidRPr="00681807">
        <w:rPr>
          <w:rFonts w:ascii="Calibri" w:hAnsi="Calibri" w:cs="Calibri"/>
          <w:b/>
          <w:color w:val="7030A0"/>
          <w:sz w:val="28"/>
          <w:szCs w:val="28"/>
        </w:rPr>
        <w:tab/>
      </w:r>
      <w:r w:rsidRPr="00681807">
        <w:rPr>
          <w:rFonts w:ascii="Calibri" w:hAnsi="Calibri" w:cs="Calibri"/>
          <w:b/>
          <w:sz w:val="28"/>
          <w:szCs w:val="28"/>
        </w:rPr>
        <w:tab/>
      </w:r>
      <w:r w:rsidRPr="00681807">
        <w:rPr>
          <w:rFonts w:ascii="Calibri" w:hAnsi="Calibri" w:cs="Calibri"/>
          <w:b/>
          <w:sz w:val="28"/>
          <w:szCs w:val="28"/>
        </w:rPr>
        <w:tab/>
      </w:r>
      <w:r w:rsidRPr="00681807">
        <w:rPr>
          <w:rFonts w:ascii="Calibri" w:hAnsi="Calibri" w:cs="Calibri"/>
          <w:b/>
          <w:sz w:val="28"/>
          <w:szCs w:val="28"/>
        </w:rPr>
        <w:tab/>
      </w:r>
    </w:p>
    <w:p w14:paraId="6A15A3B4" w14:textId="77777777" w:rsidR="00680746" w:rsidRPr="00681807" w:rsidRDefault="00680746" w:rsidP="00680746">
      <w:pPr>
        <w:rPr>
          <w:rFonts w:ascii="Calibri" w:hAnsi="Calibri" w:cs="Calibri"/>
          <w:b/>
        </w:rPr>
      </w:pPr>
    </w:p>
    <w:p w14:paraId="5B362CFF" w14:textId="6BC58A18" w:rsidR="00680746" w:rsidRDefault="00680746" w:rsidP="00680746">
      <w:pPr>
        <w:rPr>
          <w:rFonts w:ascii="Calibri" w:hAnsi="Calibri" w:cs="Calibri"/>
          <w:b/>
          <w:color w:val="7030A0"/>
          <w:sz w:val="24"/>
          <w:szCs w:val="24"/>
        </w:rPr>
      </w:pPr>
      <w:r w:rsidRPr="00681807">
        <w:rPr>
          <w:rFonts w:ascii="Calibri" w:hAnsi="Calibri" w:cs="Calibri"/>
          <w:b/>
          <w:color w:val="7030A0"/>
          <w:sz w:val="24"/>
          <w:szCs w:val="24"/>
        </w:rPr>
        <w:t>Responsibilities</w:t>
      </w:r>
      <w:r w:rsidR="00BE052B">
        <w:rPr>
          <w:rFonts w:ascii="Calibri" w:hAnsi="Calibri" w:cs="Calibri"/>
          <w:b/>
          <w:color w:val="7030A0"/>
          <w:sz w:val="24"/>
          <w:szCs w:val="24"/>
        </w:rPr>
        <w:t>:</w:t>
      </w:r>
    </w:p>
    <w:p w14:paraId="222CBDF4" w14:textId="77777777" w:rsidR="00267EFF" w:rsidRDefault="00267EFF" w:rsidP="00680746">
      <w:pPr>
        <w:rPr>
          <w:rFonts w:ascii="Calibri" w:hAnsi="Calibri" w:cs="Calibri"/>
          <w:b/>
          <w:color w:val="7030A0"/>
          <w:sz w:val="24"/>
          <w:szCs w:val="24"/>
        </w:rPr>
      </w:pPr>
    </w:p>
    <w:p w14:paraId="330C202A" w14:textId="7307B001" w:rsidR="00B171AD" w:rsidRDefault="00B171AD" w:rsidP="00B171AD">
      <w:pPr>
        <w:pStyle w:val="NoSpacing"/>
        <w:rPr>
          <w:rFonts w:ascii="Calibri" w:hAnsi="Calibri" w:cs="Calibri"/>
        </w:rPr>
      </w:pPr>
      <w:r w:rsidRPr="00681807">
        <w:rPr>
          <w:rFonts w:ascii="Calibri" w:hAnsi="Calibri" w:cs="Calibri"/>
        </w:rPr>
        <w:t xml:space="preserve">The Clerk is </w:t>
      </w:r>
      <w:r w:rsidR="00FE620B">
        <w:rPr>
          <w:rFonts w:ascii="Calibri" w:hAnsi="Calibri" w:cs="Calibri"/>
        </w:rPr>
        <w:t>an employed position</w:t>
      </w:r>
      <w:r w:rsidR="00D71FA1">
        <w:rPr>
          <w:rFonts w:ascii="Calibri" w:hAnsi="Calibri" w:cs="Calibri"/>
        </w:rPr>
        <w:t xml:space="preserve">, </w:t>
      </w:r>
      <w:r w:rsidRPr="00681807">
        <w:rPr>
          <w:rFonts w:ascii="Calibri" w:hAnsi="Calibri" w:cs="Calibri"/>
        </w:rPr>
        <w:t xml:space="preserve">responsible for the day-to-day management and administration of the </w:t>
      </w:r>
      <w:r w:rsidR="00E35E52">
        <w:rPr>
          <w:rFonts w:ascii="Calibri" w:hAnsi="Calibri" w:cs="Calibri"/>
        </w:rPr>
        <w:t xml:space="preserve">Farmers’ </w:t>
      </w:r>
      <w:r w:rsidRPr="00681807">
        <w:rPr>
          <w:rFonts w:ascii="Calibri" w:hAnsi="Calibri" w:cs="Calibri"/>
        </w:rPr>
        <w:t>Company</w:t>
      </w:r>
      <w:r w:rsidR="00AA7EAA">
        <w:rPr>
          <w:rFonts w:ascii="Calibri" w:hAnsi="Calibri" w:cs="Calibri"/>
        </w:rPr>
        <w:t xml:space="preserve"> within the ethos of the Livery movement</w:t>
      </w:r>
      <w:r w:rsidR="00C1285E">
        <w:rPr>
          <w:rFonts w:ascii="Calibri" w:hAnsi="Calibri" w:cs="Calibri"/>
        </w:rPr>
        <w:t xml:space="preserve"> and the </w:t>
      </w:r>
      <w:r w:rsidR="00C5603B">
        <w:rPr>
          <w:rFonts w:ascii="Calibri" w:hAnsi="Calibri" w:cs="Calibri"/>
        </w:rPr>
        <w:t xml:space="preserve">governance </w:t>
      </w:r>
      <w:r w:rsidR="00F403F6">
        <w:rPr>
          <w:rFonts w:ascii="Calibri" w:hAnsi="Calibri" w:cs="Calibri"/>
        </w:rPr>
        <w:t xml:space="preserve">and strategy </w:t>
      </w:r>
      <w:r w:rsidR="00C5603B">
        <w:rPr>
          <w:rFonts w:ascii="Calibri" w:hAnsi="Calibri" w:cs="Calibri"/>
        </w:rPr>
        <w:t xml:space="preserve">of the </w:t>
      </w:r>
      <w:r w:rsidR="001C0B3C">
        <w:rPr>
          <w:rFonts w:ascii="Calibri" w:hAnsi="Calibri" w:cs="Calibri"/>
        </w:rPr>
        <w:t xml:space="preserve">Royal Charter and </w:t>
      </w:r>
      <w:r w:rsidR="00F403F6">
        <w:rPr>
          <w:rFonts w:ascii="Calibri" w:hAnsi="Calibri" w:cs="Calibri"/>
        </w:rPr>
        <w:t xml:space="preserve">Ordinances of the </w:t>
      </w:r>
      <w:r w:rsidR="00C5603B">
        <w:rPr>
          <w:rFonts w:ascii="Calibri" w:hAnsi="Calibri" w:cs="Calibri"/>
        </w:rPr>
        <w:t>Company</w:t>
      </w:r>
      <w:r w:rsidR="00E35E52">
        <w:rPr>
          <w:rFonts w:ascii="Calibri" w:hAnsi="Calibri" w:cs="Calibri"/>
        </w:rPr>
        <w:t>.</w:t>
      </w:r>
      <w:r w:rsidR="000D0FCB">
        <w:rPr>
          <w:rFonts w:ascii="Calibri" w:hAnsi="Calibri" w:cs="Calibri"/>
        </w:rPr>
        <w:t xml:space="preserve"> </w:t>
      </w:r>
    </w:p>
    <w:p w14:paraId="20B2104C" w14:textId="77777777" w:rsidR="005B04B6" w:rsidRPr="00681807" w:rsidRDefault="005B04B6" w:rsidP="00B171AD">
      <w:pPr>
        <w:pStyle w:val="NoSpacing"/>
        <w:rPr>
          <w:rFonts w:ascii="Calibri" w:hAnsi="Calibri" w:cs="Calibri"/>
        </w:rPr>
      </w:pPr>
    </w:p>
    <w:p w14:paraId="4EB494FE" w14:textId="03079F45" w:rsidR="00967479" w:rsidRDefault="001B38DE" w:rsidP="00967479">
      <w:pPr>
        <w:pStyle w:val="NoSpacing"/>
        <w:rPr>
          <w:rFonts w:ascii="Calibri" w:hAnsi="Calibri" w:cs="Calibri"/>
        </w:rPr>
      </w:pPr>
      <w:r>
        <w:rPr>
          <w:rFonts w:ascii="Calibri" w:hAnsi="Calibri" w:cs="Calibri"/>
        </w:rPr>
        <w:lastRenderedPageBreak/>
        <w:t xml:space="preserve">The Clerk is the </w:t>
      </w:r>
      <w:r w:rsidR="00604DA5" w:rsidRPr="00681807">
        <w:rPr>
          <w:rFonts w:ascii="Calibri" w:hAnsi="Calibri" w:cs="Calibri"/>
        </w:rPr>
        <w:t xml:space="preserve">first point of contact for all internal </w:t>
      </w:r>
      <w:r w:rsidR="002709CF">
        <w:rPr>
          <w:rFonts w:ascii="Calibri" w:hAnsi="Calibri" w:cs="Calibri"/>
        </w:rPr>
        <w:t xml:space="preserve">(members) </w:t>
      </w:r>
      <w:r w:rsidR="00A00651">
        <w:rPr>
          <w:rFonts w:ascii="Calibri" w:hAnsi="Calibri" w:cs="Calibri"/>
        </w:rPr>
        <w:t xml:space="preserve">and </w:t>
      </w:r>
      <w:r w:rsidR="00A00651" w:rsidRPr="00681807">
        <w:rPr>
          <w:rFonts w:ascii="Calibri" w:hAnsi="Calibri" w:cs="Calibri"/>
        </w:rPr>
        <w:t xml:space="preserve">external </w:t>
      </w:r>
      <w:r w:rsidR="00604DA5" w:rsidRPr="00681807">
        <w:rPr>
          <w:rFonts w:ascii="Calibri" w:hAnsi="Calibri" w:cs="Calibri"/>
        </w:rPr>
        <w:t xml:space="preserve">communications and </w:t>
      </w:r>
      <w:r w:rsidR="00D272A2">
        <w:rPr>
          <w:rFonts w:ascii="Calibri" w:hAnsi="Calibri" w:cs="Calibri"/>
        </w:rPr>
        <w:t>audits</w:t>
      </w:r>
      <w:r w:rsidR="007D4941">
        <w:rPr>
          <w:rFonts w:ascii="Calibri" w:hAnsi="Calibri" w:cs="Calibri"/>
        </w:rPr>
        <w:t xml:space="preserve"> </w:t>
      </w:r>
      <w:r w:rsidR="00604DA5" w:rsidRPr="00681807">
        <w:rPr>
          <w:rFonts w:ascii="Calibri" w:hAnsi="Calibri" w:cs="Calibri"/>
        </w:rPr>
        <w:t>the public presentation of the Company to the City and other organisations</w:t>
      </w:r>
      <w:r w:rsidR="00270A11">
        <w:rPr>
          <w:rFonts w:ascii="Calibri" w:hAnsi="Calibri" w:cs="Calibri"/>
        </w:rPr>
        <w:t>,</w:t>
      </w:r>
      <w:r w:rsidR="00967479">
        <w:rPr>
          <w:rFonts w:ascii="Calibri" w:hAnsi="Calibri" w:cs="Calibri"/>
        </w:rPr>
        <w:t xml:space="preserve"> </w:t>
      </w:r>
      <w:r w:rsidR="00967479" w:rsidRPr="00681807">
        <w:rPr>
          <w:rFonts w:ascii="Calibri" w:hAnsi="Calibri" w:cs="Calibri"/>
        </w:rPr>
        <w:t xml:space="preserve">and </w:t>
      </w:r>
      <w:r w:rsidR="00270A11">
        <w:rPr>
          <w:rFonts w:ascii="Calibri" w:hAnsi="Calibri" w:cs="Calibri"/>
        </w:rPr>
        <w:t xml:space="preserve">when appropriate </w:t>
      </w:r>
      <w:r w:rsidR="00967479" w:rsidRPr="00681807">
        <w:rPr>
          <w:rFonts w:ascii="Calibri" w:hAnsi="Calibri" w:cs="Calibri"/>
        </w:rPr>
        <w:t>represent</w:t>
      </w:r>
      <w:r w:rsidR="004742AB">
        <w:rPr>
          <w:rFonts w:ascii="Calibri" w:hAnsi="Calibri" w:cs="Calibri"/>
        </w:rPr>
        <w:t>s</w:t>
      </w:r>
      <w:r w:rsidR="00967479" w:rsidRPr="00681807">
        <w:rPr>
          <w:rFonts w:ascii="Calibri" w:hAnsi="Calibri" w:cs="Calibri"/>
        </w:rPr>
        <w:t xml:space="preserve"> the Company in the City of London, the wider Livery community and </w:t>
      </w:r>
      <w:r w:rsidR="00967479">
        <w:rPr>
          <w:rFonts w:ascii="Calibri" w:hAnsi="Calibri" w:cs="Calibri"/>
        </w:rPr>
        <w:t>related industries.</w:t>
      </w:r>
    </w:p>
    <w:p w14:paraId="18128615" w14:textId="77777777" w:rsidR="005B04B6" w:rsidRDefault="005B04B6" w:rsidP="00967479">
      <w:pPr>
        <w:pStyle w:val="NoSpacing"/>
        <w:rPr>
          <w:rFonts w:ascii="Calibri" w:hAnsi="Calibri" w:cs="Calibri"/>
        </w:rPr>
      </w:pPr>
    </w:p>
    <w:p w14:paraId="40F24680" w14:textId="37B738FE" w:rsidR="005B04B6" w:rsidRDefault="005B04B6" w:rsidP="005B04B6">
      <w:pPr>
        <w:pStyle w:val="NoSpacing"/>
        <w:rPr>
          <w:rFonts w:ascii="Calibri" w:hAnsi="Calibri" w:cs="Calibri"/>
        </w:rPr>
      </w:pPr>
      <w:r w:rsidRPr="00681807">
        <w:rPr>
          <w:rFonts w:ascii="Calibri" w:hAnsi="Calibri" w:cs="Calibri"/>
        </w:rPr>
        <w:t xml:space="preserve">The Clerk is responsible </w:t>
      </w:r>
      <w:r>
        <w:rPr>
          <w:rFonts w:ascii="Calibri" w:hAnsi="Calibri" w:cs="Calibri"/>
        </w:rPr>
        <w:t xml:space="preserve">for </w:t>
      </w:r>
      <w:r w:rsidR="00631DB4">
        <w:rPr>
          <w:rFonts w:ascii="Calibri" w:hAnsi="Calibri" w:cs="Calibri"/>
        </w:rPr>
        <w:t xml:space="preserve">effectively </w:t>
      </w:r>
      <w:r>
        <w:rPr>
          <w:rFonts w:ascii="Calibri" w:hAnsi="Calibri" w:cs="Calibri"/>
        </w:rPr>
        <w:t>working with the office holders (Master, Wardens and senior members) of the Company to arrange, organise</w:t>
      </w:r>
      <w:r w:rsidR="00830B15">
        <w:rPr>
          <w:rFonts w:ascii="Calibri" w:hAnsi="Calibri" w:cs="Calibri"/>
        </w:rPr>
        <w:t xml:space="preserve">, </w:t>
      </w:r>
      <w:r>
        <w:rPr>
          <w:rFonts w:ascii="Calibri" w:hAnsi="Calibri" w:cs="Calibri"/>
        </w:rPr>
        <w:t xml:space="preserve">manage </w:t>
      </w:r>
      <w:r w:rsidR="00552B95">
        <w:rPr>
          <w:rFonts w:ascii="Calibri" w:hAnsi="Calibri" w:cs="Calibri"/>
        </w:rPr>
        <w:t xml:space="preserve">and administrate </w:t>
      </w:r>
      <w:r>
        <w:rPr>
          <w:rFonts w:ascii="Calibri" w:hAnsi="Calibri" w:cs="Calibri"/>
        </w:rPr>
        <w:t xml:space="preserve">all Company functions and events in the programme of the Livery year. </w:t>
      </w:r>
      <w:r w:rsidR="00834A56">
        <w:rPr>
          <w:rFonts w:ascii="Calibri" w:hAnsi="Calibri" w:cs="Calibri"/>
        </w:rPr>
        <w:t xml:space="preserve">He/she </w:t>
      </w:r>
      <w:r w:rsidR="009F2E82">
        <w:rPr>
          <w:rFonts w:ascii="Calibri" w:hAnsi="Calibri" w:cs="Calibri"/>
        </w:rPr>
        <w:t xml:space="preserve">is expected to </w:t>
      </w:r>
      <w:r w:rsidR="009F2E82" w:rsidRPr="00681807">
        <w:rPr>
          <w:rFonts w:ascii="Calibri" w:hAnsi="Calibri" w:cs="Calibri"/>
        </w:rPr>
        <w:t>present ideas for its development</w:t>
      </w:r>
      <w:r w:rsidR="009F2E82">
        <w:rPr>
          <w:rFonts w:ascii="Calibri" w:hAnsi="Calibri" w:cs="Calibri"/>
        </w:rPr>
        <w:t xml:space="preserve"> and</w:t>
      </w:r>
      <w:r w:rsidR="009F2E82" w:rsidRPr="00681807">
        <w:rPr>
          <w:rFonts w:ascii="Calibri" w:hAnsi="Calibri" w:cs="Calibri"/>
        </w:rPr>
        <w:t xml:space="preserve"> for the implementation of </w:t>
      </w:r>
      <w:r w:rsidR="00A438A4">
        <w:rPr>
          <w:rFonts w:ascii="Calibri" w:hAnsi="Calibri" w:cs="Calibri"/>
        </w:rPr>
        <w:t xml:space="preserve">approved </w:t>
      </w:r>
      <w:r w:rsidR="009F2E82" w:rsidRPr="00681807">
        <w:rPr>
          <w:rFonts w:ascii="Calibri" w:hAnsi="Calibri" w:cs="Calibri"/>
        </w:rPr>
        <w:t>projects and initiatives</w:t>
      </w:r>
      <w:r w:rsidR="009F2E82">
        <w:rPr>
          <w:rFonts w:ascii="Calibri" w:hAnsi="Calibri" w:cs="Calibri"/>
        </w:rPr>
        <w:t xml:space="preserve">. </w:t>
      </w:r>
      <w:r w:rsidR="009F2E82" w:rsidRPr="00681807">
        <w:rPr>
          <w:rFonts w:ascii="Calibri" w:hAnsi="Calibri" w:cs="Calibri"/>
        </w:rPr>
        <w:t xml:space="preserve"> </w:t>
      </w:r>
    </w:p>
    <w:p w14:paraId="392FAB61" w14:textId="77777777" w:rsidR="00604DA5" w:rsidRDefault="00604DA5" w:rsidP="00B37B2B">
      <w:pPr>
        <w:pStyle w:val="NoSpacing"/>
        <w:rPr>
          <w:rFonts w:ascii="Calibri" w:hAnsi="Calibri" w:cs="Calibri"/>
        </w:rPr>
      </w:pPr>
    </w:p>
    <w:p w14:paraId="3427E11D" w14:textId="33FD5EDD" w:rsidR="008A193C" w:rsidRDefault="00877C7A" w:rsidP="00B37B2B">
      <w:pPr>
        <w:pStyle w:val="NoSpacing"/>
        <w:rPr>
          <w:rFonts w:ascii="Calibri" w:hAnsi="Calibri" w:cs="Calibri"/>
        </w:rPr>
      </w:pPr>
      <w:r>
        <w:rPr>
          <w:rFonts w:ascii="Calibri" w:hAnsi="Calibri" w:cs="Calibri"/>
        </w:rPr>
        <w:t xml:space="preserve">The Clerk acts as </w:t>
      </w:r>
      <w:r w:rsidRPr="00F8572E">
        <w:rPr>
          <w:rFonts w:ascii="Calibri" w:hAnsi="Calibri" w:cs="Calibri"/>
        </w:rPr>
        <w:t>the personal assistant and confid</w:t>
      </w:r>
      <w:r w:rsidR="00E75221">
        <w:rPr>
          <w:rFonts w:ascii="Calibri" w:hAnsi="Calibri" w:cs="Calibri"/>
        </w:rPr>
        <w:t>a</w:t>
      </w:r>
      <w:r w:rsidRPr="00F8572E">
        <w:rPr>
          <w:rFonts w:ascii="Calibri" w:hAnsi="Calibri" w:cs="Calibri"/>
        </w:rPr>
        <w:t>nt/advisor</w:t>
      </w:r>
      <w:r w:rsidR="00545CFC">
        <w:rPr>
          <w:rFonts w:ascii="Calibri" w:hAnsi="Calibri" w:cs="Calibri"/>
        </w:rPr>
        <w:t xml:space="preserve"> </w:t>
      </w:r>
      <w:r w:rsidR="001B631D">
        <w:rPr>
          <w:rFonts w:ascii="Calibri" w:hAnsi="Calibri" w:cs="Calibri"/>
        </w:rPr>
        <w:t>to the Master</w:t>
      </w:r>
      <w:r w:rsidR="006A2CCC">
        <w:rPr>
          <w:rFonts w:ascii="Calibri" w:hAnsi="Calibri" w:cs="Calibri"/>
        </w:rPr>
        <w:t xml:space="preserve"> and </w:t>
      </w:r>
      <w:r w:rsidR="00BE2E06">
        <w:rPr>
          <w:rFonts w:ascii="Calibri" w:hAnsi="Calibri" w:cs="Calibri"/>
        </w:rPr>
        <w:t>accompanies him/her when</w:t>
      </w:r>
      <w:r w:rsidR="005B44FD">
        <w:rPr>
          <w:rFonts w:ascii="Calibri" w:hAnsi="Calibri" w:cs="Calibri"/>
        </w:rPr>
        <w:t>ever</w:t>
      </w:r>
      <w:r w:rsidR="00BE2E06">
        <w:rPr>
          <w:rFonts w:ascii="Calibri" w:hAnsi="Calibri" w:cs="Calibri"/>
        </w:rPr>
        <w:t xml:space="preserve"> </w:t>
      </w:r>
      <w:r w:rsidR="002E2E8A">
        <w:rPr>
          <w:rFonts w:ascii="Calibri" w:hAnsi="Calibri" w:cs="Calibri"/>
        </w:rPr>
        <w:t>the</w:t>
      </w:r>
      <w:r w:rsidR="00BE2E06">
        <w:rPr>
          <w:rFonts w:ascii="Calibri" w:hAnsi="Calibri" w:cs="Calibri"/>
        </w:rPr>
        <w:t xml:space="preserve"> Clerk</w:t>
      </w:r>
      <w:r w:rsidR="002E2E8A">
        <w:rPr>
          <w:rFonts w:ascii="Calibri" w:hAnsi="Calibri" w:cs="Calibri"/>
        </w:rPr>
        <w:t xml:space="preserve"> is invited. He/she provides administrative support</w:t>
      </w:r>
      <w:r w:rsidR="00885AF1">
        <w:rPr>
          <w:rFonts w:ascii="Calibri" w:hAnsi="Calibri" w:cs="Calibri"/>
        </w:rPr>
        <w:t xml:space="preserve"> and </w:t>
      </w:r>
      <w:r w:rsidR="006A2CCC">
        <w:rPr>
          <w:rFonts w:ascii="Calibri" w:hAnsi="Calibri" w:cs="Calibri"/>
        </w:rPr>
        <w:t xml:space="preserve">advice </w:t>
      </w:r>
      <w:r w:rsidR="00545CFC">
        <w:rPr>
          <w:rFonts w:ascii="Calibri" w:hAnsi="Calibri" w:cs="Calibri"/>
        </w:rPr>
        <w:t xml:space="preserve">to the Court, to the Committees and </w:t>
      </w:r>
      <w:r w:rsidR="008C02A3">
        <w:rPr>
          <w:rFonts w:ascii="Calibri" w:hAnsi="Calibri" w:cs="Calibri"/>
        </w:rPr>
        <w:t xml:space="preserve">to </w:t>
      </w:r>
      <w:r w:rsidR="006A2CCC">
        <w:rPr>
          <w:rFonts w:ascii="Calibri" w:hAnsi="Calibri" w:cs="Calibri"/>
        </w:rPr>
        <w:t xml:space="preserve">the </w:t>
      </w:r>
      <w:r w:rsidR="00545CFC">
        <w:rPr>
          <w:rFonts w:ascii="Calibri" w:hAnsi="Calibri" w:cs="Calibri"/>
        </w:rPr>
        <w:t xml:space="preserve">Trustee Company. </w:t>
      </w:r>
    </w:p>
    <w:p w14:paraId="4BE381F3" w14:textId="77777777" w:rsidR="00545CFC" w:rsidRDefault="00545CFC" w:rsidP="00B37B2B">
      <w:pPr>
        <w:pStyle w:val="NoSpacing"/>
        <w:rPr>
          <w:rFonts w:ascii="Calibri" w:hAnsi="Calibri" w:cs="Calibri"/>
        </w:rPr>
      </w:pPr>
    </w:p>
    <w:p w14:paraId="26184676" w14:textId="54E45689" w:rsidR="002D4775" w:rsidRDefault="008A193C" w:rsidP="005C0545">
      <w:pPr>
        <w:pStyle w:val="NoSpacing"/>
        <w:rPr>
          <w:rFonts w:ascii="Calibri" w:hAnsi="Calibri" w:cs="Calibri"/>
        </w:rPr>
      </w:pPr>
      <w:r>
        <w:rPr>
          <w:rFonts w:ascii="Calibri" w:hAnsi="Calibri" w:cs="Calibri"/>
        </w:rPr>
        <w:t xml:space="preserve">The </w:t>
      </w:r>
      <w:r w:rsidR="0049626F">
        <w:rPr>
          <w:rFonts w:ascii="Calibri" w:hAnsi="Calibri" w:cs="Calibri"/>
        </w:rPr>
        <w:t xml:space="preserve">Assistant Clerk </w:t>
      </w:r>
      <w:r w:rsidR="007F45D4">
        <w:rPr>
          <w:rFonts w:ascii="Calibri" w:hAnsi="Calibri" w:cs="Calibri"/>
        </w:rPr>
        <w:t>of the Company</w:t>
      </w:r>
      <w:r w:rsidR="00337859">
        <w:rPr>
          <w:rFonts w:ascii="Calibri" w:hAnsi="Calibri" w:cs="Calibri"/>
        </w:rPr>
        <w:t xml:space="preserve"> </w:t>
      </w:r>
      <w:r w:rsidR="005B44FD">
        <w:rPr>
          <w:rFonts w:ascii="Calibri" w:hAnsi="Calibri" w:cs="Calibri"/>
        </w:rPr>
        <w:t xml:space="preserve">has defined areas of responsibilities, </w:t>
      </w:r>
      <w:r w:rsidR="003C120B">
        <w:rPr>
          <w:rFonts w:ascii="Calibri" w:hAnsi="Calibri" w:cs="Calibri"/>
        </w:rPr>
        <w:t xml:space="preserve">and </w:t>
      </w:r>
      <w:r w:rsidR="0049626F">
        <w:rPr>
          <w:rFonts w:ascii="Calibri" w:hAnsi="Calibri" w:cs="Calibri"/>
        </w:rPr>
        <w:t xml:space="preserve">reports to </w:t>
      </w:r>
      <w:r w:rsidR="00337859">
        <w:rPr>
          <w:rFonts w:ascii="Calibri" w:hAnsi="Calibri" w:cs="Calibri"/>
        </w:rPr>
        <w:t>the Clerk.</w:t>
      </w:r>
    </w:p>
    <w:p w14:paraId="032CDDAF" w14:textId="77777777" w:rsidR="00680746" w:rsidRPr="00681807" w:rsidRDefault="00680746" w:rsidP="00680746">
      <w:pPr>
        <w:rPr>
          <w:rFonts w:ascii="Calibri" w:hAnsi="Calibri" w:cs="Calibri"/>
        </w:rPr>
      </w:pPr>
    </w:p>
    <w:p w14:paraId="6B412E1B" w14:textId="00BFEC2C" w:rsidR="00680746" w:rsidRDefault="00D03E5E" w:rsidP="00680746">
      <w:pPr>
        <w:ind w:firstLine="360"/>
        <w:rPr>
          <w:rFonts w:ascii="Calibri" w:hAnsi="Calibri" w:cs="Calibri"/>
          <w:b/>
          <w:bCs/>
          <w:color w:val="7030A0"/>
        </w:rPr>
      </w:pPr>
      <w:r>
        <w:rPr>
          <w:rFonts w:ascii="Calibri" w:hAnsi="Calibri" w:cs="Calibri"/>
          <w:b/>
          <w:bCs/>
          <w:color w:val="7030A0"/>
        </w:rPr>
        <w:t>Provides a</w:t>
      </w:r>
      <w:r w:rsidR="00680746" w:rsidRPr="00681807">
        <w:rPr>
          <w:rFonts w:ascii="Calibri" w:hAnsi="Calibri" w:cs="Calibri"/>
          <w:b/>
          <w:bCs/>
          <w:color w:val="7030A0"/>
        </w:rPr>
        <w:t>dministration</w:t>
      </w:r>
      <w:r w:rsidR="00BE052B">
        <w:rPr>
          <w:rFonts w:ascii="Calibri" w:hAnsi="Calibri" w:cs="Calibri"/>
          <w:b/>
          <w:bCs/>
          <w:color w:val="7030A0"/>
        </w:rPr>
        <w:t xml:space="preserve"> </w:t>
      </w:r>
      <w:r w:rsidR="00E5030D">
        <w:rPr>
          <w:rFonts w:ascii="Calibri" w:hAnsi="Calibri" w:cs="Calibri"/>
          <w:b/>
          <w:bCs/>
          <w:color w:val="7030A0"/>
        </w:rPr>
        <w:t>for</w:t>
      </w:r>
      <w:r w:rsidR="00DF01C4">
        <w:rPr>
          <w:rFonts w:ascii="Calibri" w:hAnsi="Calibri" w:cs="Calibri"/>
          <w:b/>
          <w:bCs/>
          <w:color w:val="7030A0"/>
        </w:rPr>
        <w:t xml:space="preserve">: </w:t>
      </w:r>
    </w:p>
    <w:p w14:paraId="5985666A" w14:textId="77777777" w:rsidR="00B10DEC" w:rsidRDefault="00B10DEC" w:rsidP="00680746">
      <w:pPr>
        <w:ind w:firstLine="360"/>
        <w:rPr>
          <w:rFonts w:ascii="Calibri" w:hAnsi="Calibri" w:cs="Calibri"/>
          <w:b/>
          <w:bCs/>
          <w:color w:val="7030A0"/>
        </w:rPr>
      </w:pPr>
    </w:p>
    <w:p w14:paraId="48F330AE" w14:textId="1838B2E1" w:rsidR="0049626F" w:rsidRPr="00681807" w:rsidRDefault="0049626F" w:rsidP="00680746">
      <w:pPr>
        <w:ind w:firstLine="360"/>
        <w:rPr>
          <w:rFonts w:ascii="Calibri" w:hAnsi="Calibri" w:cs="Calibri"/>
          <w:b/>
          <w:bCs/>
          <w:color w:val="7030A0"/>
        </w:rPr>
      </w:pPr>
      <w:r w:rsidRPr="00681807">
        <w:rPr>
          <w:rFonts w:ascii="Calibri" w:hAnsi="Calibri" w:cs="Calibri"/>
          <w:b/>
          <w:bCs/>
          <w:color w:val="7030A0"/>
        </w:rPr>
        <w:t>The Court</w:t>
      </w:r>
    </w:p>
    <w:p w14:paraId="3E92B01B" w14:textId="77777777" w:rsidR="00680746" w:rsidRPr="00681807" w:rsidRDefault="00680746" w:rsidP="00680746">
      <w:pPr>
        <w:rPr>
          <w:rFonts w:ascii="Calibri" w:hAnsi="Calibri" w:cs="Calibri"/>
          <w:szCs w:val="22"/>
        </w:rPr>
      </w:pPr>
    </w:p>
    <w:p w14:paraId="1C7AD4C0" w14:textId="48CC03A5" w:rsidR="00680746" w:rsidRPr="00681807" w:rsidRDefault="00680746" w:rsidP="00680746">
      <w:pPr>
        <w:pStyle w:val="ListParagraph"/>
        <w:numPr>
          <w:ilvl w:val="0"/>
          <w:numId w:val="1"/>
        </w:numPr>
        <w:spacing w:after="0" w:line="240" w:lineRule="auto"/>
        <w:contextualSpacing w:val="0"/>
        <w:rPr>
          <w:rFonts w:ascii="Calibri" w:hAnsi="Calibri" w:cs="Calibri"/>
        </w:rPr>
      </w:pPr>
      <w:r w:rsidRPr="00681807">
        <w:rPr>
          <w:rFonts w:ascii="Calibri" w:hAnsi="Calibri" w:cs="Calibri"/>
        </w:rPr>
        <w:t>The Court is equivalent to a Board of Directors</w:t>
      </w:r>
      <w:r w:rsidR="00A9785F">
        <w:rPr>
          <w:rFonts w:ascii="Calibri" w:hAnsi="Calibri" w:cs="Calibri"/>
        </w:rPr>
        <w:t xml:space="preserve"> and</w:t>
      </w:r>
      <w:r w:rsidRPr="00681807">
        <w:rPr>
          <w:rFonts w:ascii="Calibri" w:hAnsi="Calibri" w:cs="Calibri"/>
        </w:rPr>
        <w:t xml:space="preserve"> is the executive authority of the Company; it can approve policy or structural changes providing such alterations do not breach the conditions of the Company’s Royal Charter and associated Ordinances. </w:t>
      </w:r>
      <w:r w:rsidR="00A9785F">
        <w:rPr>
          <w:rFonts w:ascii="Calibri" w:hAnsi="Calibri" w:cs="Calibri"/>
        </w:rPr>
        <w:t>The decisions of the Court are sovereign.</w:t>
      </w:r>
      <w:r w:rsidRPr="00681807">
        <w:rPr>
          <w:rFonts w:ascii="Calibri" w:hAnsi="Calibri" w:cs="Calibri"/>
        </w:rPr>
        <w:t xml:space="preserve"> The Clerk is responsible for ensuring that the Company at all times complies with the provisions of its Charter and associated Ordinances, all </w:t>
      </w:r>
      <w:r w:rsidR="00EE7F94">
        <w:rPr>
          <w:rFonts w:ascii="Calibri" w:hAnsi="Calibri" w:cs="Calibri"/>
        </w:rPr>
        <w:t xml:space="preserve">UK </w:t>
      </w:r>
      <w:r w:rsidRPr="00681807">
        <w:rPr>
          <w:rFonts w:ascii="Calibri" w:hAnsi="Calibri" w:cs="Calibri"/>
        </w:rPr>
        <w:t>laws, rules, regulations and safety standards which apply</w:t>
      </w:r>
      <w:r w:rsidR="001272F5">
        <w:rPr>
          <w:rFonts w:ascii="Calibri" w:hAnsi="Calibri" w:cs="Calibri"/>
        </w:rPr>
        <w:t xml:space="preserve">, </w:t>
      </w:r>
      <w:r w:rsidRPr="00681807">
        <w:rPr>
          <w:rFonts w:ascii="Calibri" w:hAnsi="Calibri" w:cs="Calibri"/>
        </w:rPr>
        <w:t xml:space="preserve">taking professional advice where necessary, and maintaining </w:t>
      </w:r>
      <w:r w:rsidR="00CB0234">
        <w:rPr>
          <w:rFonts w:ascii="Calibri" w:hAnsi="Calibri" w:cs="Calibri"/>
        </w:rPr>
        <w:t>appropriate</w:t>
      </w:r>
      <w:r w:rsidRPr="00681807">
        <w:rPr>
          <w:rFonts w:ascii="Calibri" w:hAnsi="Calibri" w:cs="Calibri"/>
        </w:rPr>
        <w:t xml:space="preserve"> insurance cover.</w:t>
      </w:r>
      <w:r w:rsidR="00D90DD3">
        <w:rPr>
          <w:rFonts w:ascii="Calibri" w:hAnsi="Calibri" w:cs="Calibri"/>
        </w:rPr>
        <w:t xml:space="preserve"> H</w:t>
      </w:r>
      <w:r w:rsidR="00967EAB">
        <w:rPr>
          <w:rFonts w:ascii="Calibri" w:hAnsi="Calibri" w:cs="Calibri"/>
        </w:rPr>
        <w:t xml:space="preserve">e/she </w:t>
      </w:r>
      <w:r w:rsidR="00417815">
        <w:rPr>
          <w:rFonts w:ascii="Calibri" w:hAnsi="Calibri" w:cs="Calibri"/>
        </w:rPr>
        <w:t xml:space="preserve">is responsible for </w:t>
      </w:r>
      <w:r w:rsidR="00B4718E">
        <w:rPr>
          <w:rFonts w:ascii="Calibri" w:hAnsi="Calibri" w:cs="Calibri"/>
        </w:rPr>
        <w:t xml:space="preserve">adhering to the </w:t>
      </w:r>
      <w:r w:rsidR="00466705">
        <w:rPr>
          <w:rFonts w:ascii="Calibri" w:hAnsi="Calibri" w:cs="Calibri"/>
        </w:rPr>
        <w:t>etiquette of Court procedures</w:t>
      </w:r>
      <w:r w:rsidR="006C60C6">
        <w:rPr>
          <w:rFonts w:ascii="Calibri" w:hAnsi="Calibri" w:cs="Calibri"/>
        </w:rPr>
        <w:t xml:space="preserve">, for appointing a </w:t>
      </w:r>
      <w:r w:rsidR="00EF61F6">
        <w:rPr>
          <w:rFonts w:ascii="Calibri" w:hAnsi="Calibri" w:cs="Calibri"/>
        </w:rPr>
        <w:t>B</w:t>
      </w:r>
      <w:r w:rsidR="006C60C6">
        <w:rPr>
          <w:rFonts w:ascii="Calibri" w:hAnsi="Calibri" w:cs="Calibri"/>
        </w:rPr>
        <w:t>eadle when required,</w:t>
      </w:r>
      <w:r w:rsidR="00466705">
        <w:rPr>
          <w:rFonts w:ascii="Calibri" w:hAnsi="Calibri" w:cs="Calibri"/>
        </w:rPr>
        <w:t xml:space="preserve"> and </w:t>
      </w:r>
      <w:r w:rsidR="0089371B">
        <w:rPr>
          <w:rFonts w:ascii="Calibri" w:hAnsi="Calibri" w:cs="Calibri"/>
        </w:rPr>
        <w:t>providing</w:t>
      </w:r>
      <w:r w:rsidR="00967EAB">
        <w:rPr>
          <w:rFonts w:ascii="Calibri" w:hAnsi="Calibri" w:cs="Calibri"/>
        </w:rPr>
        <w:t xml:space="preserve"> secret</w:t>
      </w:r>
      <w:r w:rsidR="0089371B">
        <w:rPr>
          <w:rFonts w:ascii="Calibri" w:hAnsi="Calibri" w:cs="Calibri"/>
        </w:rPr>
        <w:t>ariat services</w:t>
      </w:r>
      <w:r w:rsidR="00967EAB">
        <w:rPr>
          <w:rFonts w:ascii="Calibri" w:hAnsi="Calibri" w:cs="Calibri"/>
        </w:rPr>
        <w:t xml:space="preserve"> to the Court.</w:t>
      </w:r>
    </w:p>
    <w:p w14:paraId="2F409488" w14:textId="77777777" w:rsidR="00680746" w:rsidRPr="00681807" w:rsidRDefault="00680746" w:rsidP="00680746">
      <w:pPr>
        <w:rPr>
          <w:rFonts w:ascii="Calibri" w:hAnsi="Calibri" w:cs="Calibri"/>
          <w:szCs w:val="22"/>
        </w:rPr>
      </w:pPr>
    </w:p>
    <w:p w14:paraId="45127147" w14:textId="70AE5CCA" w:rsidR="001E68C5" w:rsidRPr="00224F90" w:rsidRDefault="00680746" w:rsidP="001E68C5">
      <w:pPr>
        <w:pStyle w:val="ListParagraph"/>
        <w:numPr>
          <w:ilvl w:val="0"/>
          <w:numId w:val="1"/>
        </w:numPr>
        <w:spacing w:after="0" w:line="240" w:lineRule="auto"/>
        <w:contextualSpacing w:val="0"/>
        <w:rPr>
          <w:rFonts w:ascii="Calibri" w:hAnsi="Calibri" w:cs="Calibri"/>
          <w:color w:val="000000" w:themeColor="text1"/>
        </w:rPr>
      </w:pPr>
      <w:r w:rsidRPr="005C0545">
        <w:rPr>
          <w:rFonts w:ascii="Calibri" w:hAnsi="Calibri" w:cs="Calibri"/>
        </w:rPr>
        <w:t xml:space="preserve">The Master is the Chairman of the Court and the titular head of the Company for one year from the </w:t>
      </w:r>
      <w:r w:rsidR="00A32DB4">
        <w:rPr>
          <w:rFonts w:ascii="Calibri" w:hAnsi="Calibri" w:cs="Calibri"/>
        </w:rPr>
        <w:t xml:space="preserve">Installation of the </w:t>
      </w:r>
      <w:r w:rsidR="00AB0448">
        <w:rPr>
          <w:rFonts w:ascii="Calibri" w:hAnsi="Calibri" w:cs="Calibri"/>
        </w:rPr>
        <w:t>Maste</w:t>
      </w:r>
      <w:r w:rsidR="007A288E">
        <w:rPr>
          <w:rFonts w:ascii="Calibri" w:hAnsi="Calibri" w:cs="Calibri"/>
        </w:rPr>
        <w:t xml:space="preserve">r </w:t>
      </w:r>
      <w:r w:rsidR="009875AC">
        <w:rPr>
          <w:rFonts w:ascii="Calibri" w:hAnsi="Calibri" w:cs="Calibri"/>
        </w:rPr>
        <w:t>(</w:t>
      </w:r>
      <w:r w:rsidR="007A288E">
        <w:rPr>
          <w:rFonts w:ascii="Calibri" w:hAnsi="Calibri" w:cs="Calibri"/>
        </w:rPr>
        <w:t>and Wardens</w:t>
      </w:r>
      <w:r w:rsidR="009875AC">
        <w:rPr>
          <w:rFonts w:ascii="Calibri" w:hAnsi="Calibri" w:cs="Calibri"/>
        </w:rPr>
        <w:t>)</w:t>
      </w:r>
      <w:r w:rsidR="002B5EE6" w:rsidRPr="005C0545">
        <w:rPr>
          <w:rFonts w:ascii="Calibri" w:hAnsi="Calibri" w:cs="Calibri"/>
        </w:rPr>
        <w:t xml:space="preserve"> </w:t>
      </w:r>
      <w:r w:rsidR="00E24046" w:rsidRPr="005C0545">
        <w:rPr>
          <w:rFonts w:ascii="Calibri" w:hAnsi="Calibri" w:cs="Calibri"/>
        </w:rPr>
        <w:t>at the Harvest Festival Service</w:t>
      </w:r>
      <w:r w:rsidR="00A32DB4">
        <w:rPr>
          <w:rFonts w:ascii="Calibri" w:hAnsi="Calibri" w:cs="Calibri"/>
        </w:rPr>
        <w:t xml:space="preserve"> at St Bartholomew</w:t>
      </w:r>
      <w:r w:rsidR="00D56F76">
        <w:rPr>
          <w:rFonts w:ascii="Calibri" w:hAnsi="Calibri" w:cs="Calibri"/>
        </w:rPr>
        <w:t>-</w:t>
      </w:r>
      <w:r w:rsidR="00A32DB4">
        <w:rPr>
          <w:rFonts w:ascii="Calibri" w:hAnsi="Calibri" w:cs="Calibri"/>
        </w:rPr>
        <w:t xml:space="preserve"> the</w:t>
      </w:r>
      <w:r w:rsidR="00D56F76">
        <w:rPr>
          <w:rFonts w:ascii="Calibri" w:hAnsi="Calibri" w:cs="Calibri"/>
        </w:rPr>
        <w:t>-</w:t>
      </w:r>
      <w:r w:rsidR="00A32DB4">
        <w:rPr>
          <w:rFonts w:ascii="Calibri" w:hAnsi="Calibri" w:cs="Calibri"/>
        </w:rPr>
        <w:t xml:space="preserve"> Great</w:t>
      </w:r>
      <w:r w:rsidR="00D56F76">
        <w:rPr>
          <w:rFonts w:ascii="Calibri" w:hAnsi="Calibri" w:cs="Calibri"/>
        </w:rPr>
        <w:t xml:space="preserve"> Church</w:t>
      </w:r>
      <w:r w:rsidR="00E24046" w:rsidRPr="005C0545">
        <w:rPr>
          <w:rFonts w:ascii="Calibri" w:hAnsi="Calibri" w:cs="Calibri"/>
        </w:rPr>
        <w:t xml:space="preserve"> in </w:t>
      </w:r>
      <w:r w:rsidR="00F51189" w:rsidRPr="005C0545">
        <w:rPr>
          <w:rFonts w:ascii="Calibri" w:hAnsi="Calibri" w:cs="Calibri"/>
        </w:rPr>
        <w:t>October</w:t>
      </w:r>
      <w:r w:rsidR="002B5EE6" w:rsidRPr="005C0545">
        <w:rPr>
          <w:rFonts w:ascii="Calibri" w:hAnsi="Calibri" w:cs="Calibri"/>
        </w:rPr>
        <w:t>,</w:t>
      </w:r>
      <w:r w:rsidRPr="005C0545">
        <w:rPr>
          <w:rFonts w:ascii="Calibri" w:hAnsi="Calibri" w:cs="Calibri"/>
        </w:rPr>
        <w:t xml:space="preserve"> to the</w:t>
      </w:r>
      <w:r w:rsidR="00E24046" w:rsidRPr="005C0545">
        <w:rPr>
          <w:rFonts w:ascii="Calibri" w:hAnsi="Calibri" w:cs="Calibri"/>
        </w:rPr>
        <w:t xml:space="preserve"> following</w:t>
      </w:r>
      <w:r w:rsidR="00F51189" w:rsidRPr="005C0545">
        <w:rPr>
          <w:rFonts w:ascii="Calibri" w:hAnsi="Calibri" w:cs="Calibri"/>
        </w:rPr>
        <w:t xml:space="preserve"> October</w:t>
      </w:r>
      <w:r w:rsidRPr="005C0545">
        <w:rPr>
          <w:rFonts w:ascii="Calibri" w:hAnsi="Calibri" w:cs="Calibri"/>
        </w:rPr>
        <w:t xml:space="preserve">. </w:t>
      </w:r>
      <w:r w:rsidR="002B5EE6" w:rsidRPr="005C0545">
        <w:rPr>
          <w:rFonts w:ascii="Calibri" w:hAnsi="Calibri" w:cs="Calibri"/>
        </w:rPr>
        <w:t xml:space="preserve">The Master is assisted </w:t>
      </w:r>
      <w:r w:rsidR="007A288E">
        <w:rPr>
          <w:rFonts w:ascii="Calibri" w:hAnsi="Calibri" w:cs="Calibri"/>
        </w:rPr>
        <w:t xml:space="preserve">in their year </w:t>
      </w:r>
      <w:r w:rsidR="002B5EE6" w:rsidRPr="005C0545">
        <w:rPr>
          <w:rFonts w:ascii="Calibri" w:hAnsi="Calibri" w:cs="Calibri"/>
        </w:rPr>
        <w:t xml:space="preserve">by the Senior Warden and </w:t>
      </w:r>
      <w:r w:rsidR="0045201B">
        <w:rPr>
          <w:rFonts w:ascii="Calibri" w:hAnsi="Calibri" w:cs="Calibri"/>
        </w:rPr>
        <w:t xml:space="preserve">the </w:t>
      </w:r>
      <w:r w:rsidR="002B5EE6" w:rsidRPr="005C0545">
        <w:rPr>
          <w:rFonts w:ascii="Calibri" w:hAnsi="Calibri" w:cs="Calibri"/>
        </w:rPr>
        <w:t>Junior Warden.</w:t>
      </w:r>
      <w:r w:rsidRPr="005C0545">
        <w:rPr>
          <w:rFonts w:ascii="Calibri" w:hAnsi="Calibri" w:cs="Calibri"/>
        </w:rPr>
        <w:t xml:space="preserve"> The Clerk provides continuity from year to year, attend</w:t>
      </w:r>
      <w:r w:rsidR="00B0300B">
        <w:rPr>
          <w:rFonts w:ascii="Calibri" w:hAnsi="Calibri" w:cs="Calibri"/>
        </w:rPr>
        <w:t>ing</w:t>
      </w:r>
      <w:r w:rsidRPr="005C0545">
        <w:rPr>
          <w:rFonts w:ascii="Calibri" w:hAnsi="Calibri" w:cs="Calibri"/>
        </w:rPr>
        <w:t xml:space="preserve"> each Master during their year of office, help</w:t>
      </w:r>
      <w:r w:rsidR="00B0300B">
        <w:rPr>
          <w:rFonts w:ascii="Calibri" w:hAnsi="Calibri" w:cs="Calibri"/>
        </w:rPr>
        <w:t>ing</w:t>
      </w:r>
      <w:r w:rsidRPr="005C0545">
        <w:rPr>
          <w:rFonts w:ascii="Calibri" w:hAnsi="Calibri" w:cs="Calibri"/>
        </w:rPr>
        <w:t xml:space="preserve"> to co-ordinate their diary and provid</w:t>
      </w:r>
      <w:r w:rsidR="00463EA9">
        <w:rPr>
          <w:rFonts w:ascii="Calibri" w:hAnsi="Calibri" w:cs="Calibri"/>
        </w:rPr>
        <w:t>ing</w:t>
      </w:r>
      <w:r w:rsidRPr="005C0545">
        <w:rPr>
          <w:rFonts w:ascii="Calibri" w:hAnsi="Calibri" w:cs="Calibri"/>
        </w:rPr>
        <w:t xml:space="preserve"> advice and guidance to both Master and Court on </w:t>
      </w:r>
      <w:r w:rsidR="00E45015">
        <w:rPr>
          <w:rFonts w:ascii="Calibri" w:hAnsi="Calibri" w:cs="Calibri"/>
        </w:rPr>
        <w:t>the wide</w:t>
      </w:r>
      <w:r w:rsidRPr="005C0545">
        <w:rPr>
          <w:rFonts w:ascii="Calibri" w:hAnsi="Calibri" w:cs="Calibri"/>
        </w:rPr>
        <w:t xml:space="preserve"> aspects of Company business. </w:t>
      </w:r>
    </w:p>
    <w:p w14:paraId="34C4FE93" w14:textId="77777777" w:rsidR="00B35E86" w:rsidRPr="00681807" w:rsidRDefault="00B35E86" w:rsidP="00680746">
      <w:pPr>
        <w:rPr>
          <w:rFonts w:ascii="Calibri" w:hAnsi="Calibri" w:cs="Calibri"/>
          <w:b/>
          <w:bCs/>
          <w:color w:val="7030A0"/>
          <w:szCs w:val="22"/>
        </w:rPr>
      </w:pPr>
    </w:p>
    <w:p w14:paraId="680284CE" w14:textId="08020E04" w:rsidR="00680746" w:rsidRDefault="0056704B" w:rsidP="00680746">
      <w:pPr>
        <w:rPr>
          <w:rFonts w:ascii="Calibri" w:hAnsi="Calibri" w:cs="Calibri"/>
          <w:b/>
          <w:bCs/>
          <w:color w:val="7030A0"/>
          <w:szCs w:val="22"/>
        </w:rPr>
      </w:pPr>
      <w:r>
        <w:rPr>
          <w:rFonts w:ascii="Calibri" w:hAnsi="Calibri" w:cs="Calibri"/>
          <w:b/>
          <w:bCs/>
          <w:color w:val="7030A0"/>
          <w:szCs w:val="22"/>
        </w:rPr>
        <w:t xml:space="preserve">      </w:t>
      </w:r>
      <w:r w:rsidR="00680746" w:rsidRPr="00681807">
        <w:rPr>
          <w:rFonts w:ascii="Calibri" w:hAnsi="Calibri" w:cs="Calibri"/>
          <w:b/>
          <w:bCs/>
          <w:color w:val="7030A0"/>
          <w:szCs w:val="22"/>
        </w:rPr>
        <w:t>Committees</w:t>
      </w:r>
      <w:r w:rsidR="00FB39F0">
        <w:rPr>
          <w:rFonts w:ascii="Calibri" w:hAnsi="Calibri" w:cs="Calibri"/>
          <w:b/>
          <w:bCs/>
          <w:color w:val="7030A0"/>
          <w:szCs w:val="22"/>
        </w:rPr>
        <w:t xml:space="preserve"> </w:t>
      </w:r>
    </w:p>
    <w:p w14:paraId="43ADC39A" w14:textId="77777777" w:rsidR="00680746" w:rsidRPr="00681807" w:rsidRDefault="00680746" w:rsidP="00680746">
      <w:pPr>
        <w:rPr>
          <w:rFonts w:ascii="Calibri" w:hAnsi="Calibri" w:cs="Calibri"/>
          <w:color w:val="000000" w:themeColor="text1"/>
          <w:szCs w:val="22"/>
        </w:rPr>
      </w:pPr>
    </w:p>
    <w:p w14:paraId="52BDBD9F" w14:textId="77777777" w:rsidR="003F4966" w:rsidRDefault="00680746" w:rsidP="00680746">
      <w:pPr>
        <w:rPr>
          <w:rFonts w:ascii="Calibri" w:hAnsi="Calibri" w:cs="Calibri"/>
          <w:szCs w:val="22"/>
        </w:rPr>
      </w:pPr>
      <w:r w:rsidRPr="00681807">
        <w:rPr>
          <w:rFonts w:ascii="Calibri" w:hAnsi="Calibri" w:cs="Calibri"/>
          <w:color w:val="000000" w:themeColor="text1"/>
          <w:szCs w:val="22"/>
        </w:rPr>
        <w:t xml:space="preserve">      </w:t>
      </w:r>
      <w:r w:rsidRPr="00681807">
        <w:rPr>
          <w:rFonts w:ascii="Calibri" w:hAnsi="Calibri" w:cs="Calibri"/>
          <w:szCs w:val="22"/>
        </w:rPr>
        <w:t>The Court is served by several specialist Committees</w:t>
      </w:r>
      <w:r w:rsidR="00A92042">
        <w:rPr>
          <w:rFonts w:ascii="Calibri" w:hAnsi="Calibri" w:cs="Calibri"/>
          <w:szCs w:val="22"/>
        </w:rPr>
        <w:t xml:space="preserve"> (see Annex 1 below)</w:t>
      </w:r>
      <w:r w:rsidRPr="00681807">
        <w:rPr>
          <w:rFonts w:ascii="Calibri" w:hAnsi="Calibri" w:cs="Calibri"/>
          <w:szCs w:val="22"/>
        </w:rPr>
        <w:t xml:space="preserve"> which the Clerk attends</w:t>
      </w:r>
      <w:r w:rsidR="00C92AD9">
        <w:rPr>
          <w:rFonts w:ascii="Calibri" w:hAnsi="Calibri" w:cs="Calibri"/>
          <w:szCs w:val="22"/>
        </w:rPr>
        <w:t xml:space="preserve"> </w:t>
      </w:r>
      <w:r w:rsidR="003F4966">
        <w:rPr>
          <w:rFonts w:ascii="Calibri" w:hAnsi="Calibri" w:cs="Calibri"/>
          <w:szCs w:val="22"/>
        </w:rPr>
        <w:t xml:space="preserve"> </w:t>
      </w:r>
    </w:p>
    <w:p w14:paraId="6CDD6A53" w14:textId="77777777" w:rsidR="003F4966" w:rsidRDefault="003F4966" w:rsidP="00680746">
      <w:pPr>
        <w:rPr>
          <w:rFonts w:ascii="Calibri" w:hAnsi="Calibri" w:cs="Calibri"/>
          <w:szCs w:val="22"/>
        </w:rPr>
      </w:pPr>
      <w:r>
        <w:rPr>
          <w:rFonts w:ascii="Calibri" w:hAnsi="Calibri" w:cs="Calibri"/>
          <w:szCs w:val="22"/>
        </w:rPr>
        <w:t xml:space="preserve">      </w:t>
      </w:r>
      <w:r w:rsidR="00680746" w:rsidRPr="00681807">
        <w:rPr>
          <w:rFonts w:ascii="Calibri" w:hAnsi="Calibri" w:cs="Calibri"/>
          <w:szCs w:val="22"/>
        </w:rPr>
        <w:t>as an ex officio member and is responsible for the oversight of committee constitutions and</w:t>
      </w:r>
      <w:r w:rsidR="00C92AD9">
        <w:rPr>
          <w:rFonts w:ascii="Calibri" w:hAnsi="Calibri" w:cs="Calibri"/>
          <w:szCs w:val="22"/>
        </w:rPr>
        <w:t xml:space="preserve"> </w:t>
      </w:r>
    </w:p>
    <w:p w14:paraId="3747A11A" w14:textId="798B30A0" w:rsidR="00680746" w:rsidRDefault="003F4966" w:rsidP="00680746">
      <w:pPr>
        <w:rPr>
          <w:rFonts w:ascii="Calibri" w:hAnsi="Calibri" w:cs="Calibri"/>
          <w:szCs w:val="22"/>
        </w:rPr>
      </w:pPr>
      <w:r>
        <w:rPr>
          <w:rFonts w:ascii="Calibri" w:hAnsi="Calibri" w:cs="Calibri"/>
          <w:szCs w:val="22"/>
        </w:rPr>
        <w:t xml:space="preserve">      </w:t>
      </w:r>
      <w:r w:rsidR="00680746" w:rsidRPr="00681807">
        <w:rPr>
          <w:rFonts w:ascii="Calibri" w:hAnsi="Calibri" w:cs="Calibri"/>
          <w:szCs w:val="22"/>
        </w:rPr>
        <w:t>provides</w:t>
      </w:r>
      <w:r w:rsidR="00C92AD9">
        <w:rPr>
          <w:rFonts w:ascii="Calibri" w:hAnsi="Calibri" w:cs="Calibri"/>
          <w:szCs w:val="22"/>
        </w:rPr>
        <w:t xml:space="preserve"> </w:t>
      </w:r>
      <w:r w:rsidR="00680746" w:rsidRPr="00681807">
        <w:rPr>
          <w:rFonts w:ascii="Calibri" w:hAnsi="Calibri" w:cs="Calibri"/>
          <w:szCs w:val="22"/>
        </w:rPr>
        <w:t xml:space="preserve">advice to individual Chairmen.  </w:t>
      </w:r>
    </w:p>
    <w:p w14:paraId="109EF547" w14:textId="77777777" w:rsidR="00D56F76" w:rsidRPr="00681807" w:rsidRDefault="00D56F76" w:rsidP="00680746">
      <w:pPr>
        <w:rPr>
          <w:rFonts w:ascii="Calibri" w:hAnsi="Calibri" w:cs="Calibri"/>
          <w:szCs w:val="22"/>
        </w:rPr>
      </w:pPr>
    </w:p>
    <w:p w14:paraId="51FC31B8" w14:textId="0C274F77" w:rsidR="00680746" w:rsidRPr="007E7510" w:rsidRDefault="00680746" w:rsidP="00680746">
      <w:pPr>
        <w:pStyle w:val="ListParagraph"/>
        <w:numPr>
          <w:ilvl w:val="0"/>
          <w:numId w:val="5"/>
        </w:numPr>
        <w:spacing w:after="0" w:line="240" w:lineRule="auto"/>
        <w:contextualSpacing w:val="0"/>
        <w:rPr>
          <w:rFonts w:ascii="Calibri" w:hAnsi="Calibri" w:cs="Calibri"/>
          <w:color w:val="000000" w:themeColor="text1"/>
        </w:rPr>
      </w:pPr>
      <w:r w:rsidRPr="00681807">
        <w:rPr>
          <w:rFonts w:ascii="Calibri" w:hAnsi="Calibri" w:cs="Calibri"/>
        </w:rPr>
        <w:t xml:space="preserve">The Clerk </w:t>
      </w:r>
      <w:r w:rsidR="006B5516">
        <w:rPr>
          <w:rFonts w:ascii="Calibri" w:hAnsi="Calibri" w:cs="Calibri"/>
        </w:rPr>
        <w:t xml:space="preserve">provides </w:t>
      </w:r>
      <w:r w:rsidR="00FD4092">
        <w:rPr>
          <w:rFonts w:ascii="Calibri" w:hAnsi="Calibri" w:cs="Calibri"/>
        </w:rPr>
        <w:t>administrative support</w:t>
      </w:r>
      <w:r w:rsidR="00C42FBE">
        <w:rPr>
          <w:rFonts w:ascii="Calibri" w:hAnsi="Calibri" w:cs="Calibri"/>
        </w:rPr>
        <w:t xml:space="preserve"> to</w:t>
      </w:r>
      <w:r w:rsidR="00AF39A7" w:rsidRPr="00681807">
        <w:rPr>
          <w:rFonts w:ascii="Calibri" w:hAnsi="Calibri" w:cs="Calibri"/>
        </w:rPr>
        <w:t xml:space="preserve"> </w:t>
      </w:r>
      <w:r w:rsidR="008C7158">
        <w:rPr>
          <w:rFonts w:ascii="Calibri" w:hAnsi="Calibri" w:cs="Calibri"/>
        </w:rPr>
        <w:t>the</w:t>
      </w:r>
      <w:r w:rsidR="00AF39A7" w:rsidRPr="00681807">
        <w:rPr>
          <w:rFonts w:ascii="Calibri" w:hAnsi="Calibri" w:cs="Calibri"/>
        </w:rPr>
        <w:t xml:space="preserve"> </w:t>
      </w:r>
      <w:r w:rsidR="00C73083" w:rsidRPr="00681807">
        <w:rPr>
          <w:rFonts w:ascii="Calibri" w:hAnsi="Calibri" w:cs="Calibri"/>
        </w:rPr>
        <w:t>committee</w:t>
      </w:r>
      <w:r w:rsidR="008C7158">
        <w:rPr>
          <w:rFonts w:ascii="Calibri" w:hAnsi="Calibri" w:cs="Calibri"/>
        </w:rPr>
        <w:t>s</w:t>
      </w:r>
      <w:r w:rsidR="00AC0D47">
        <w:rPr>
          <w:rFonts w:ascii="Calibri" w:hAnsi="Calibri" w:cs="Calibri"/>
        </w:rPr>
        <w:t>.</w:t>
      </w:r>
    </w:p>
    <w:p w14:paraId="460D31D6" w14:textId="77777777" w:rsidR="007E7510" w:rsidRDefault="007E7510" w:rsidP="007E7510">
      <w:pPr>
        <w:spacing w:line="240" w:lineRule="auto"/>
        <w:rPr>
          <w:rFonts w:ascii="Calibri" w:hAnsi="Calibri" w:cs="Calibri"/>
          <w:color w:val="000000" w:themeColor="text1"/>
        </w:rPr>
      </w:pPr>
    </w:p>
    <w:p w14:paraId="3889F8CD" w14:textId="77777777" w:rsidR="00CC3ECF" w:rsidRDefault="003909DA" w:rsidP="007E7510">
      <w:pPr>
        <w:rPr>
          <w:rFonts w:ascii="Calibri" w:hAnsi="Calibri" w:cs="Calibri"/>
          <w:b/>
          <w:bCs/>
          <w:color w:val="7030A0"/>
          <w:szCs w:val="22"/>
        </w:rPr>
      </w:pPr>
      <w:r>
        <w:rPr>
          <w:rFonts w:ascii="Calibri" w:hAnsi="Calibri" w:cs="Calibri"/>
          <w:b/>
          <w:bCs/>
          <w:color w:val="7030A0"/>
          <w:szCs w:val="22"/>
        </w:rPr>
        <w:t xml:space="preserve">     </w:t>
      </w:r>
      <w:r w:rsidR="00E5030D">
        <w:rPr>
          <w:rFonts w:ascii="Calibri" w:hAnsi="Calibri" w:cs="Calibri"/>
          <w:b/>
          <w:bCs/>
          <w:color w:val="7030A0"/>
          <w:szCs w:val="22"/>
        </w:rPr>
        <w:t xml:space="preserve"> </w:t>
      </w:r>
      <w:r>
        <w:rPr>
          <w:rFonts w:ascii="Calibri" w:hAnsi="Calibri" w:cs="Calibri"/>
          <w:b/>
          <w:bCs/>
          <w:color w:val="7030A0"/>
          <w:szCs w:val="22"/>
        </w:rPr>
        <w:t xml:space="preserve"> </w:t>
      </w:r>
    </w:p>
    <w:p w14:paraId="268516F8" w14:textId="77777777" w:rsidR="002F5459" w:rsidRDefault="002F5459" w:rsidP="007E7510">
      <w:pPr>
        <w:rPr>
          <w:rFonts w:ascii="Calibri" w:hAnsi="Calibri" w:cs="Calibri"/>
          <w:b/>
          <w:bCs/>
          <w:color w:val="7030A0"/>
          <w:szCs w:val="22"/>
        </w:rPr>
      </w:pPr>
    </w:p>
    <w:p w14:paraId="2407AB9A" w14:textId="77777777" w:rsidR="00024C9C" w:rsidRDefault="002F5459" w:rsidP="00130C2A">
      <w:pPr>
        <w:rPr>
          <w:rFonts w:ascii="Calibri" w:hAnsi="Calibri" w:cs="Calibri"/>
          <w:b/>
          <w:bCs/>
          <w:color w:val="7030A0"/>
          <w:szCs w:val="22"/>
        </w:rPr>
      </w:pPr>
      <w:r>
        <w:rPr>
          <w:rFonts w:ascii="Calibri" w:hAnsi="Calibri" w:cs="Calibri"/>
          <w:b/>
          <w:bCs/>
          <w:color w:val="7030A0"/>
          <w:szCs w:val="22"/>
        </w:rPr>
        <w:t xml:space="preserve">      </w:t>
      </w:r>
    </w:p>
    <w:p w14:paraId="1CB87131" w14:textId="5D767231" w:rsidR="007E7510" w:rsidRPr="00130C2A" w:rsidRDefault="002F5459" w:rsidP="00130C2A">
      <w:pPr>
        <w:rPr>
          <w:rFonts w:ascii="Calibri" w:hAnsi="Calibri" w:cs="Calibri"/>
          <w:b/>
          <w:bCs/>
          <w:color w:val="7030A0"/>
          <w:szCs w:val="22"/>
        </w:rPr>
      </w:pPr>
      <w:r>
        <w:rPr>
          <w:rFonts w:ascii="Calibri" w:hAnsi="Calibri" w:cs="Calibri"/>
          <w:b/>
          <w:bCs/>
          <w:color w:val="7030A0"/>
          <w:szCs w:val="22"/>
        </w:rPr>
        <w:lastRenderedPageBreak/>
        <w:t xml:space="preserve"> </w:t>
      </w:r>
      <w:r w:rsidR="007E7510">
        <w:rPr>
          <w:rFonts w:ascii="Calibri" w:hAnsi="Calibri" w:cs="Calibri"/>
          <w:b/>
          <w:bCs/>
          <w:color w:val="7030A0"/>
          <w:szCs w:val="22"/>
        </w:rPr>
        <w:t>Membership</w:t>
      </w:r>
    </w:p>
    <w:p w14:paraId="530C406D" w14:textId="2DAA1140" w:rsidR="00680746" w:rsidRPr="00681807" w:rsidRDefault="00FC48D9" w:rsidP="00680746">
      <w:pPr>
        <w:pStyle w:val="ListParagraph"/>
        <w:numPr>
          <w:ilvl w:val="0"/>
          <w:numId w:val="5"/>
        </w:numPr>
        <w:spacing w:after="0" w:line="240" w:lineRule="auto"/>
        <w:contextualSpacing w:val="0"/>
        <w:rPr>
          <w:rFonts w:ascii="Calibri" w:hAnsi="Calibri" w:cs="Calibri"/>
          <w:color w:val="000000" w:themeColor="text1"/>
        </w:rPr>
      </w:pPr>
      <w:r w:rsidRPr="00681807">
        <w:rPr>
          <w:rFonts w:ascii="Calibri" w:hAnsi="Calibri" w:cs="Calibri"/>
        </w:rPr>
        <w:t>T</w:t>
      </w:r>
      <w:r w:rsidR="00680746" w:rsidRPr="00681807">
        <w:rPr>
          <w:rFonts w:ascii="Calibri" w:hAnsi="Calibri" w:cs="Calibri"/>
        </w:rPr>
        <w:t xml:space="preserve">he Clerk manages </w:t>
      </w:r>
      <w:r w:rsidR="00737D1A">
        <w:rPr>
          <w:rFonts w:ascii="Calibri" w:hAnsi="Calibri" w:cs="Calibri"/>
        </w:rPr>
        <w:t>and administ</w:t>
      </w:r>
      <w:r w:rsidR="00EE4096">
        <w:rPr>
          <w:rFonts w:ascii="Calibri" w:hAnsi="Calibri" w:cs="Calibri"/>
        </w:rPr>
        <w:t>ers</w:t>
      </w:r>
      <w:r w:rsidR="00737D1A">
        <w:rPr>
          <w:rFonts w:ascii="Calibri" w:hAnsi="Calibri" w:cs="Calibri"/>
        </w:rPr>
        <w:t xml:space="preserve"> </w:t>
      </w:r>
      <w:r w:rsidR="00680746" w:rsidRPr="00681807">
        <w:rPr>
          <w:rFonts w:ascii="Calibri" w:hAnsi="Calibri" w:cs="Calibri"/>
        </w:rPr>
        <w:t xml:space="preserve">the </w:t>
      </w:r>
      <w:r w:rsidR="00FD4092">
        <w:rPr>
          <w:rFonts w:ascii="Calibri" w:hAnsi="Calibri" w:cs="Calibri"/>
        </w:rPr>
        <w:t xml:space="preserve">process </w:t>
      </w:r>
      <w:r w:rsidR="00680746" w:rsidRPr="00681807">
        <w:rPr>
          <w:rFonts w:ascii="Calibri" w:hAnsi="Calibri" w:cs="Calibri"/>
        </w:rPr>
        <w:t>of members</w:t>
      </w:r>
      <w:r w:rsidR="00B83C92">
        <w:rPr>
          <w:rFonts w:ascii="Calibri" w:hAnsi="Calibri" w:cs="Calibri"/>
        </w:rPr>
        <w:t>hip</w:t>
      </w:r>
      <w:r w:rsidR="009A50D5">
        <w:rPr>
          <w:rFonts w:ascii="Calibri" w:hAnsi="Calibri" w:cs="Calibri"/>
        </w:rPr>
        <w:t>:</w:t>
      </w:r>
      <w:r w:rsidR="00680746" w:rsidRPr="00681807">
        <w:rPr>
          <w:rFonts w:ascii="Calibri" w:hAnsi="Calibri" w:cs="Calibri"/>
        </w:rPr>
        <w:t xml:space="preserve"> </w:t>
      </w:r>
      <w:r w:rsidR="003909DA">
        <w:rPr>
          <w:rFonts w:ascii="Calibri" w:hAnsi="Calibri" w:cs="Calibri"/>
        </w:rPr>
        <w:t>from application</w:t>
      </w:r>
      <w:r w:rsidR="00737D1A">
        <w:rPr>
          <w:rFonts w:ascii="Calibri" w:hAnsi="Calibri" w:cs="Calibri"/>
        </w:rPr>
        <w:t xml:space="preserve"> t</w:t>
      </w:r>
      <w:r w:rsidR="00D01A43">
        <w:rPr>
          <w:rFonts w:ascii="Calibri" w:hAnsi="Calibri" w:cs="Calibri"/>
        </w:rPr>
        <w:t>hrough</w:t>
      </w:r>
      <w:r w:rsidR="00680746" w:rsidRPr="00681807">
        <w:rPr>
          <w:rFonts w:ascii="Calibri" w:hAnsi="Calibri" w:cs="Calibri"/>
        </w:rPr>
        <w:t xml:space="preserve"> </w:t>
      </w:r>
      <w:r w:rsidR="009A50D5">
        <w:rPr>
          <w:rFonts w:ascii="Calibri" w:hAnsi="Calibri" w:cs="Calibri"/>
        </w:rPr>
        <w:t xml:space="preserve">the </w:t>
      </w:r>
      <w:r w:rsidR="00B83C92">
        <w:rPr>
          <w:rFonts w:ascii="Calibri" w:hAnsi="Calibri" w:cs="Calibri"/>
        </w:rPr>
        <w:t>election</w:t>
      </w:r>
      <w:r w:rsidR="009A50D5">
        <w:rPr>
          <w:rFonts w:ascii="Calibri" w:hAnsi="Calibri" w:cs="Calibri"/>
        </w:rPr>
        <w:t xml:space="preserve"> process</w:t>
      </w:r>
      <w:r w:rsidR="00B83C92">
        <w:rPr>
          <w:rFonts w:ascii="Calibri" w:hAnsi="Calibri" w:cs="Calibri"/>
        </w:rPr>
        <w:t xml:space="preserve"> to </w:t>
      </w:r>
      <w:r w:rsidR="00C64374">
        <w:rPr>
          <w:rFonts w:ascii="Calibri" w:hAnsi="Calibri" w:cs="Calibri"/>
        </w:rPr>
        <w:t xml:space="preserve">becoming a </w:t>
      </w:r>
      <w:r w:rsidR="00680746" w:rsidRPr="00681807">
        <w:rPr>
          <w:rFonts w:ascii="Calibri" w:hAnsi="Calibri" w:cs="Calibri"/>
        </w:rPr>
        <w:t xml:space="preserve">member.  </w:t>
      </w:r>
    </w:p>
    <w:p w14:paraId="1810749C" w14:textId="07B4F66B" w:rsidR="00680746" w:rsidRPr="00AB3376" w:rsidRDefault="00680746" w:rsidP="00680746">
      <w:pPr>
        <w:pStyle w:val="ListParagraph"/>
        <w:numPr>
          <w:ilvl w:val="0"/>
          <w:numId w:val="5"/>
        </w:numPr>
        <w:spacing w:after="0" w:line="240" w:lineRule="auto"/>
        <w:contextualSpacing w:val="0"/>
        <w:rPr>
          <w:rFonts w:ascii="Calibri" w:hAnsi="Calibri" w:cs="Calibri"/>
          <w:color w:val="000000" w:themeColor="text1"/>
        </w:rPr>
      </w:pPr>
      <w:r w:rsidRPr="00681807">
        <w:rPr>
          <w:rFonts w:ascii="Calibri" w:hAnsi="Calibri" w:cs="Calibri"/>
        </w:rPr>
        <w:t xml:space="preserve">The Clerk administers all membership records </w:t>
      </w:r>
      <w:r w:rsidR="00EC3D86">
        <w:rPr>
          <w:rFonts w:ascii="Calibri" w:hAnsi="Calibri" w:cs="Calibri"/>
        </w:rPr>
        <w:t>in compliance with GDPR</w:t>
      </w:r>
      <w:r w:rsidR="00AB3376">
        <w:rPr>
          <w:rFonts w:ascii="Calibri" w:hAnsi="Calibri" w:cs="Calibri"/>
        </w:rPr>
        <w:t xml:space="preserve">, manages </w:t>
      </w:r>
      <w:r w:rsidR="00BA5802">
        <w:rPr>
          <w:rFonts w:ascii="Calibri" w:hAnsi="Calibri" w:cs="Calibri"/>
        </w:rPr>
        <w:t>the List of Members</w:t>
      </w:r>
      <w:r w:rsidR="00AB3376">
        <w:rPr>
          <w:rFonts w:ascii="Calibri" w:hAnsi="Calibri" w:cs="Calibri"/>
        </w:rPr>
        <w:t xml:space="preserve"> </w:t>
      </w:r>
      <w:r w:rsidRPr="00681807">
        <w:rPr>
          <w:rFonts w:ascii="Calibri" w:hAnsi="Calibri" w:cs="Calibri"/>
        </w:rPr>
        <w:t xml:space="preserve">and </w:t>
      </w:r>
      <w:r w:rsidR="00365186" w:rsidRPr="00681807">
        <w:rPr>
          <w:rFonts w:ascii="Calibri" w:hAnsi="Calibri" w:cs="Calibri"/>
        </w:rPr>
        <w:t>consults</w:t>
      </w:r>
      <w:r w:rsidRPr="00681807">
        <w:rPr>
          <w:rFonts w:ascii="Calibri" w:hAnsi="Calibri" w:cs="Calibri"/>
        </w:rPr>
        <w:t xml:space="preserve"> with the Chamberlain’s office </w:t>
      </w:r>
      <w:r w:rsidR="00D0516A">
        <w:rPr>
          <w:rFonts w:ascii="Calibri" w:hAnsi="Calibri" w:cs="Calibri"/>
        </w:rPr>
        <w:t>for</w:t>
      </w:r>
      <w:r w:rsidR="00C664C6">
        <w:rPr>
          <w:rFonts w:ascii="Calibri" w:hAnsi="Calibri" w:cs="Calibri"/>
        </w:rPr>
        <w:t xml:space="preserve"> the</w:t>
      </w:r>
      <w:r w:rsidR="0067051A">
        <w:rPr>
          <w:rFonts w:ascii="Calibri" w:hAnsi="Calibri" w:cs="Calibri"/>
        </w:rPr>
        <w:t xml:space="preserve"> application for </w:t>
      </w:r>
      <w:r w:rsidRPr="00681807">
        <w:rPr>
          <w:rFonts w:ascii="Calibri" w:hAnsi="Calibri" w:cs="Calibri"/>
        </w:rPr>
        <w:t xml:space="preserve"> Freedom of the City, a prerequisite for Liveryman status.</w:t>
      </w:r>
    </w:p>
    <w:p w14:paraId="693CD790" w14:textId="4BC69510" w:rsidR="00AB3376" w:rsidRPr="00681807" w:rsidRDefault="00BC4D7A" w:rsidP="00680746">
      <w:pPr>
        <w:pStyle w:val="ListParagraph"/>
        <w:numPr>
          <w:ilvl w:val="0"/>
          <w:numId w:val="5"/>
        </w:numPr>
        <w:spacing w:after="0" w:line="240" w:lineRule="auto"/>
        <w:contextualSpacing w:val="0"/>
        <w:rPr>
          <w:rFonts w:ascii="Calibri" w:hAnsi="Calibri" w:cs="Calibri"/>
          <w:color w:val="000000" w:themeColor="text1"/>
        </w:rPr>
      </w:pPr>
      <w:r>
        <w:rPr>
          <w:rFonts w:ascii="Calibri" w:hAnsi="Calibri" w:cs="Calibri"/>
        </w:rPr>
        <w:t>The Clerk m</w:t>
      </w:r>
      <w:r w:rsidR="00AB3376">
        <w:rPr>
          <w:rFonts w:ascii="Calibri" w:hAnsi="Calibri" w:cs="Calibri"/>
        </w:rPr>
        <w:t xml:space="preserve">anages </w:t>
      </w:r>
      <w:r w:rsidR="00560710">
        <w:rPr>
          <w:rFonts w:ascii="Calibri" w:hAnsi="Calibri" w:cs="Calibri"/>
        </w:rPr>
        <w:t xml:space="preserve">the </w:t>
      </w:r>
      <w:r w:rsidR="00F93101">
        <w:rPr>
          <w:rFonts w:ascii="Calibri" w:hAnsi="Calibri" w:cs="Calibri"/>
        </w:rPr>
        <w:t xml:space="preserve">process of </w:t>
      </w:r>
      <w:r w:rsidR="004D710E">
        <w:rPr>
          <w:rFonts w:ascii="Calibri" w:hAnsi="Calibri" w:cs="Calibri"/>
        </w:rPr>
        <w:t>publicising</w:t>
      </w:r>
      <w:r w:rsidR="00AC0D47">
        <w:rPr>
          <w:rFonts w:ascii="Calibri" w:hAnsi="Calibri" w:cs="Calibri"/>
        </w:rPr>
        <w:t xml:space="preserve"> </w:t>
      </w:r>
      <w:r w:rsidR="004D710E">
        <w:rPr>
          <w:rFonts w:ascii="Calibri" w:hAnsi="Calibri" w:cs="Calibri"/>
        </w:rPr>
        <w:t>events</w:t>
      </w:r>
      <w:r w:rsidR="00566583">
        <w:rPr>
          <w:rFonts w:ascii="Calibri" w:hAnsi="Calibri" w:cs="Calibri"/>
        </w:rPr>
        <w:t xml:space="preserve"> </w:t>
      </w:r>
      <w:r>
        <w:rPr>
          <w:rFonts w:ascii="Calibri" w:hAnsi="Calibri" w:cs="Calibri"/>
        </w:rPr>
        <w:t xml:space="preserve">to the members, </w:t>
      </w:r>
      <w:r w:rsidR="00566583">
        <w:rPr>
          <w:rFonts w:ascii="Calibri" w:hAnsi="Calibri" w:cs="Calibri"/>
        </w:rPr>
        <w:t>through</w:t>
      </w:r>
      <w:r w:rsidR="00A71598">
        <w:rPr>
          <w:rFonts w:ascii="Calibri" w:hAnsi="Calibri" w:cs="Calibri"/>
        </w:rPr>
        <w:t xml:space="preserve"> the</w:t>
      </w:r>
      <w:r w:rsidR="00566583">
        <w:rPr>
          <w:rFonts w:ascii="Calibri" w:hAnsi="Calibri" w:cs="Calibri"/>
        </w:rPr>
        <w:t xml:space="preserve"> </w:t>
      </w:r>
      <w:r w:rsidR="00560710">
        <w:rPr>
          <w:rFonts w:ascii="Calibri" w:hAnsi="Calibri" w:cs="Calibri"/>
        </w:rPr>
        <w:t>online booking system</w:t>
      </w:r>
      <w:r w:rsidR="00814C1A">
        <w:rPr>
          <w:rFonts w:ascii="Calibri" w:hAnsi="Calibri" w:cs="Calibri"/>
        </w:rPr>
        <w:t>/</w:t>
      </w:r>
      <w:r w:rsidR="003D3385">
        <w:rPr>
          <w:rFonts w:ascii="Calibri" w:hAnsi="Calibri" w:cs="Calibri"/>
        </w:rPr>
        <w:t>invitations</w:t>
      </w:r>
      <w:r w:rsidR="003F576F">
        <w:rPr>
          <w:rFonts w:ascii="Calibri" w:hAnsi="Calibri" w:cs="Calibri"/>
        </w:rPr>
        <w:t>/payment</w:t>
      </w:r>
      <w:r w:rsidR="00814C1A">
        <w:rPr>
          <w:rFonts w:ascii="Calibri" w:hAnsi="Calibri" w:cs="Calibri"/>
        </w:rPr>
        <w:t xml:space="preserve"> for </w:t>
      </w:r>
      <w:r w:rsidR="00167B46">
        <w:rPr>
          <w:rFonts w:ascii="Calibri" w:hAnsi="Calibri" w:cs="Calibri"/>
        </w:rPr>
        <w:t xml:space="preserve">attendance at </w:t>
      </w:r>
      <w:r w:rsidR="00814C1A">
        <w:rPr>
          <w:rFonts w:ascii="Calibri" w:hAnsi="Calibri" w:cs="Calibri"/>
        </w:rPr>
        <w:t xml:space="preserve">events and </w:t>
      </w:r>
      <w:r w:rsidR="00712FE1">
        <w:rPr>
          <w:rFonts w:ascii="Calibri" w:hAnsi="Calibri" w:cs="Calibri"/>
        </w:rPr>
        <w:t>functions.</w:t>
      </w:r>
    </w:p>
    <w:p w14:paraId="6860781E" w14:textId="77777777" w:rsidR="006552E6" w:rsidRDefault="006552E6" w:rsidP="006552E6">
      <w:pPr>
        <w:rPr>
          <w:rFonts w:ascii="Calibri" w:hAnsi="Calibri" w:cs="Calibri"/>
          <w:b/>
          <w:bCs/>
          <w:color w:val="7030A0"/>
        </w:rPr>
      </w:pPr>
    </w:p>
    <w:p w14:paraId="542A5FA7" w14:textId="5ADDAC71" w:rsidR="003D5DA7" w:rsidRPr="00130C2A" w:rsidRDefault="00AA772B" w:rsidP="00130C2A">
      <w:pPr>
        <w:rPr>
          <w:rFonts w:ascii="Calibri" w:hAnsi="Calibri" w:cs="Calibri"/>
          <w:b/>
          <w:bCs/>
          <w:color w:val="7030A0"/>
        </w:rPr>
      </w:pPr>
      <w:r>
        <w:rPr>
          <w:rFonts w:ascii="Calibri" w:hAnsi="Calibri" w:cs="Calibri"/>
          <w:b/>
          <w:bCs/>
          <w:color w:val="7030A0"/>
        </w:rPr>
        <w:t xml:space="preserve">       </w:t>
      </w:r>
      <w:r w:rsidR="00680746" w:rsidRPr="00CC3ECF">
        <w:rPr>
          <w:rFonts w:ascii="Calibri" w:hAnsi="Calibri" w:cs="Calibri"/>
          <w:b/>
          <w:bCs/>
          <w:color w:val="7030A0"/>
        </w:rPr>
        <w:t xml:space="preserve">The </w:t>
      </w:r>
      <w:r w:rsidR="00582467" w:rsidRPr="00CC3ECF">
        <w:rPr>
          <w:rFonts w:ascii="Calibri" w:hAnsi="Calibri" w:cs="Calibri"/>
          <w:b/>
          <w:bCs/>
          <w:color w:val="7030A0"/>
        </w:rPr>
        <w:t xml:space="preserve">Worshipful </w:t>
      </w:r>
      <w:r w:rsidR="004922AF" w:rsidRPr="00CC3ECF">
        <w:rPr>
          <w:rFonts w:ascii="Calibri" w:hAnsi="Calibri" w:cs="Calibri"/>
          <w:b/>
          <w:bCs/>
          <w:color w:val="7030A0"/>
        </w:rPr>
        <w:t>Company of Farmers</w:t>
      </w:r>
      <w:r w:rsidR="00AC033C" w:rsidRPr="00CC3ECF">
        <w:rPr>
          <w:rFonts w:ascii="Calibri" w:hAnsi="Calibri" w:cs="Calibri"/>
          <w:b/>
          <w:bCs/>
          <w:color w:val="7030A0"/>
        </w:rPr>
        <w:t>’</w:t>
      </w:r>
      <w:r w:rsidR="004922AF" w:rsidRPr="00CC3ECF">
        <w:rPr>
          <w:rFonts w:ascii="Calibri" w:hAnsi="Calibri" w:cs="Calibri"/>
          <w:b/>
          <w:bCs/>
          <w:color w:val="7030A0"/>
        </w:rPr>
        <w:t xml:space="preserve"> </w:t>
      </w:r>
      <w:r w:rsidR="009512C0" w:rsidRPr="00CC3ECF">
        <w:rPr>
          <w:rFonts w:ascii="Calibri" w:hAnsi="Calibri" w:cs="Calibri"/>
          <w:b/>
          <w:bCs/>
          <w:color w:val="7030A0"/>
        </w:rPr>
        <w:t xml:space="preserve">Trustee Company </w:t>
      </w:r>
      <w:r w:rsidR="00E0275D" w:rsidRPr="00CC3ECF">
        <w:rPr>
          <w:rFonts w:ascii="Calibri" w:hAnsi="Calibri" w:cs="Calibri"/>
          <w:b/>
          <w:bCs/>
          <w:color w:val="7030A0"/>
        </w:rPr>
        <w:t>Ltd</w:t>
      </w:r>
    </w:p>
    <w:p w14:paraId="5179C7E8" w14:textId="77777777" w:rsidR="00583289" w:rsidRPr="00583289" w:rsidRDefault="00583289" w:rsidP="00583289">
      <w:pPr>
        <w:pStyle w:val="ListParagraph"/>
        <w:numPr>
          <w:ilvl w:val="0"/>
          <w:numId w:val="5"/>
        </w:numPr>
        <w:rPr>
          <w:rFonts w:ascii="Calibri" w:hAnsi="Calibri" w:cs="Calibri"/>
        </w:rPr>
      </w:pPr>
      <w:r w:rsidRPr="00583289">
        <w:rPr>
          <w:rFonts w:ascii="Calibri" w:hAnsi="Calibri" w:cs="Calibri"/>
        </w:rPr>
        <w:t xml:space="preserve">The Charitable activities of the Company are core to its existence and include the funding of the two rural industry leading residential courses which are run by the Company each year.  </w:t>
      </w:r>
    </w:p>
    <w:p w14:paraId="70BD8469" w14:textId="77777777" w:rsidR="00EC397E" w:rsidRPr="0064414E" w:rsidRDefault="00EC397E" w:rsidP="00EC397E">
      <w:pPr>
        <w:pStyle w:val="ListParagraph"/>
        <w:numPr>
          <w:ilvl w:val="0"/>
          <w:numId w:val="5"/>
        </w:numPr>
        <w:spacing w:after="0" w:line="240" w:lineRule="auto"/>
        <w:contextualSpacing w:val="0"/>
        <w:rPr>
          <w:rFonts w:ascii="Calibri" w:hAnsi="Calibri" w:cs="Calibri"/>
          <w:b/>
          <w:bCs/>
          <w:color w:val="7030A0"/>
        </w:rPr>
      </w:pPr>
      <w:r w:rsidRPr="00865179">
        <w:rPr>
          <w:rFonts w:ascii="Calibri" w:hAnsi="Calibri" w:cs="Calibri"/>
        </w:rPr>
        <w:t>The Charitable Fund is overseen by the Trustees</w:t>
      </w:r>
      <w:r>
        <w:rPr>
          <w:rFonts w:ascii="Calibri" w:hAnsi="Calibri" w:cs="Calibri"/>
        </w:rPr>
        <w:t xml:space="preserve"> of the Farmers’ Trustee Company, who act</w:t>
      </w:r>
      <w:r w:rsidRPr="00865179">
        <w:rPr>
          <w:rFonts w:ascii="Calibri" w:hAnsi="Calibri" w:cs="Calibri"/>
        </w:rPr>
        <w:t xml:space="preserve"> independently of the Court. </w:t>
      </w:r>
    </w:p>
    <w:p w14:paraId="01EC82D1" w14:textId="7BF0273B" w:rsidR="00583289" w:rsidRPr="00EC397E" w:rsidRDefault="00EC397E" w:rsidP="00EC397E">
      <w:pPr>
        <w:pStyle w:val="ListParagraph"/>
        <w:numPr>
          <w:ilvl w:val="0"/>
          <w:numId w:val="5"/>
        </w:numPr>
        <w:spacing w:after="0" w:line="240" w:lineRule="auto"/>
        <w:contextualSpacing w:val="0"/>
        <w:rPr>
          <w:rFonts w:ascii="Calibri" w:hAnsi="Calibri" w:cs="Calibri"/>
          <w:b/>
          <w:bCs/>
          <w:color w:val="7030A0"/>
        </w:rPr>
      </w:pPr>
      <w:r w:rsidRPr="00865179">
        <w:rPr>
          <w:rFonts w:ascii="Calibri" w:hAnsi="Calibri" w:cs="Calibri"/>
        </w:rPr>
        <w:t xml:space="preserve">The Clerk filters the charitable applications and provides administrative support </w:t>
      </w:r>
      <w:r>
        <w:rPr>
          <w:rFonts w:ascii="Calibri" w:hAnsi="Calibri" w:cs="Calibri"/>
        </w:rPr>
        <w:t xml:space="preserve">as directed by </w:t>
      </w:r>
      <w:r w:rsidRPr="00865179">
        <w:rPr>
          <w:rFonts w:ascii="Calibri" w:hAnsi="Calibri" w:cs="Calibri"/>
        </w:rPr>
        <w:t xml:space="preserve">the </w:t>
      </w:r>
      <w:r>
        <w:rPr>
          <w:rFonts w:ascii="Calibri" w:hAnsi="Calibri" w:cs="Calibri"/>
        </w:rPr>
        <w:t>Chairman of the Trustee Company.</w:t>
      </w:r>
    </w:p>
    <w:p w14:paraId="200F4052" w14:textId="5B16C28E" w:rsidR="00B35E86" w:rsidRPr="00024282" w:rsidRDefault="00B35E86" w:rsidP="00680746">
      <w:pPr>
        <w:rPr>
          <w:rFonts w:ascii="Calibri" w:hAnsi="Calibri" w:cs="Calibri"/>
          <w:color w:val="000000" w:themeColor="text1"/>
          <w:szCs w:val="22"/>
        </w:rPr>
      </w:pPr>
    </w:p>
    <w:p w14:paraId="4EC1696E" w14:textId="4CFD4B78" w:rsidR="00680746" w:rsidRPr="00AA772B" w:rsidRDefault="00F6034D" w:rsidP="00680746">
      <w:pPr>
        <w:rPr>
          <w:rFonts w:ascii="Calibri" w:hAnsi="Calibri" w:cs="Calibri"/>
          <w:b/>
          <w:bCs/>
          <w:color w:val="7030A0"/>
        </w:rPr>
      </w:pPr>
      <w:r w:rsidRPr="00AA772B">
        <w:rPr>
          <w:rFonts w:ascii="Calibri" w:hAnsi="Calibri" w:cs="Calibri"/>
          <w:b/>
          <w:bCs/>
          <w:color w:val="7030A0"/>
        </w:rPr>
        <w:t xml:space="preserve">      </w:t>
      </w:r>
      <w:r w:rsidR="00680746" w:rsidRPr="00AA772B">
        <w:rPr>
          <w:rFonts w:ascii="Calibri" w:hAnsi="Calibri" w:cs="Calibri"/>
          <w:b/>
          <w:bCs/>
          <w:color w:val="7030A0"/>
        </w:rPr>
        <w:t>Finance</w:t>
      </w:r>
      <w:r w:rsidR="00F771BC" w:rsidRPr="00AA772B">
        <w:rPr>
          <w:rFonts w:ascii="Calibri" w:hAnsi="Calibri" w:cs="Calibri"/>
          <w:b/>
          <w:bCs/>
          <w:color w:val="7030A0"/>
        </w:rPr>
        <w:t xml:space="preserve"> </w:t>
      </w:r>
      <w:r w:rsidR="00865179" w:rsidRPr="00AA772B">
        <w:rPr>
          <w:rFonts w:ascii="Calibri" w:hAnsi="Calibri" w:cs="Calibri"/>
          <w:b/>
          <w:bCs/>
          <w:color w:val="7030A0"/>
        </w:rPr>
        <w:t xml:space="preserve"> </w:t>
      </w:r>
    </w:p>
    <w:p w14:paraId="095DF986" w14:textId="07BFD412" w:rsidR="007F05F4" w:rsidRPr="00681807" w:rsidRDefault="00C62699" w:rsidP="00680746">
      <w:pPr>
        <w:rPr>
          <w:rFonts w:ascii="Calibri" w:hAnsi="Calibri" w:cs="Calibri"/>
          <w:szCs w:val="22"/>
        </w:rPr>
      </w:pPr>
      <w:r>
        <w:rPr>
          <w:rFonts w:ascii="Calibri" w:hAnsi="Calibri" w:cs="Calibri"/>
          <w:szCs w:val="22"/>
        </w:rPr>
        <w:tab/>
        <w:t>The Clerk:</w:t>
      </w:r>
    </w:p>
    <w:p w14:paraId="23AF5A1E" w14:textId="31F09DC0" w:rsidR="001912D2" w:rsidRPr="001912D2" w:rsidRDefault="001912D2" w:rsidP="001912D2">
      <w:pPr>
        <w:numPr>
          <w:ilvl w:val="0"/>
          <w:numId w:val="9"/>
        </w:numPr>
        <w:rPr>
          <w:rFonts w:ascii="Calibri" w:hAnsi="Calibri" w:cs="Calibri"/>
          <w:color w:val="000000" w:themeColor="text1"/>
          <w:szCs w:val="22"/>
        </w:rPr>
      </w:pPr>
      <w:r w:rsidRPr="001912D2">
        <w:rPr>
          <w:rFonts w:ascii="Calibri" w:hAnsi="Calibri" w:cs="Calibri"/>
          <w:color w:val="000000" w:themeColor="text1"/>
          <w:szCs w:val="22"/>
        </w:rPr>
        <w:t>Work</w:t>
      </w:r>
      <w:r w:rsidR="00A67C26">
        <w:rPr>
          <w:rFonts w:ascii="Calibri" w:hAnsi="Calibri" w:cs="Calibri"/>
          <w:color w:val="000000" w:themeColor="text1"/>
          <w:szCs w:val="22"/>
        </w:rPr>
        <w:t>s</w:t>
      </w:r>
      <w:r w:rsidRPr="001912D2">
        <w:rPr>
          <w:rFonts w:ascii="Calibri" w:hAnsi="Calibri" w:cs="Calibri"/>
          <w:color w:val="000000" w:themeColor="text1"/>
          <w:szCs w:val="22"/>
        </w:rPr>
        <w:t xml:space="preserve"> closely with the Finance Committee and </w:t>
      </w:r>
      <w:r w:rsidR="009F525F" w:rsidRPr="001912D2">
        <w:rPr>
          <w:rFonts w:ascii="Calibri" w:hAnsi="Calibri" w:cs="Calibri"/>
          <w:color w:val="000000" w:themeColor="text1"/>
          <w:szCs w:val="22"/>
        </w:rPr>
        <w:t>Court and</w:t>
      </w:r>
      <w:r w:rsidRPr="001912D2">
        <w:rPr>
          <w:rFonts w:ascii="Calibri" w:hAnsi="Calibri" w:cs="Calibri"/>
          <w:color w:val="000000" w:themeColor="text1"/>
          <w:szCs w:val="22"/>
        </w:rPr>
        <w:t xml:space="preserve"> has overarching responsibility for safeguarding the financial health and integrity of the Worshipful Company of Farmers by ensuring sound financial stewardship, transparent and ethical financial practices, effective risk management, regulatory compliance, and the provision of accurate, timely financial information to support informed decision-making and long-term sustainability.</w:t>
      </w:r>
    </w:p>
    <w:p w14:paraId="1920F3BD" w14:textId="56718E71" w:rsidR="001912D2" w:rsidRPr="001912D2" w:rsidRDefault="001912D2" w:rsidP="001912D2">
      <w:pPr>
        <w:numPr>
          <w:ilvl w:val="0"/>
          <w:numId w:val="10"/>
        </w:numPr>
        <w:rPr>
          <w:rFonts w:ascii="Calibri" w:hAnsi="Calibri" w:cs="Calibri"/>
          <w:color w:val="000000" w:themeColor="text1"/>
          <w:szCs w:val="22"/>
        </w:rPr>
      </w:pPr>
      <w:r w:rsidRPr="001912D2">
        <w:rPr>
          <w:rFonts w:ascii="Calibri" w:hAnsi="Calibri" w:cs="Calibri"/>
          <w:color w:val="000000" w:themeColor="text1"/>
          <w:szCs w:val="22"/>
        </w:rPr>
        <w:t>Using appropriate accounting software and systems, manage</w:t>
      </w:r>
      <w:r w:rsidR="00A67C26">
        <w:rPr>
          <w:rFonts w:ascii="Calibri" w:hAnsi="Calibri" w:cs="Calibri"/>
          <w:color w:val="000000" w:themeColor="text1"/>
          <w:szCs w:val="22"/>
        </w:rPr>
        <w:t>s</w:t>
      </w:r>
      <w:r w:rsidRPr="001912D2">
        <w:rPr>
          <w:rFonts w:ascii="Calibri" w:hAnsi="Calibri" w:cs="Calibri"/>
          <w:color w:val="000000" w:themeColor="text1"/>
          <w:szCs w:val="22"/>
        </w:rPr>
        <w:t xml:space="preserve"> day-to-day bookkeeping, including sales and purchase ledgers, VAT returns, payroll, payments, bank reconciliations, credit control, gift aid, and cash flow monitoring</w:t>
      </w:r>
      <w:r w:rsidR="00F507E7">
        <w:rPr>
          <w:rFonts w:ascii="Calibri" w:hAnsi="Calibri" w:cs="Calibri"/>
          <w:color w:val="000000" w:themeColor="text1"/>
          <w:szCs w:val="22"/>
        </w:rPr>
        <w:t>.</w:t>
      </w:r>
    </w:p>
    <w:p w14:paraId="20334E0A" w14:textId="6EE5540E" w:rsidR="001912D2" w:rsidRPr="001912D2" w:rsidRDefault="002B216C" w:rsidP="001912D2">
      <w:pPr>
        <w:numPr>
          <w:ilvl w:val="0"/>
          <w:numId w:val="9"/>
        </w:numPr>
        <w:rPr>
          <w:rFonts w:ascii="Calibri" w:hAnsi="Calibri" w:cs="Calibri"/>
          <w:color w:val="000000" w:themeColor="text1"/>
          <w:szCs w:val="22"/>
        </w:rPr>
      </w:pPr>
      <w:r>
        <w:rPr>
          <w:rFonts w:ascii="Calibri" w:hAnsi="Calibri" w:cs="Calibri"/>
          <w:color w:val="000000" w:themeColor="text1"/>
          <w:szCs w:val="22"/>
        </w:rPr>
        <w:t>Is r</w:t>
      </w:r>
      <w:r w:rsidR="001912D2" w:rsidRPr="001912D2">
        <w:rPr>
          <w:rFonts w:ascii="Calibri" w:hAnsi="Calibri" w:cs="Calibri"/>
          <w:color w:val="000000" w:themeColor="text1"/>
          <w:szCs w:val="22"/>
        </w:rPr>
        <w:t>esponsible for banking and relationships with the bank</w:t>
      </w:r>
      <w:r w:rsidR="00F507E7">
        <w:rPr>
          <w:rFonts w:ascii="Calibri" w:hAnsi="Calibri" w:cs="Calibri"/>
          <w:color w:val="000000" w:themeColor="text1"/>
          <w:szCs w:val="22"/>
        </w:rPr>
        <w:t>.</w:t>
      </w:r>
    </w:p>
    <w:p w14:paraId="6B4587D5" w14:textId="47DF6725" w:rsidR="001912D2" w:rsidRPr="001912D2" w:rsidRDefault="001912D2" w:rsidP="001912D2">
      <w:pPr>
        <w:numPr>
          <w:ilvl w:val="0"/>
          <w:numId w:val="9"/>
        </w:numPr>
        <w:rPr>
          <w:rFonts w:ascii="Calibri" w:hAnsi="Calibri" w:cs="Calibri"/>
          <w:color w:val="000000" w:themeColor="text1"/>
          <w:szCs w:val="22"/>
        </w:rPr>
      </w:pPr>
      <w:r w:rsidRPr="001912D2">
        <w:rPr>
          <w:rFonts w:ascii="Calibri" w:hAnsi="Calibri" w:cs="Calibri"/>
          <w:color w:val="000000" w:themeColor="text1"/>
          <w:szCs w:val="22"/>
        </w:rPr>
        <w:t>Manag</w:t>
      </w:r>
      <w:r w:rsidR="002B216C">
        <w:rPr>
          <w:rFonts w:ascii="Calibri" w:hAnsi="Calibri" w:cs="Calibri"/>
          <w:color w:val="000000" w:themeColor="text1"/>
          <w:szCs w:val="22"/>
        </w:rPr>
        <w:t xml:space="preserve">es </w:t>
      </w:r>
      <w:r w:rsidRPr="001912D2">
        <w:rPr>
          <w:rFonts w:ascii="Calibri" w:hAnsi="Calibri" w:cs="Calibri"/>
          <w:color w:val="000000" w:themeColor="text1"/>
          <w:szCs w:val="22"/>
        </w:rPr>
        <w:t>Livery membership and collection of quarterage and fines</w:t>
      </w:r>
      <w:r w:rsidR="00F507E7">
        <w:rPr>
          <w:rFonts w:ascii="Calibri" w:hAnsi="Calibri" w:cs="Calibri"/>
          <w:color w:val="000000" w:themeColor="text1"/>
          <w:szCs w:val="22"/>
        </w:rPr>
        <w:t>.</w:t>
      </w:r>
    </w:p>
    <w:p w14:paraId="6578EB0A" w14:textId="6084C138" w:rsidR="001912D2" w:rsidRPr="001912D2" w:rsidRDefault="001912D2" w:rsidP="001912D2">
      <w:pPr>
        <w:numPr>
          <w:ilvl w:val="0"/>
          <w:numId w:val="9"/>
        </w:numPr>
        <w:rPr>
          <w:rFonts w:ascii="Calibri" w:hAnsi="Calibri" w:cs="Calibri"/>
          <w:color w:val="000000" w:themeColor="text1"/>
          <w:szCs w:val="22"/>
        </w:rPr>
      </w:pPr>
      <w:r w:rsidRPr="001912D2">
        <w:rPr>
          <w:rFonts w:ascii="Calibri" w:hAnsi="Calibri" w:cs="Calibri"/>
          <w:color w:val="000000" w:themeColor="text1"/>
          <w:szCs w:val="22"/>
        </w:rPr>
        <w:t>Ensure</w:t>
      </w:r>
      <w:r w:rsidR="002B216C">
        <w:rPr>
          <w:rFonts w:ascii="Calibri" w:hAnsi="Calibri" w:cs="Calibri"/>
          <w:color w:val="000000" w:themeColor="text1"/>
          <w:szCs w:val="22"/>
        </w:rPr>
        <w:t>s</w:t>
      </w:r>
      <w:r w:rsidRPr="001912D2">
        <w:rPr>
          <w:rFonts w:ascii="Calibri" w:hAnsi="Calibri" w:cs="Calibri"/>
          <w:color w:val="000000" w:themeColor="text1"/>
          <w:szCs w:val="22"/>
        </w:rPr>
        <w:t xml:space="preserve"> all functions and courses run at a modest financial surplus over all related costs</w:t>
      </w:r>
      <w:r w:rsidR="00F507E7">
        <w:rPr>
          <w:rFonts w:ascii="Calibri" w:hAnsi="Calibri" w:cs="Calibri"/>
          <w:color w:val="000000" w:themeColor="text1"/>
          <w:szCs w:val="22"/>
        </w:rPr>
        <w:t>.</w:t>
      </w:r>
    </w:p>
    <w:p w14:paraId="6ADDD7CA" w14:textId="7534164F" w:rsidR="001912D2" w:rsidRPr="001912D2" w:rsidRDefault="001912D2" w:rsidP="001912D2">
      <w:pPr>
        <w:numPr>
          <w:ilvl w:val="0"/>
          <w:numId w:val="9"/>
        </w:numPr>
        <w:rPr>
          <w:rFonts w:ascii="Calibri" w:hAnsi="Calibri" w:cs="Calibri"/>
          <w:color w:val="000000" w:themeColor="text1"/>
          <w:szCs w:val="22"/>
        </w:rPr>
      </w:pPr>
      <w:r w:rsidRPr="001912D2">
        <w:rPr>
          <w:rFonts w:ascii="Calibri" w:hAnsi="Calibri" w:cs="Calibri"/>
          <w:color w:val="000000" w:themeColor="text1"/>
          <w:szCs w:val="22"/>
        </w:rPr>
        <w:t>Liai</w:t>
      </w:r>
      <w:r w:rsidR="005629E3">
        <w:rPr>
          <w:rFonts w:ascii="Calibri" w:hAnsi="Calibri" w:cs="Calibri"/>
          <w:color w:val="000000" w:themeColor="text1"/>
          <w:szCs w:val="22"/>
        </w:rPr>
        <w:t>ses</w:t>
      </w:r>
      <w:r w:rsidRPr="001912D2">
        <w:rPr>
          <w:rFonts w:ascii="Calibri" w:hAnsi="Calibri" w:cs="Calibri"/>
          <w:color w:val="000000" w:themeColor="text1"/>
          <w:szCs w:val="22"/>
        </w:rPr>
        <w:t xml:space="preserve"> with Cloth Street Landlords and Hall Management Group and the Fletchers</w:t>
      </w:r>
      <w:r w:rsidR="00D1407B">
        <w:rPr>
          <w:rFonts w:ascii="Calibri" w:hAnsi="Calibri" w:cs="Calibri"/>
          <w:color w:val="000000" w:themeColor="text1"/>
          <w:szCs w:val="22"/>
        </w:rPr>
        <w:t>’</w:t>
      </w:r>
      <w:r w:rsidRPr="001912D2">
        <w:rPr>
          <w:rFonts w:ascii="Calibri" w:hAnsi="Calibri" w:cs="Calibri"/>
          <w:color w:val="000000" w:themeColor="text1"/>
          <w:szCs w:val="22"/>
        </w:rPr>
        <w:t xml:space="preserve"> Clerk as necessary</w:t>
      </w:r>
      <w:r w:rsidR="00F507E7">
        <w:rPr>
          <w:rFonts w:ascii="Calibri" w:hAnsi="Calibri" w:cs="Calibri"/>
          <w:color w:val="000000" w:themeColor="text1"/>
          <w:szCs w:val="22"/>
        </w:rPr>
        <w:t>.</w:t>
      </w:r>
    </w:p>
    <w:p w14:paraId="5BAC5592" w14:textId="3739EE6A" w:rsidR="001912D2" w:rsidRPr="001912D2" w:rsidRDefault="001912D2" w:rsidP="001912D2">
      <w:pPr>
        <w:numPr>
          <w:ilvl w:val="0"/>
          <w:numId w:val="9"/>
        </w:numPr>
        <w:rPr>
          <w:rFonts w:ascii="Calibri" w:hAnsi="Calibri" w:cs="Calibri"/>
          <w:color w:val="000000" w:themeColor="text1"/>
          <w:szCs w:val="22"/>
        </w:rPr>
      </w:pPr>
      <w:r w:rsidRPr="001912D2">
        <w:rPr>
          <w:rFonts w:ascii="Calibri" w:hAnsi="Calibri" w:cs="Calibri"/>
          <w:color w:val="000000" w:themeColor="text1"/>
          <w:szCs w:val="22"/>
        </w:rPr>
        <w:t>In consultation with external accountants, prepar</w:t>
      </w:r>
      <w:r w:rsidR="00AD489A">
        <w:rPr>
          <w:rFonts w:ascii="Calibri" w:hAnsi="Calibri" w:cs="Calibri"/>
          <w:color w:val="000000" w:themeColor="text1"/>
          <w:szCs w:val="22"/>
        </w:rPr>
        <w:t>es</w:t>
      </w:r>
      <w:r w:rsidR="005629E3">
        <w:rPr>
          <w:rFonts w:ascii="Calibri" w:hAnsi="Calibri" w:cs="Calibri"/>
          <w:color w:val="000000" w:themeColor="text1"/>
          <w:szCs w:val="22"/>
        </w:rPr>
        <w:t xml:space="preserve"> </w:t>
      </w:r>
      <w:r w:rsidRPr="001912D2">
        <w:rPr>
          <w:rFonts w:ascii="Calibri" w:hAnsi="Calibri" w:cs="Calibri"/>
          <w:color w:val="000000" w:themeColor="text1"/>
          <w:szCs w:val="22"/>
        </w:rPr>
        <w:t>monthly management accounts, budgets, and financial reports for Finance Committee, Court, and Charity Trustees</w:t>
      </w:r>
      <w:r w:rsidR="00F507E7">
        <w:rPr>
          <w:rFonts w:ascii="Calibri" w:hAnsi="Calibri" w:cs="Calibri"/>
          <w:color w:val="000000" w:themeColor="text1"/>
          <w:szCs w:val="22"/>
        </w:rPr>
        <w:t>.</w:t>
      </w:r>
      <w:r w:rsidRPr="001912D2">
        <w:rPr>
          <w:rFonts w:ascii="Calibri" w:hAnsi="Calibri" w:cs="Calibri"/>
          <w:color w:val="000000" w:themeColor="text1"/>
          <w:szCs w:val="22"/>
        </w:rPr>
        <w:t xml:space="preserve"> </w:t>
      </w:r>
    </w:p>
    <w:p w14:paraId="7D5B9F2C" w14:textId="447C1F51" w:rsidR="001912D2" w:rsidRPr="001912D2" w:rsidRDefault="001912D2" w:rsidP="001912D2">
      <w:pPr>
        <w:numPr>
          <w:ilvl w:val="0"/>
          <w:numId w:val="11"/>
        </w:numPr>
        <w:rPr>
          <w:rFonts w:ascii="Calibri" w:hAnsi="Calibri" w:cs="Calibri"/>
          <w:color w:val="000000" w:themeColor="text1"/>
          <w:szCs w:val="22"/>
        </w:rPr>
      </w:pPr>
      <w:r w:rsidRPr="001912D2">
        <w:rPr>
          <w:rFonts w:ascii="Calibri" w:hAnsi="Calibri" w:cs="Calibri"/>
          <w:color w:val="000000" w:themeColor="text1"/>
          <w:szCs w:val="22"/>
        </w:rPr>
        <w:t>Liaise</w:t>
      </w:r>
      <w:r w:rsidR="00AD489A">
        <w:rPr>
          <w:rFonts w:ascii="Calibri" w:hAnsi="Calibri" w:cs="Calibri"/>
          <w:color w:val="000000" w:themeColor="text1"/>
          <w:szCs w:val="22"/>
        </w:rPr>
        <w:t>s</w:t>
      </w:r>
      <w:r w:rsidRPr="001912D2">
        <w:rPr>
          <w:rFonts w:ascii="Calibri" w:hAnsi="Calibri" w:cs="Calibri"/>
          <w:color w:val="000000" w:themeColor="text1"/>
          <w:szCs w:val="22"/>
        </w:rPr>
        <w:t xml:space="preserve"> with external accountants (Wenn Townsend) for year-end accounts, tax filings, and audits</w:t>
      </w:r>
      <w:r w:rsidR="00F507E7">
        <w:rPr>
          <w:rFonts w:ascii="Calibri" w:hAnsi="Calibri" w:cs="Calibri"/>
          <w:color w:val="000000" w:themeColor="text1"/>
          <w:szCs w:val="22"/>
        </w:rPr>
        <w:t>.</w:t>
      </w:r>
    </w:p>
    <w:p w14:paraId="3EF652B8" w14:textId="68CA32DA" w:rsidR="001912D2" w:rsidRPr="001912D2" w:rsidRDefault="001912D2" w:rsidP="001912D2">
      <w:pPr>
        <w:numPr>
          <w:ilvl w:val="0"/>
          <w:numId w:val="11"/>
        </w:numPr>
        <w:rPr>
          <w:rFonts w:ascii="Calibri" w:hAnsi="Calibri" w:cs="Calibri"/>
          <w:color w:val="000000" w:themeColor="text1"/>
          <w:szCs w:val="22"/>
        </w:rPr>
      </w:pPr>
      <w:r w:rsidRPr="001912D2">
        <w:rPr>
          <w:rFonts w:ascii="Calibri" w:hAnsi="Calibri" w:cs="Calibri"/>
          <w:color w:val="000000" w:themeColor="text1"/>
          <w:szCs w:val="22"/>
        </w:rPr>
        <w:t>Ensure</w:t>
      </w:r>
      <w:r w:rsidR="00AD489A">
        <w:rPr>
          <w:rFonts w:ascii="Calibri" w:hAnsi="Calibri" w:cs="Calibri"/>
          <w:color w:val="000000" w:themeColor="text1"/>
          <w:szCs w:val="22"/>
        </w:rPr>
        <w:t>s</w:t>
      </w:r>
      <w:r w:rsidRPr="001912D2">
        <w:rPr>
          <w:rFonts w:ascii="Calibri" w:hAnsi="Calibri" w:cs="Calibri"/>
          <w:color w:val="000000" w:themeColor="text1"/>
          <w:szCs w:val="22"/>
        </w:rPr>
        <w:t xml:space="preserve"> compliance with HMRC and UK accounting regulations</w:t>
      </w:r>
      <w:r w:rsidR="00F507E7">
        <w:rPr>
          <w:rFonts w:ascii="Calibri" w:hAnsi="Calibri" w:cs="Calibri"/>
          <w:color w:val="000000" w:themeColor="text1"/>
          <w:szCs w:val="22"/>
        </w:rPr>
        <w:t>.</w:t>
      </w:r>
    </w:p>
    <w:p w14:paraId="19B63FF0" w14:textId="3B80735E" w:rsidR="007475A7" w:rsidRDefault="001912D2" w:rsidP="00680746">
      <w:pPr>
        <w:numPr>
          <w:ilvl w:val="0"/>
          <w:numId w:val="9"/>
        </w:numPr>
        <w:rPr>
          <w:rFonts w:ascii="Calibri" w:hAnsi="Calibri" w:cs="Calibri"/>
          <w:color w:val="000000" w:themeColor="text1"/>
          <w:szCs w:val="22"/>
        </w:rPr>
      </w:pPr>
      <w:r w:rsidRPr="001912D2">
        <w:rPr>
          <w:rFonts w:ascii="Calibri" w:hAnsi="Calibri" w:cs="Calibri"/>
          <w:color w:val="000000" w:themeColor="text1"/>
          <w:szCs w:val="22"/>
        </w:rPr>
        <w:t>Ensure</w:t>
      </w:r>
      <w:r w:rsidR="00AD489A">
        <w:rPr>
          <w:rFonts w:ascii="Calibri" w:hAnsi="Calibri" w:cs="Calibri"/>
          <w:color w:val="000000" w:themeColor="text1"/>
          <w:szCs w:val="22"/>
        </w:rPr>
        <w:t>s</w:t>
      </w:r>
      <w:r w:rsidRPr="001912D2">
        <w:rPr>
          <w:rFonts w:ascii="Calibri" w:hAnsi="Calibri" w:cs="Calibri"/>
          <w:color w:val="000000" w:themeColor="text1"/>
          <w:szCs w:val="22"/>
        </w:rPr>
        <w:t xml:space="preserve"> the appropriate insurance</w:t>
      </w:r>
      <w:r w:rsidR="00AD489A">
        <w:rPr>
          <w:rFonts w:ascii="Calibri" w:hAnsi="Calibri" w:cs="Calibri"/>
          <w:color w:val="000000" w:themeColor="text1"/>
          <w:szCs w:val="22"/>
        </w:rPr>
        <w:t>s are</w:t>
      </w:r>
      <w:r w:rsidRPr="001912D2">
        <w:rPr>
          <w:rFonts w:ascii="Calibri" w:hAnsi="Calibri" w:cs="Calibri"/>
          <w:color w:val="000000" w:themeColor="text1"/>
          <w:szCs w:val="22"/>
        </w:rPr>
        <w:t xml:space="preserve"> maintained for the Company</w:t>
      </w:r>
      <w:r w:rsidR="00F507E7">
        <w:rPr>
          <w:rFonts w:ascii="Calibri" w:hAnsi="Calibri" w:cs="Calibri"/>
          <w:color w:val="000000" w:themeColor="text1"/>
          <w:szCs w:val="22"/>
        </w:rPr>
        <w:t>.</w:t>
      </w:r>
      <w:r w:rsidRPr="001912D2">
        <w:rPr>
          <w:rFonts w:ascii="Calibri" w:hAnsi="Calibri" w:cs="Calibri"/>
          <w:color w:val="000000" w:themeColor="text1"/>
          <w:szCs w:val="22"/>
        </w:rPr>
        <w:t xml:space="preserve"> </w:t>
      </w:r>
    </w:p>
    <w:p w14:paraId="4A067E4F" w14:textId="77777777" w:rsidR="00D1407B" w:rsidRPr="00D1407B" w:rsidRDefault="00D1407B" w:rsidP="00D1407B">
      <w:pPr>
        <w:ind w:left="720"/>
        <w:rPr>
          <w:rFonts w:ascii="Calibri" w:hAnsi="Calibri" w:cs="Calibri"/>
          <w:color w:val="000000" w:themeColor="text1"/>
          <w:szCs w:val="22"/>
        </w:rPr>
      </w:pPr>
    </w:p>
    <w:p w14:paraId="2FDC7C2C" w14:textId="29EDE927" w:rsidR="00680746" w:rsidRPr="00130C2A" w:rsidRDefault="007475A7" w:rsidP="00680746">
      <w:pPr>
        <w:rPr>
          <w:rFonts w:ascii="Calibri" w:hAnsi="Calibri" w:cs="Calibri"/>
          <w:b/>
          <w:bCs/>
          <w:color w:val="7030A0"/>
          <w:szCs w:val="22"/>
        </w:rPr>
      </w:pPr>
      <w:r>
        <w:rPr>
          <w:rFonts w:ascii="Calibri" w:hAnsi="Calibri" w:cs="Calibri"/>
          <w:b/>
          <w:bCs/>
          <w:color w:val="7030A0"/>
          <w:szCs w:val="22"/>
        </w:rPr>
        <w:t xml:space="preserve">      </w:t>
      </w:r>
      <w:r w:rsidR="00680746" w:rsidRPr="00681807">
        <w:rPr>
          <w:rFonts w:ascii="Calibri" w:hAnsi="Calibri" w:cs="Calibri"/>
          <w:b/>
          <w:bCs/>
          <w:color w:val="7030A0"/>
          <w:szCs w:val="22"/>
        </w:rPr>
        <w:t>Representation</w:t>
      </w:r>
      <w:r w:rsidR="0023080C">
        <w:rPr>
          <w:rFonts w:ascii="Calibri" w:hAnsi="Calibri" w:cs="Calibri"/>
          <w:b/>
          <w:bCs/>
          <w:color w:val="7030A0"/>
          <w:szCs w:val="22"/>
        </w:rPr>
        <w:t xml:space="preserve"> and </w:t>
      </w:r>
      <w:r w:rsidR="0023080C" w:rsidRPr="00681807">
        <w:rPr>
          <w:rFonts w:ascii="Calibri" w:hAnsi="Calibri" w:cs="Calibri"/>
          <w:b/>
          <w:bCs/>
          <w:color w:val="7030A0"/>
          <w:szCs w:val="22"/>
        </w:rPr>
        <w:t>Communications</w:t>
      </w:r>
    </w:p>
    <w:p w14:paraId="23A0DF7B" w14:textId="5B2D3690" w:rsidR="00A537CC" w:rsidRPr="00154D5D" w:rsidRDefault="004E10DC" w:rsidP="00680746">
      <w:pPr>
        <w:pStyle w:val="ListParagraph"/>
        <w:numPr>
          <w:ilvl w:val="0"/>
          <w:numId w:val="8"/>
        </w:numPr>
        <w:rPr>
          <w:rFonts w:ascii="Calibri" w:hAnsi="Calibri" w:cs="Calibri"/>
        </w:rPr>
      </w:pPr>
      <w:r w:rsidRPr="0008643A">
        <w:rPr>
          <w:rFonts w:ascii="Calibri" w:hAnsi="Calibri" w:cs="Calibri"/>
        </w:rPr>
        <w:t>T</w:t>
      </w:r>
      <w:r w:rsidR="00680746" w:rsidRPr="0008643A">
        <w:rPr>
          <w:rFonts w:ascii="Calibri" w:hAnsi="Calibri" w:cs="Calibri"/>
        </w:rPr>
        <w:t>he Clerk</w:t>
      </w:r>
      <w:r w:rsidR="00506E28">
        <w:rPr>
          <w:rFonts w:ascii="Calibri" w:hAnsi="Calibri" w:cs="Calibri"/>
        </w:rPr>
        <w:t>’s role</w:t>
      </w:r>
      <w:r w:rsidR="00680746" w:rsidRPr="0008643A">
        <w:rPr>
          <w:rFonts w:ascii="Calibri" w:hAnsi="Calibri" w:cs="Calibri"/>
        </w:rPr>
        <w:t xml:space="preserve"> is the first point of contact for all external and internal </w:t>
      </w:r>
      <w:r w:rsidR="005524F3" w:rsidRPr="0008643A">
        <w:rPr>
          <w:rFonts w:ascii="Calibri" w:hAnsi="Calibri" w:cs="Calibri"/>
        </w:rPr>
        <w:t>communications</w:t>
      </w:r>
      <w:r w:rsidR="005524F3">
        <w:rPr>
          <w:rFonts w:ascii="Calibri" w:hAnsi="Calibri" w:cs="Calibri"/>
        </w:rPr>
        <w:t xml:space="preserve"> and</w:t>
      </w:r>
      <w:r w:rsidR="00680746" w:rsidRPr="0008643A">
        <w:rPr>
          <w:rFonts w:ascii="Calibri" w:hAnsi="Calibri" w:cs="Calibri"/>
        </w:rPr>
        <w:t xml:space="preserve"> </w:t>
      </w:r>
      <w:r w:rsidR="009436C4">
        <w:rPr>
          <w:rFonts w:ascii="Calibri" w:hAnsi="Calibri" w:cs="Calibri"/>
        </w:rPr>
        <w:t xml:space="preserve">is responsible for </w:t>
      </w:r>
      <w:r w:rsidR="00680746" w:rsidRPr="0008643A">
        <w:rPr>
          <w:rFonts w:ascii="Calibri" w:hAnsi="Calibri" w:cs="Calibri"/>
        </w:rPr>
        <w:t>the public</w:t>
      </w:r>
      <w:r w:rsidR="00C065FF" w:rsidRPr="0008643A">
        <w:rPr>
          <w:rFonts w:ascii="Calibri" w:hAnsi="Calibri" w:cs="Calibri"/>
        </w:rPr>
        <w:t xml:space="preserve"> </w:t>
      </w:r>
      <w:r w:rsidR="00680746" w:rsidRPr="0008643A">
        <w:rPr>
          <w:rFonts w:ascii="Calibri" w:hAnsi="Calibri" w:cs="Calibri"/>
        </w:rPr>
        <w:t xml:space="preserve">presentation of the Company to the City and other organisations.  </w:t>
      </w:r>
    </w:p>
    <w:p w14:paraId="4BF27C79" w14:textId="4C3552F0" w:rsidR="00BF2B4C" w:rsidRDefault="00680746" w:rsidP="0008643A">
      <w:pPr>
        <w:pStyle w:val="ListParagraph"/>
        <w:numPr>
          <w:ilvl w:val="0"/>
          <w:numId w:val="8"/>
        </w:numPr>
        <w:spacing w:after="0" w:line="240" w:lineRule="auto"/>
        <w:contextualSpacing w:val="0"/>
        <w:rPr>
          <w:rFonts w:ascii="Calibri" w:hAnsi="Calibri" w:cs="Calibri"/>
        </w:rPr>
      </w:pPr>
      <w:r w:rsidRPr="00681807">
        <w:rPr>
          <w:rFonts w:ascii="Calibri" w:hAnsi="Calibri" w:cs="Calibri"/>
        </w:rPr>
        <w:t xml:space="preserve">The Clerk is the </w:t>
      </w:r>
      <w:r w:rsidR="00BF2B4C">
        <w:rPr>
          <w:rFonts w:ascii="Calibri" w:hAnsi="Calibri" w:cs="Calibri"/>
        </w:rPr>
        <w:t>key</w:t>
      </w:r>
      <w:r w:rsidRPr="00681807">
        <w:rPr>
          <w:rFonts w:ascii="Calibri" w:hAnsi="Calibri" w:cs="Calibri"/>
        </w:rPr>
        <w:t xml:space="preserve"> relationship with the </w:t>
      </w:r>
      <w:r w:rsidR="00437141">
        <w:rPr>
          <w:rFonts w:ascii="Calibri" w:hAnsi="Calibri" w:cs="Calibri"/>
        </w:rPr>
        <w:t>members</w:t>
      </w:r>
      <w:r w:rsidR="004F3226">
        <w:rPr>
          <w:rFonts w:ascii="Calibri" w:hAnsi="Calibri" w:cs="Calibri"/>
        </w:rPr>
        <w:t xml:space="preserve"> </w:t>
      </w:r>
      <w:r w:rsidR="00437141">
        <w:rPr>
          <w:rFonts w:ascii="Calibri" w:hAnsi="Calibri" w:cs="Calibri"/>
        </w:rPr>
        <w:t>of the Farmers</w:t>
      </w:r>
      <w:r w:rsidR="006552E6">
        <w:rPr>
          <w:rFonts w:ascii="Calibri" w:hAnsi="Calibri" w:cs="Calibri"/>
        </w:rPr>
        <w:t>’</w:t>
      </w:r>
      <w:r w:rsidR="00437141">
        <w:rPr>
          <w:rFonts w:ascii="Calibri" w:hAnsi="Calibri" w:cs="Calibri"/>
        </w:rPr>
        <w:t xml:space="preserve"> Company</w:t>
      </w:r>
      <w:r w:rsidR="00F65D09">
        <w:rPr>
          <w:rFonts w:ascii="Calibri" w:hAnsi="Calibri" w:cs="Calibri"/>
        </w:rPr>
        <w:t>.</w:t>
      </w:r>
    </w:p>
    <w:p w14:paraId="03B0EA20" w14:textId="0FBBC72A" w:rsidR="004B5CE6" w:rsidRDefault="00BF2B4C" w:rsidP="0008643A">
      <w:pPr>
        <w:pStyle w:val="ListParagraph"/>
        <w:numPr>
          <w:ilvl w:val="0"/>
          <w:numId w:val="8"/>
        </w:numPr>
        <w:spacing w:after="0" w:line="240" w:lineRule="auto"/>
        <w:contextualSpacing w:val="0"/>
        <w:rPr>
          <w:rFonts w:ascii="Calibri" w:hAnsi="Calibri" w:cs="Calibri"/>
        </w:rPr>
      </w:pPr>
      <w:r w:rsidRPr="00681807">
        <w:rPr>
          <w:rFonts w:ascii="Calibri" w:hAnsi="Calibri" w:cs="Calibri"/>
        </w:rPr>
        <w:t xml:space="preserve">The Clerk is the Company’s conduit in its relationships </w:t>
      </w:r>
      <w:r w:rsidR="00F26B5D">
        <w:rPr>
          <w:rFonts w:ascii="Calibri" w:hAnsi="Calibri" w:cs="Calibri"/>
        </w:rPr>
        <w:t xml:space="preserve">with the </w:t>
      </w:r>
      <w:r w:rsidR="00680746" w:rsidRPr="00681807">
        <w:rPr>
          <w:rFonts w:ascii="Calibri" w:hAnsi="Calibri" w:cs="Calibri"/>
        </w:rPr>
        <w:t xml:space="preserve">wider Livery Community, the Corporation of London, </w:t>
      </w:r>
      <w:r w:rsidR="008D78B6">
        <w:rPr>
          <w:rFonts w:ascii="Calibri" w:hAnsi="Calibri" w:cs="Calibri"/>
        </w:rPr>
        <w:t>t</w:t>
      </w:r>
      <w:r w:rsidR="00680746" w:rsidRPr="00681807">
        <w:rPr>
          <w:rFonts w:ascii="Calibri" w:hAnsi="Calibri" w:cs="Calibri"/>
        </w:rPr>
        <w:t xml:space="preserve">he City Livery Committee, the Guildhall and Mansion House, and the Fellowship of Clerks.  </w:t>
      </w:r>
    </w:p>
    <w:p w14:paraId="0E0A153C" w14:textId="13EE3473" w:rsidR="00680746" w:rsidRDefault="00680746" w:rsidP="0008643A">
      <w:pPr>
        <w:pStyle w:val="ListParagraph"/>
        <w:numPr>
          <w:ilvl w:val="0"/>
          <w:numId w:val="8"/>
        </w:numPr>
        <w:spacing w:after="0" w:line="240" w:lineRule="auto"/>
        <w:contextualSpacing w:val="0"/>
        <w:rPr>
          <w:rFonts w:ascii="Calibri" w:hAnsi="Calibri" w:cs="Calibri"/>
        </w:rPr>
      </w:pPr>
      <w:r w:rsidRPr="00681807">
        <w:rPr>
          <w:rFonts w:ascii="Calibri" w:hAnsi="Calibri" w:cs="Calibri"/>
        </w:rPr>
        <w:lastRenderedPageBreak/>
        <w:t xml:space="preserve"> The Clerk is the focal point through which all communications </w:t>
      </w:r>
      <w:r w:rsidR="00154D5D">
        <w:rPr>
          <w:rFonts w:ascii="Calibri" w:hAnsi="Calibri" w:cs="Calibri"/>
        </w:rPr>
        <w:t>with</w:t>
      </w:r>
      <w:r w:rsidRPr="00681807">
        <w:rPr>
          <w:rFonts w:ascii="Calibri" w:hAnsi="Calibri" w:cs="Calibri"/>
        </w:rPr>
        <w:t xml:space="preserve"> the Company pass</w:t>
      </w:r>
      <w:r w:rsidR="00E23AB0">
        <w:rPr>
          <w:rFonts w:ascii="Calibri" w:hAnsi="Calibri" w:cs="Calibri"/>
        </w:rPr>
        <w:t xml:space="preserve"> </w:t>
      </w:r>
      <w:r w:rsidRPr="00681807">
        <w:rPr>
          <w:rFonts w:ascii="Calibri" w:hAnsi="Calibri" w:cs="Calibri"/>
        </w:rPr>
        <w:t>and is responsible for</w:t>
      </w:r>
      <w:r w:rsidR="002B50DE">
        <w:rPr>
          <w:rFonts w:ascii="Calibri" w:hAnsi="Calibri" w:cs="Calibri"/>
        </w:rPr>
        <w:t xml:space="preserve"> managing </w:t>
      </w:r>
      <w:r w:rsidRPr="00681807">
        <w:rPr>
          <w:rFonts w:ascii="Calibri" w:hAnsi="Calibri" w:cs="Calibri"/>
        </w:rPr>
        <w:t xml:space="preserve"> all correspondence in whatever form it is received, and for all correspondence in response.</w:t>
      </w:r>
    </w:p>
    <w:p w14:paraId="2718FD2A" w14:textId="77777777" w:rsidR="00AB11E1" w:rsidRDefault="00AB11E1" w:rsidP="00AB11E1">
      <w:pPr>
        <w:pStyle w:val="ListParagraph"/>
        <w:spacing w:after="0" w:line="240" w:lineRule="auto"/>
        <w:contextualSpacing w:val="0"/>
        <w:rPr>
          <w:rFonts w:ascii="Calibri" w:hAnsi="Calibri" w:cs="Calibri"/>
        </w:rPr>
      </w:pPr>
    </w:p>
    <w:p w14:paraId="6ED00A95" w14:textId="00DCDF35" w:rsidR="00686F64" w:rsidRPr="007475A7" w:rsidRDefault="007475A7" w:rsidP="007475A7">
      <w:pPr>
        <w:spacing w:line="240" w:lineRule="auto"/>
        <w:rPr>
          <w:rFonts w:ascii="Calibri" w:hAnsi="Calibri" w:cs="Calibri"/>
          <w:b/>
          <w:bCs/>
          <w:color w:val="7030A0"/>
        </w:rPr>
      </w:pPr>
      <w:r>
        <w:rPr>
          <w:rFonts w:ascii="Calibri" w:hAnsi="Calibri" w:cs="Calibri"/>
          <w:b/>
          <w:bCs/>
          <w:color w:val="7030A0"/>
        </w:rPr>
        <w:t xml:space="preserve">        </w:t>
      </w:r>
      <w:r w:rsidR="00AB11E1" w:rsidRPr="007475A7">
        <w:rPr>
          <w:rFonts w:ascii="Calibri" w:hAnsi="Calibri" w:cs="Calibri"/>
          <w:b/>
          <w:bCs/>
          <w:color w:val="7030A0"/>
        </w:rPr>
        <w:t>Events</w:t>
      </w:r>
    </w:p>
    <w:p w14:paraId="3FE57260" w14:textId="148C8B7E" w:rsidR="00212AE0" w:rsidRDefault="00560710" w:rsidP="00686F64">
      <w:pPr>
        <w:pStyle w:val="ListParagraph"/>
        <w:spacing w:after="0" w:line="240" w:lineRule="auto"/>
        <w:contextualSpacing w:val="0"/>
        <w:rPr>
          <w:rFonts w:ascii="Calibri" w:hAnsi="Calibri" w:cs="Calibri"/>
        </w:rPr>
      </w:pPr>
      <w:r>
        <w:rPr>
          <w:rFonts w:ascii="Calibri" w:hAnsi="Calibri" w:cs="Calibri"/>
        </w:rPr>
        <w:t xml:space="preserve">The Clerk is responsible </w:t>
      </w:r>
      <w:r w:rsidR="00FC05D4">
        <w:rPr>
          <w:rFonts w:ascii="Calibri" w:hAnsi="Calibri" w:cs="Calibri"/>
        </w:rPr>
        <w:t xml:space="preserve">for </w:t>
      </w:r>
      <w:r w:rsidR="00861F2A">
        <w:rPr>
          <w:rFonts w:ascii="Calibri" w:hAnsi="Calibri" w:cs="Calibri"/>
        </w:rPr>
        <w:t>planning, arranging</w:t>
      </w:r>
      <w:r w:rsidR="00C96D1D">
        <w:rPr>
          <w:rFonts w:ascii="Calibri" w:hAnsi="Calibri" w:cs="Calibri"/>
        </w:rPr>
        <w:t xml:space="preserve">, </w:t>
      </w:r>
      <w:r w:rsidR="00FC05D4">
        <w:rPr>
          <w:rFonts w:ascii="Calibri" w:hAnsi="Calibri" w:cs="Calibri"/>
        </w:rPr>
        <w:t xml:space="preserve">organising </w:t>
      </w:r>
      <w:r w:rsidR="00C96D1D">
        <w:rPr>
          <w:rFonts w:ascii="Calibri" w:hAnsi="Calibri" w:cs="Calibri"/>
        </w:rPr>
        <w:t xml:space="preserve">and administrating </w:t>
      </w:r>
      <w:r w:rsidR="00FC05D4">
        <w:rPr>
          <w:rFonts w:ascii="Calibri" w:hAnsi="Calibri" w:cs="Calibri"/>
        </w:rPr>
        <w:t xml:space="preserve">the </w:t>
      </w:r>
      <w:r w:rsidR="007A7372">
        <w:rPr>
          <w:rFonts w:ascii="Calibri" w:hAnsi="Calibri" w:cs="Calibri"/>
        </w:rPr>
        <w:t xml:space="preserve">Company’s </w:t>
      </w:r>
      <w:r w:rsidR="004E497C">
        <w:rPr>
          <w:rFonts w:ascii="Calibri" w:hAnsi="Calibri" w:cs="Calibri"/>
        </w:rPr>
        <w:t xml:space="preserve">London based </w:t>
      </w:r>
      <w:r w:rsidR="00FC05D4">
        <w:rPr>
          <w:rFonts w:ascii="Calibri" w:hAnsi="Calibri" w:cs="Calibri"/>
        </w:rPr>
        <w:t xml:space="preserve">events and activities of the </w:t>
      </w:r>
      <w:r w:rsidR="00861F2A">
        <w:rPr>
          <w:rFonts w:ascii="Calibri" w:hAnsi="Calibri" w:cs="Calibri"/>
        </w:rPr>
        <w:t>annual programme within budget</w:t>
      </w:r>
      <w:r w:rsidR="00A462E2">
        <w:rPr>
          <w:rFonts w:ascii="Calibri" w:hAnsi="Calibri" w:cs="Calibri"/>
        </w:rPr>
        <w:t xml:space="preserve">, which currently are: </w:t>
      </w:r>
    </w:p>
    <w:p w14:paraId="54CF19E1" w14:textId="77777777" w:rsidR="007F05F4" w:rsidRPr="00686F64" w:rsidRDefault="007F05F4" w:rsidP="00686F64">
      <w:pPr>
        <w:pStyle w:val="ListParagraph"/>
        <w:spacing w:after="0" w:line="240" w:lineRule="auto"/>
        <w:contextualSpacing w:val="0"/>
        <w:rPr>
          <w:rFonts w:ascii="Calibri" w:hAnsi="Calibri" w:cs="Calibri"/>
          <w:b/>
          <w:bCs/>
          <w:color w:val="7030A0"/>
        </w:rPr>
      </w:pPr>
    </w:p>
    <w:p w14:paraId="00C4C1CA" w14:textId="3705656C" w:rsidR="00164ECD" w:rsidRDefault="005A53D5" w:rsidP="00680746">
      <w:pPr>
        <w:pStyle w:val="ListParagraph"/>
        <w:numPr>
          <w:ilvl w:val="0"/>
          <w:numId w:val="2"/>
        </w:numPr>
        <w:spacing w:after="0" w:line="240" w:lineRule="auto"/>
        <w:contextualSpacing w:val="0"/>
        <w:rPr>
          <w:rFonts w:ascii="Calibri" w:hAnsi="Calibri" w:cs="Calibri"/>
        </w:rPr>
      </w:pPr>
      <w:r>
        <w:rPr>
          <w:rFonts w:ascii="Calibri" w:hAnsi="Calibri" w:cs="Calibri"/>
        </w:rPr>
        <w:t xml:space="preserve">4 </w:t>
      </w:r>
      <w:r w:rsidR="00680746" w:rsidRPr="00681807">
        <w:rPr>
          <w:rFonts w:ascii="Calibri" w:hAnsi="Calibri" w:cs="Calibri"/>
        </w:rPr>
        <w:t xml:space="preserve">formal </w:t>
      </w:r>
      <w:r w:rsidR="003470E4">
        <w:rPr>
          <w:rFonts w:ascii="Calibri" w:hAnsi="Calibri" w:cs="Calibri"/>
        </w:rPr>
        <w:t>Court Meetings</w:t>
      </w:r>
      <w:r w:rsidR="009A5CB1">
        <w:rPr>
          <w:rFonts w:ascii="Calibri" w:hAnsi="Calibri" w:cs="Calibri"/>
        </w:rPr>
        <w:t>,</w:t>
      </w:r>
      <w:r w:rsidR="007C287C">
        <w:rPr>
          <w:rFonts w:ascii="Calibri" w:hAnsi="Calibri" w:cs="Calibri"/>
        </w:rPr>
        <w:t xml:space="preserve"> 4 </w:t>
      </w:r>
      <w:r w:rsidR="009A5CB1">
        <w:rPr>
          <w:rFonts w:ascii="Calibri" w:hAnsi="Calibri" w:cs="Calibri"/>
        </w:rPr>
        <w:t xml:space="preserve">Court </w:t>
      </w:r>
      <w:r w:rsidR="00680746" w:rsidRPr="00681807">
        <w:rPr>
          <w:rFonts w:ascii="Calibri" w:hAnsi="Calibri" w:cs="Calibri"/>
        </w:rPr>
        <w:t xml:space="preserve">Livery </w:t>
      </w:r>
      <w:r>
        <w:rPr>
          <w:rFonts w:ascii="Calibri" w:hAnsi="Calibri" w:cs="Calibri"/>
        </w:rPr>
        <w:t>Lunches</w:t>
      </w:r>
      <w:r w:rsidR="003470E4">
        <w:rPr>
          <w:rFonts w:ascii="Calibri" w:hAnsi="Calibri" w:cs="Calibri"/>
        </w:rPr>
        <w:t>,</w:t>
      </w:r>
      <w:r w:rsidR="00D822EC">
        <w:rPr>
          <w:rFonts w:ascii="Calibri" w:hAnsi="Calibri" w:cs="Calibri"/>
        </w:rPr>
        <w:t xml:space="preserve"> 1 Court Dinner, </w:t>
      </w:r>
      <w:r w:rsidR="003470E4">
        <w:rPr>
          <w:rFonts w:ascii="Calibri" w:hAnsi="Calibri" w:cs="Calibri"/>
        </w:rPr>
        <w:t xml:space="preserve"> </w:t>
      </w:r>
      <w:r w:rsidR="00F11B6D">
        <w:rPr>
          <w:rFonts w:ascii="Calibri" w:hAnsi="Calibri" w:cs="Calibri"/>
        </w:rPr>
        <w:t>the Annual Banquet, the Agricultural Lecture</w:t>
      </w:r>
      <w:r w:rsidR="0005439C">
        <w:rPr>
          <w:rFonts w:ascii="Calibri" w:hAnsi="Calibri" w:cs="Calibri"/>
        </w:rPr>
        <w:t xml:space="preserve"> &amp; D</w:t>
      </w:r>
      <w:r w:rsidR="00F11B6D">
        <w:rPr>
          <w:rFonts w:ascii="Calibri" w:hAnsi="Calibri" w:cs="Calibri"/>
        </w:rPr>
        <w:t xml:space="preserve">inner, </w:t>
      </w:r>
      <w:r w:rsidR="007C1076">
        <w:rPr>
          <w:rFonts w:ascii="Calibri" w:hAnsi="Calibri" w:cs="Calibri"/>
        </w:rPr>
        <w:t>the Familiarisation Day</w:t>
      </w:r>
      <w:r w:rsidR="0005439C">
        <w:rPr>
          <w:rFonts w:ascii="Calibri" w:hAnsi="Calibri" w:cs="Calibri"/>
        </w:rPr>
        <w:t xml:space="preserve">, the </w:t>
      </w:r>
      <w:r w:rsidR="00F178C4">
        <w:rPr>
          <w:rFonts w:ascii="Calibri" w:hAnsi="Calibri" w:cs="Calibri"/>
        </w:rPr>
        <w:t xml:space="preserve">Annual </w:t>
      </w:r>
      <w:r w:rsidR="0005439C">
        <w:rPr>
          <w:rFonts w:ascii="Calibri" w:hAnsi="Calibri" w:cs="Calibri"/>
        </w:rPr>
        <w:t>Masters &amp; Clerks Lunch</w:t>
      </w:r>
      <w:r w:rsidR="006736A9">
        <w:rPr>
          <w:rFonts w:ascii="Calibri" w:hAnsi="Calibri" w:cs="Calibri"/>
        </w:rPr>
        <w:t>,</w:t>
      </w:r>
    </w:p>
    <w:p w14:paraId="2B025D6C" w14:textId="174B18DC" w:rsidR="00674F0E" w:rsidRDefault="005B44ED" w:rsidP="00680746">
      <w:pPr>
        <w:pStyle w:val="ListParagraph"/>
        <w:numPr>
          <w:ilvl w:val="0"/>
          <w:numId w:val="2"/>
        </w:numPr>
        <w:spacing w:after="0" w:line="240" w:lineRule="auto"/>
        <w:contextualSpacing w:val="0"/>
        <w:rPr>
          <w:rFonts w:ascii="Calibri" w:hAnsi="Calibri" w:cs="Calibri"/>
        </w:rPr>
      </w:pPr>
      <w:r>
        <w:rPr>
          <w:rFonts w:ascii="Calibri" w:hAnsi="Calibri" w:cs="Calibri"/>
        </w:rPr>
        <w:t xml:space="preserve">7 </w:t>
      </w:r>
      <w:r w:rsidR="000429BC">
        <w:rPr>
          <w:rFonts w:ascii="Calibri" w:hAnsi="Calibri" w:cs="Calibri"/>
        </w:rPr>
        <w:t xml:space="preserve">days of </w:t>
      </w:r>
      <w:r w:rsidR="006736A9">
        <w:rPr>
          <w:rFonts w:ascii="Calibri" w:hAnsi="Calibri" w:cs="Calibri"/>
        </w:rPr>
        <w:t xml:space="preserve">committee meetings </w:t>
      </w:r>
      <w:r w:rsidR="00680746" w:rsidRPr="00681807">
        <w:rPr>
          <w:rFonts w:ascii="Calibri" w:hAnsi="Calibri" w:cs="Calibri"/>
        </w:rPr>
        <w:t xml:space="preserve">and the management of all reciprocal hospitality. </w:t>
      </w:r>
    </w:p>
    <w:p w14:paraId="4A1EAAF0" w14:textId="3C494F45" w:rsidR="00523324" w:rsidRDefault="0077202D" w:rsidP="00680746">
      <w:pPr>
        <w:pStyle w:val="ListParagraph"/>
        <w:numPr>
          <w:ilvl w:val="0"/>
          <w:numId w:val="2"/>
        </w:numPr>
        <w:spacing w:after="0" w:line="240" w:lineRule="auto"/>
        <w:contextualSpacing w:val="0"/>
        <w:rPr>
          <w:rFonts w:ascii="Calibri" w:hAnsi="Calibri" w:cs="Calibri"/>
        </w:rPr>
      </w:pPr>
      <w:r>
        <w:rPr>
          <w:rFonts w:ascii="Calibri" w:hAnsi="Calibri" w:cs="Calibri"/>
        </w:rPr>
        <w:t>The</w:t>
      </w:r>
      <w:r w:rsidR="00B644EE">
        <w:rPr>
          <w:rFonts w:ascii="Calibri" w:hAnsi="Calibri" w:cs="Calibri"/>
        </w:rPr>
        <w:t xml:space="preserve"> Clerk </w:t>
      </w:r>
      <w:r w:rsidR="003424F0">
        <w:rPr>
          <w:rFonts w:ascii="Calibri" w:hAnsi="Calibri" w:cs="Calibri"/>
        </w:rPr>
        <w:t>administers</w:t>
      </w:r>
      <w:r w:rsidR="00552C51">
        <w:rPr>
          <w:rFonts w:ascii="Calibri" w:hAnsi="Calibri" w:cs="Calibri"/>
        </w:rPr>
        <w:t xml:space="preserve"> </w:t>
      </w:r>
      <w:r w:rsidR="00B644EE">
        <w:rPr>
          <w:rFonts w:ascii="Calibri" w:hAnsi="Calibri" w:cs="Calibri"/>
        </w:rPr>
        <w:t>the Master’s programme of events</w:t>
      </w:r>
      <w:r w:rsidR="00552C51">
        <w:rPr>
          <w:rFonts w:ascii="Calibri" w:hAnsi="Calibri" w:cs="Calibri"/>
        </w:rPr>
        <w:t>, likely to include the Masters’ Home Visit</w:t>
      </w:r>
      <w:r w:rsidR="008A08D3">
        <w:rPr>
          <w:rFonts w:ascii="Calibri" w:hAnsi="Calibri" w:cs="Calibri"/>
        </w:rPr>
        <w:t>, agricu</w:t>
      </w:r>
      <w:r w:rsidR="00FC5049">
        <w:rPr>
          <w:rFonts w:ascii="Calibri" w:hAnsi="Calibri" w:cs="Calibri"/>
        </w:rPr>
        <w:t>ltural show receptions</w:t>
      </w:r>
      <w:r w:rsidR="007F05F4">
        <w:rPr>
          <w:rFonts w:ascii="Calibri" w:hAnsi="Calibri" w:cs="Calibri"/>
        </w:rPr>
        <w:t>,</w:t>
      </w:r>
      <w:r w:rsidR="008A08D3">
        <w:rPr>
          <w:rFonts w:ascii="Calibri" w:hAnsi="Calibri" w:cs="Calibri"/>
        </w:rPr>
        <w:t xml:space="preserve"> and a Livery visit abroad.</w:t>
      </w:r>
    </w:p>
    <w:p w14:paraId="4B990563" w14:textId="2D133ADB" w:rsidR="00680746" w:rsidRPr="00681807" w:rsidRDefault="00680746" w:rsidP="00680746">
      <w:pPr>
        <w:pStyle w:val="ListParagraph"/>
        <w:numPr>
          <w:ilvl w:val="0"/>
          <w:numId w:val="2"/>
        </w:numPr>
        <w:spacing w:after="0" w:line="240" w:lineRule="auto"/>
        <w:contextualSpacing w:val="0"/>
        <w:rPr>
          <w:rFonts w:ascii="Calibri" w:hAnsi="Calibri" w:cs="Calibri"/>
        </w:rPr>
      </w:pPr>
      <w:r w:rsidRPr="00681807">
        <w:rPr>
          <w:rFonts w:ascii="Calibri" w:hAnsi="Calibri" w:cs="Calibri"/>
        </w:rPr>
        <w:t>The Clerk is also responsible for managing ceremon</w:t>
      </w:r>
      <w:r w:rsidR="00FC5049">
        <w:rPr>
          <w:rFonts w:ascii="Calibri" w:hAnsi="Calibri" w:cs="Calibri"/>
        </w:rPr>
        <w:t>ial aspects</w:t>
      </w:r>
      <w:r w:rsidRPr="00681807">
        <w:rPr>
          <w:rFonts w:ascii="Calibri" w:hAnsi="Calibri" w:cs="Calibri"/>
        </w:rPr>
        <w:t xml:space="preserve"> </w:t>
      </w:r>
      <w:r w:rsidR="006F50AD">
        <w:rPr>
          <w:rFonts w:ascii="Calibri" w:hAnsi="Calibri" w:cs="Calibri"/>
        </w:rPr>
        <w:t>– both Royal and Livery -</w:t>
      </w:r>
      <w:r w:rsidRPr="00681807">
        <w:rPr>
          <w:rFonts w:ascii="Calibri" w:hAnsi="Calibri" w:cs="Calibri"/>
        </w:rPr>
        <w:t xml:space="preserve">and, when necessary, devising the choreography </w:t>
      </w:r>
      <w:r w:rsidR="00893F42">
        <w:rPr>
          <w:rFonts w:ascii="Calibri" w:hAnsi="Calibri" w:cs="Calibri"/>
        </w:rPr>
        <w:t xml:space="preserve">and suggesting entertainment </w:t>
      </w:r>
      <w:r w:rsidRPr="00681807">
        <w:rPr>
          <w:rFonts w:ascii="Calibri" w:hAnsi="Calibri" w:cs="Calibri"/>
        </w:rPr>
        <w:t>for formal events.</w:t>
      </w:r>
    </w:p>
    <w:p w14:paraId="4199D40B" w14:textId="4AC8F011" w:rsidR="00BB5D53" w:rsidRPr="00681807" w:rsidRDefault="00685A9F" w:rsidP="00680746">
      <w:pPr>
        <w:pStyle w:val="ListParagraph"/>
        <w:numPr>
          <w:ilvl w:val="0"/>
          <w:numId w:val="2"/>
        </w:numPr>
        <w:spacing w:after="0" w:line="240" w:lineRule="auto"/>
        <w:contextualSpacing w:val="0"/>
        <w:rPr>
          <w:rFonts w:ascii="Calibri" w:hAnsi="Calibri" w:cs="Calibri"/>
          <w:b/>
          <w:bCs/>
          <w:color w:val="7030A0"/>
        </w:rPr>
      </w:pPr>
      <w:r w:rsidRPr="00681807">
        <w:rPr>
          <w:rFonts w:ascii="Calibri" w:hAnsi="Calibri" w:cs="Calibri"/>
        </w:rPr>
        <w:t xml:space="preserve">The Clerk </w:t>
      </w:r>
      <w:r>
        <w:rPr>
          <w:rFonts w:ascii="Calibri" w:hAnsi="Calibri" w:cs="Calibri"/>
        </w:rPr>
        <w:t>oversees</w:t>
      </w:r>
      <w:r w:rsidR="00BB5D53">
        <w:rPr>
          <w:rFonts w:ascii="Calibri" w:hAnsi="Calibri" w:cs="Calibri"/>
        </w:rPr>
        <w:t xml:space="preserve"> </w:t>
      </w:r>
      <w:r w:rsidR="002C3969">
        <w:rPr>
          <w:rFonts w:ascii="Calibri" w:hAnsi="Calibri" w:cs="Calibri"/>
        </w:rPr>
        <w:t>and audi</w:t>
      </w:r>
      <w:r>
        <w:rPr>
          <w:rFonts w:ascii="Calibri" w:hAnsi="Calibri" w:cs="Calibri"/>
        </w:rPr>
        <w:t xml:space="preserve">ts </w:t>
      </w:r>
      <w:r w:rsidR="00BB5D53">
        <w:rPr>
          <w:rFonts w:ascii="Calibri" w:hAnsi="Calibri" w:cs="Calibri"/>
        </w:rPr>
        <w:t>all material</w:t>
      </w:r>
      <w:r w:rsidR="005351C6">
        <w:rPr>
          <w:rFonts w:ascii="Calibri" w:hAnsi="Calibri" w:cs="Calibri"/>
        </w:rPr>
        <w:t xml:space="preserve"> publicising and promoting any aspect </w:t>
      </w:r>
      <w:r w:rsidR="003F09E3">
        <w:rPr>
          <w:rFonts w:ascii="Calibri" w:hAnsi="Calibri" w:cs="Calibri"/>
        </w:rPr>
        <w:t xml:space="preserve">of the Company’s </w:t>
      </w:r>
      <w:r w:rsidR="0078273C">
        <w:rPr>
          <w:rFonts w:ascii="Calibri" w:hAnsi="Calibri" w:cs="Calibri"/>
        </w:rPr>
        <w:t xml:space="preserve">events and </w:t>
      </w:r>
      <w:r w:rsidR="003F09E3">
        <w:rPr>
          <w:rFonts w:ascii="Calibri" w:hAnsi="Calibri" w:cs="Calibri"/>
        </w:rPr>
        <w:t>activities, including the website – which is managed exter</w:t>
      </w:r>
      <w:r w:rsidR="00D520D4">
        <w:rPr>
          <w:rFonts w:ascii="Calibri" w:hAnsi="Calibri" w:cs="Calibri"/>
        </w:rPr>
        <w:t>nally.</w:t>
      </w:r>
    </w:p>
    <w:p w14:paraId="45F7D6FC" w14:textId="77777777" w:rsidR="003424F0" w:rsidRDefault="002C3969" w:rsidP="002C3969">
      <w:pPr>
        <w:pStyle w:val="ListParagraph"/>
        <w:numPr>
          <w:ilvl w:val="0"/>
          <w:numId w:val="2"/>
        </w:numPr>
        <w:spacing w:after="0" w:line="240" w:lineRule="auto"/>
        <w:contextualSpacing w:val="0"/>
        <w:rPr>
          <w:rFonts w:ascii="Calibri" w:hAnsi="Calibri" w:cs="Calibri"/>
        </w:rPr>
      </w:pPr>
      <w:r w:rsidRPr="00681807">
        <w:rPr>
          <w:rFonts w:ascii="Calibri" w:hAnsi="Calibri" w:cs="Calibri"/>
        </w:rPr>
        <w:t>Externally, during the Livery Year the Master will receive numerous invitations from 3</w:t>
      </w:r>
      <w:r w:rsidRPr="00681807">
        <w:rPr>
          <w:rFonts w:ascii="Calibri" w:hAnsi="Calibri" w:cs="Calibri"/>
          <w:vertAlign w:val="superscript"/>
        </w:rPr>
        <w:t>rd</w:t>
      </w:r>
      <w:r w:rsidRPr="00681807">
        <w:rPr>
          <w:rFonts w:ascii="Calibri" w:hAnsi="Calibri" w:cs="Calibri"/>
        </w:rPr>
        <w:t xml:space="preserve"> party organisations to attend Livery dinners, luncheons, receptions, church services, visits and lectures.  </w:t>
      </w:r>
      <w:r>
        <w:rPr>
          <w:rFonts w:ascii="Calibri" w:hAnsi="Calibri" w:cs="Calibri"/>
        </w:rPr>
        <w:t>As PA to the Master, the Clerk manages the Master’s livery event diary</w:t>
      </w:r>
      <w:r w:rsidR="0078273C">
        <w:rPr>
          <w:rFonts w:ascii="Calibri" w:hAnsi="Calibri" w:cs="Calibri"/>
        </w:rPr>
        <w:t xml:space="preserve"> and </w:t>
      </w:r>
    </w:p>
    <w:p w14:paraId="2DB879AD" w14:textId="6372CB8D" w:rsidR="002C3969" w:rsidRDefault="0078273C" w:rsidP="003424F0">
      <w:pPr>
        <w:pStyle w:val="ListParagraph"/>
        <w:spacing w:after="0" w:line="240" w:lineRule="auto"/>
        <w:contextualSpacing w:val="0"/>
        <w:rPr>
          <w:rFonts w:ascii="Calibri" w:hAnsi="Calibri" w:cs="Calibri"/>
        </w:rPr>
      </w:pPr>
      <w:r w:rsidRPr="00681807">
        <w:rPr>
          <w:rFonts w:ascii="Calibri" w:hAnsi="Calibri" w:cs="Calibri"/>
        </w:rPr>
        <w:t>co-ordinates Company liaison with 3</w:t>
      </w:r>
      <w:r w:rsidRPr="00681807">
        <w:rPr>
          <w:rFonts w:ascii="Calibri" w:hAnsi="Calibri" w:cs="Calibri"/>
          <w:vertAlign w:val="superscript"/>
        </w:rPr>
        <w:t>rd</w:t>
      </w:r>
      <w:r w:rsidRPr="00681807">
        <w:rPr>
          <w:rFonts w:ascii="Calibri" w:hAnsi="Calibri" w:cs="Calibri"/>
        </w:rPr>
        <w:t xml:space="preserve"> party organisations in the City as required</w:t>
      </w:r>
      <w:r w:rsidR="002C3969">
        <w:rPr>
          <w:rFonts w:ascii="Calibri" w:hAnsi="Calibri" w:cs="Calibri"/>
        </w:rPr>
        <w:t>.</w:t>
      </w:r>
    </w:p>
    <w:p w14:paraId="0A2EB7CC" w14:textId="77777777" w:rsidR="00680746" w:rsidRPr="00681807" w:rsidRDefault="00680746" w:rsidP="00680746">
      <w:pPr>
        <w:rPr>
          <w:rFonts w:ascii="Calibri" w:hAnsi="Calibri" w:cs="Calibri"/>
          <w:b/>
          <w:bCs/>
          <w:color w:val="7030A0"/>
        </w:rPr>
      </w:pPr>
    </w:p>
    <w:p w14:paraId="31F924E3" w14:textId="77777777" w:rsidR="008C4AF5" w:rsidRDefault="008C4AF5" w:rsidP="00680746">
      <w:pPr>
        <w:ind w:firstLine="360"/>
        <w:rPr>
          <w:rFonts w:ascii="Calibri" w:hAnsi="Calibri" w:cs="Calibri"/>
          <w:b/>
          <w:bCs/>
          <w:color w:val="7030A0"/>
        </w:rPr>
      </w:pPr>
    </w:p>
    <w:p w14:paraId="3D4DB3B3" w14:textId="51DD4DA9" w:rsidR="00680746" w:rsidRPr="00681807" w:rsidRDefault="00680746" w:rsidP="00680746">
      <w:pPr>
        <w:ind w:firstLine="360"/>
        <w:rPr>
          <w:rFonts w:ascii="Calibri" w:hAnsi="Calibri" w:cs="Calibri"/>
          <w:b/>
          <w:bCs/>
          <w:color w:val="7030A0"/>
        </w:rPr>
      </w:pPr>
      <w:r w:rsidRPr="00681807">
        <w:rPr>
          <w:rFonts w:ascii="Calibri" w:hAnsi="Calibri" w:cs="Calibri"/>
          <w:b/>
          <w:bCs/>
          <w:color w:val="7030A0"/>
        </w:rPr>
        <w:t>Military Affiliations</w:t>
      </w:r>
    </w:p>
    <w:p w14:paraId="68F3A268" w14:textId="77777777" w:rsidR="00680746" w:rsidRPr="00681807" w:rsidRDefault="00680746" w:rsidP="00680746">
      <w:pPr>
        <w:ind w:firstLine="360"/>
        <w:rPr>
          <w:rFonts w:ascii="Calibri" w:hAnsi="Calibri" w:cs="Calibri"/>
          <w:b/>
          <w:bCs/>
          <w:color w:val="7030A0"/>
        </w:rPr>
      </w:pPr>
    </w:p>
    <w:p w14:paraId="2A7B8477" w14:textId="498F13DC" w:rsidR="004C0656" w:rsidRDefault="00680746" w:rsidP="00680746">
      <w:pPr>
        <w:ind w:left="360"/>
        <w:rPr>
          <w:rFonts w:ascii="Calibri" w:hAnsi="Calibri" w:cs="Calibri"/>
          <w:shd w:val="clear" w:color="auto" w:fill="FFFFFF"/>
        </w:rPr>
      </w:pPr>
      <w:r w:rsidRPr="00681807">
        <w:rPr>
          <w:rFonts w:ascii="Calibri" w:hAnsi="Calibri" w:cs="Calibri"/>
          <w:szCs w:val="22"/>
        </w:rPr>
        <w:t xml:space="preserve">The Company </w:t>
      </w:r>
      <w:r w:rsidR="00C9287E">
        <w:rPr>
          <w:rFonts w:ascii="Calibri" w:hAnsi="Calibri" w:cs="Calibri"/>
          <w:szCs w:val="22"/>
        </w:rPr>
        <w:t xml:space="preserve">highly </w:t>
      </w:r>
      <w:r w:rsidRPr="00681807">
        <w:rPr>
          <w:rFonts w:ascii="Calibri" w:hAnsi="Calibri" w:cs="Calibri"/>
          <w:szCs w:val="22"/>
        </w:rPr>
        <w:t>regards its formal affiliations with units of His Majesty’s Armed Forces</w:t>
      </w:r>
      <w:r w:rsidR="00C9287E">
        <w:rPr>
          <w:rFonts w:ascii="Calibri" w:hAnsi="Calibri" w:cs="Calibri"/>
          <w:szCs w:val="22"/>
        </w:rPr>
        <w:t xml:space="preserve">. </w:t>
      </w:r>
      <w:r w:rsidR="00693395">
        <w:rPr>
          <w:rFonts w:ascii="Calibri" w:hAnsi="Calibri" w:cs="Calibri"/>
          <w:szCs w:val="22"/>
        </w:rPr>
        <w:t>Currently t</w:t>
      </w:r>
      <w:r w:rsidRPr="00681807">
        <w:rPr>
          <w:rFonts w:ascii="Calibri" w:hAnsi="Calibri" w:cs="Calibri"/>
          <w:szCs w:val="22"/>
        </w:rPr>
        <w:t xml:space="preserve">he 4 </w:t>
      </w:r>
      <w:r w:rsidR="00E23AB0">
        <w:rPr>
          <w:rFonts w:ascii="Calibri" w:hAnsi="Calibri" w:cs="Calibri"/>
          <w:szCs w:val="22"/>
        </w:rPr>
        <w:t>Military A</w:t>
      </w:r>
      <w:r w:rsidRPr="00681807">
        <w:rPr>
          <w:rFonts w:ascii="Calibri" w:hAnsi="Calibri" w:cs="Calibri"/>
          <w:szCs w:val="22"/>
        </w:rPr>
        <w:t>ffiliations are</w:t>
      </w:r>
      <w:r w:rsidR="00E23AB0">
        <w:rPr>
          <w:rFonts w:ascii="Calibri" w:hAnsi="Calibri" w:cs="Calibri"/>
          <w:szCs w:val="22"/>
        </w:rPr>
        <w:t>: The Royal Navy:</w:t>
      </w:r>
      <w:r w:rsidRPr="00681807">
        <w:rPr>
          <w:rFonts w:ascii="Calibri" w:hAnsi="Calibri" w:cs="Calibri"/>
          <w:szCs w:val="22"/>
        </w:rPr>
        <w:t xml:space="preserve"> </w:t>
      </w:r>
      <w:hyperlink r:id="rId24" w:tgtFrame="_blank" w:history="1">
        <w:r w:rsidR="004C0656" w:rsidRPr="00A07A70">
          <w:rPr>
            <w:rFonts w:ascii="Calibri" w:hAnsi="Calibri" w:cs="Calibri"/>
            <w:bdr w:val="none" w:sz="0" w:space="0" w:color="auto" w:frame="1"/>
          </w:rPr>
          <w:t>HMS Defender</w:t>
        </w:r>
      </w:hyperlink>
      <w:r w:rsidR="000B58A9" w:rsidRPr="00A07A70">
        <w:rPr>
          <w:rFonts w:ascii="Calibri" w:hAnsi="Calibri" w:cs="Calibri"/>
          <w:shd w:val="clear" w:color="auto" w:fill="FFFFFF"/>
        </w:rPr>
        <w:t>,</w:t>
      </w:r>
      <w:r w:rsidR="000B58A9" w:rsidRPr="00A07A70">
        <w:rPr>
          <w:rFonts w:ascii="Calibri" w:hAnsi="Calibri" w:cs="Calibri"/>
        </w:rPr>
        <w:t xml:space="preserve"> </w:t>
      </w:r>
      <w:r w:rsidR="00E23AB0">
        <w:rPr>
          <w:rFonts w:ascii="Calibri" w:hAnsi="Calibri" w:cs="Calibri"/>
        </w:rPr>
        <w:t>The Army</w:t>
      </w:r>
      <w:r w:rsidR="006F0D1B">
        <w:rPr>
          <w:rFonts w:ascii="Calibri" w:hAnsi="Calibri" w:cs="Calibri"/>
        </w:rPr>
        <w:t xml:space="preserve">: </w:t>
      </w:r>
      <w:hyperlink r:id="rId25" w:tgtFrame="_blank" w:history="1">
        <w:r w:rsidR="000B58A9" w:rsidRPr="00A07A70">
          <w:rPr>
            <w:rFonts w:ascii="Calibri" w:hAnsi="Calibri" w:cs="Calibri"/>
            <w:bdr w:val="none" w:sz="0" w:space="0" w:color="auto" w:frame="1"/>
          </w:rPr>
          <w:t>The Westminster Dragoons</w:t>
        </w:r>
      </w:hyperlink>
      <w:r w:rsidR="00C50C70" w:rsidRPr="00A07A70">
        <w:rPr>
          <w:rFonts w:ascii="Calibri" w:hAnsi="Calibri" w:cs="Calibri"/>
        </w:rPr>
        <w:t xml:space="preserve"> -The Royal </w:t>
      </w:r>
      <w:r w:rsidR="00C50C70" w:rsidRPr="00A07A70">
        <w:rPr>
          <w:rFonts w:ascii="Calibri" w:hAnsi="Calibri" w:cs="Calibri"/>
          <w:shd w:val="clear" w:color="auto" w:fill="FFFFFF"/>
        </w:rPr>
        <w:t>Yeomanry,</w:t>
      </w:r>
      <w:r w:rsidR="000333A3" w:rsidRPr="00A07A70">
        <w:rPr>
          <w:rFonts w:ascii="Calibri" w:hAnsi="Calibri" w:cs="Calibri"/>
          <w:shd w:val="clear" w:color="auto" w:fill="FFFFFF"/>
        </w:rPr>
        <w:t xml:space="preserve"> </w:t>
      </w:r>
      <w:r w:rsidR="006F0D1B">
        <w:rPr>
          <w:rFonts w:ascii="Calibri" w:hAnsi="Calibri" w:cs="Calibri"/>
          <w:shd w:val="clear" w:color="auto" w:fill="FFFFFF"/>
        </w:rPr>
        <w:t xml:space="preserve">The RAF: </w:t>
      </w:r>
      <w:hyperlink r:id="rId26" w:tgtFrame="_blank" w:history="1">
        <w:r w:rsidR="00CF31C9" w:rsidRPr="00A07A70">
          <w:rPr>
            <w:rFonts w:ascii="Calibri" w:hAnsi="Calibri" w:cs="Calibri"/>
            <w:bdr w:val="none" w:sz="0" w:space="0" w:color="auto" w:frame="1"/>
          </w:rPr>
          <w:t>RAF Waddington</w:t>
        </w:r>
      </w:hyperlink>
      <w:r w:rsidR="00CF31C9" w:rsidRPr="00A07A70">
        <w:rPr>
          <w:rFonts w:ascii="Calibri" w:hAnsi="Calibri" w:cs="Calibri"/>
        </w:rPr>
        <w:t>,</w:t>
      </w:r>
      <w:r w:rsidR="00CF31C9" w:rsidRPr="00A07A70">
        <w:rPr>
          <w:rFonts w:ascii="Calibri" w:hAnsi="Calibri" w:cs="Calibri"/>
          <w:shd w:val="clear" w:color="auto" w:fill="FFFFFF"/>
        </w:rPr>
        <w:t> </w:t>
      </w:r>
      <w:r w:rsidR="006F0D1B">
        <w:rPr>
          <w:rFonts w:ascii="Calibri" w:hAnsi="Calibri" w:cs="Calibri"/>
          <w:shd w:val="clear" w:color="auto" w:fill="FFFFFF"/>
        </w:rPr>
        <w:t xml:space="preserve">The Cadets: The </w:t>
      </w:r>
      <w:hyperlink r:id="rId27" w:tgtFrame="_blank" w:history="1">
        <w:r w:rsidR="00A07A70" w:rsidRPr="00A07A70">
          <w:rPr>
            <w:rFonts w:ascii="Calibri" w:hAnsi="Calibri" w:cs="Calibri"/>
            <w:bdr w:val="none" w:sz="0" w:space="0" w:color="auto" w:frame="1"/>
          </w:rPr>
          <w:t>Middlesex Wing</w:t>
        </w:r>
      </w:hyperlink>
      <w:r w:rsidR="00A07A70" w:rsidRPr="00A07A70">
        <w:rPr>
          <w:rFonts w:ascii="Calibri" w:hAnsi="Calibri" w:cs="Calibri"/>
          <w:shd w:val="clear" w:color="auto" w:fill="FFFFFF"/>
        </w:rPr>
        <w:t> - Air Cadets</w:t>
      </w:r>
    </w:p>
    <w:p w14:paraId="362E95FB" w14:textId="77777777" w:rsidR="00A07A70" w:rsidRPr="00A07A70" w:rsidRDefault="00A07A70" w:rsidP="00680746">
      <w:pPr>
        <w:ind w:left="360"/>
        <w:rPr>
          <w:rFonts w:ascii="Calibri" w:hAnsi="Calibri" w:cs="Calibri"/>
          <w:szCs w:val="22"/>
        </w:rPr>
      </w:pPr>
    </w:p>
    <w:p w14:paraId="53834BA7" w14:textId="0EA7B825" w:rsidR="00680746" w:rsidRPr="00681807" w:rsidRDefault="00680746" w:rsidP="00680746">
      <w:pPr>
        <w:pStyle w:val="ListParagraph"/>
        <w:numPr>
          <w:ilvl w:val="0"/>
          <w:numId w:val="1"/>
        </w:numPr>
        <w:spacing w:after="0" w:line="240" w:lineRule="auto"/>
        <w:contextualSpacing w:val="0"/>
        <w:rPr>
          <w:rFonts w:ascii="Calibri" w:hAnsi="Calibri" w:cs="Calibri"/>
        </w:rPr>
      </w:pPr>
      <w:r w:rsidRPr="00681807">
        <w:rPr>
          <w:rFonts w:ascii="Calibri" w:hAnsi="Calibri" w:cs="Calibri"/>
        </w:rPr>
        <w:t xml:space="preserve">The Clerk </w:t>
      </w:r>
      <w:r w:rsidR="003A1955">
        <w:rPr>
          <w:rFonts w:ascii="Calibri" w:hAnsi="Calibri" w:cs="Calibri"/>
        </w:rPr>
        <w:t>liaises</w:t>
      </w:r>
      <w:r w:rsidR="00553125">
        <w:rPr>
          <w:rFonts w:ascii="Calibri" w:hAnsi="Calibri" w:cs="Calibri"/>
        </w:rPr>
        <w:t xml:space="preserve"> </w:t>
      </w:r>
      <w:r w:rsidR="006D3EA7">
        <w:rPr>
          <w:rFonts w:ascii="Calibri" w:hAnsi="Calibri" w:cs="Calibri"/>
        </w:rPr>
        <w:t xml:space="preserve">with the Military </w:t>
      </w:r>
      <w:r w:rsidR="003A1955">
        <w:rPr>
          <w:rFonts w:ascii="Calibri" w:hAnsi="Calibri" w:cs="Calibri"/>
        </w:rPr>
        <w:t>Affiliations</w:t>
      </w:r>
      <w:r w:rsidR="006D3EA7">
        <w:rPr>
          <w:rFonts w:ascii="Calibri" w:hAnsi="Calibri" w:cs="Calibri"/>
        </w:rPr>
        <w:t xml:space="preserve"> Committee Chairman to </w:t>
      </w:r>
      <w:r w:rsidR="00290239">
        <w:rPr>
          <w:rFonts w:ascii="Calibri" w:hAnsi="Calibri" w:cs="Calibri"/>
        </w:rPr>
        <w:t xml:space="preserve">arrange visits to and </w:t>
      </w:r>
      <w:r w:rsidRPr="00681807">
        <w:rPr>
          <w:rFonts w:ascii="Calibri" w:hAnsi="Calibri" w:cs="Calibri"/>
        </w:rPr>
        <w:t>facilitat</w:t>
      </w:r>
      <w:r w:rsidR="00290239">
        <w:rPr>
          <w:rFonts w:ascii="Calibri" w:hAnsi="Calibri" w:cs="Calibri"/>
        </w:rPr>
        <w:t xml:space="preserve">e </w:t>
      </w:r>
      <w:r w:rsidRPr="00681807">
        <w:rPr>
          <w:rFonts w:ascii="Calibri" w:hAnsi="Calibri" w:cs="Calibri"/>
        </w:rPr>
        <w:t>opportunities for personnel to take part in</w:t>
      </w:r>
      <w:r w:rsidR="000B2F05">
        <w:rPr>
          <w:rFonts w:ascii="Calibri" w:hAnsi="Calibri" w:cs="Calibri"/>
        </w:rPr>
        <w:t xml:space="preserve"> the Banquet and other</w:t>
      </w:r>
      <w:r w:rsidRPr="00681807">
        <w:rPr>
          <w:rFonts w:ascii="Calibri" w:hAnsi="Calibri" w:cs="Calibri"/>
        </w:rPr>
        <w:t xml:space="preserve"> Company activities and City events.</w:t>
      </w:r>
    </w:p>
    <w:p w14:paraId="534BAC8D" w14:textId="77777777" w:rsidR="00680746" w:rsidRPr="00681807" w:rsidRDefault="00680746" w:rsidP="00680746">
      <w:pPr>
        <w:rPr>
          <w:rFonts w:ascii="Calibri" w:hAnsi="Calibri" w:cs="Calibri"/>
          <w:b/>
          <w:bCs/>
          <w:color w:val="7030A0"/>
          <w:sz w:val="24"/>
          <w:szCs w:val="24"/>
        </w:rPr>
      </w:pPr>
    </w:p>
    <w:p w14:paraId="19278C0B" w14:textId="77777777" w:rsidR="00680746" w:rsidRPr="00681807" w:rsidRDefault="00680746" w:rsidP="00680746">
      <w:pPr>
        <w:rPr>
          <w:rFonts w:ascii="Calibri" w:hAnsi="Calibri" w:cs="Calibri"/>
          <w:b/>
          <w:bCs/>
          <w:color w:val="7030A0"/>
          <w:sz w:val="24"/>
          <w:szCs w:val="24"/>
        </w:rPr>
      </w:pPr>
    </w:p>
    <w:p w14:paraId="1D344E47" w14:textId="77777777" w:rsidR="00680746" w:rsidRPr="00681807" w:rsidRDefault="00680746" w:rsidP="00680746">
      <w:pPr>
        <w:rPr>
          <w:rFonts w:ascii="Calibri" w:hAnsi="Calibri" w:cs="Calibri"/>
          <w:b/>
          <w:bCs/>
          <w:color w:val="7030A0"/>
          <w:sz w:val="24"/>
          <w:szCs w:val="24"/>
        </w:rPr>
      </w:pPr>
    </w:p>
    <w:p w14:paraId="113A7423" w14:textId="77777777" w:rsidR="00622201" w:rsidRDefault="00622201" w:rsidP="00680746">
      <w:pPr>
        <w:rPr>
          <w:rFonts w:ascii="Calibri" w:hAnsi="Calibri" w:cs="Calibri"/>
          <w:b/>
          <w:bCs/>
          <w:color w:val="7030A0"/>
          <w:sz w:val="24"/>
          <w:szCs w:val="24"/>
        </w:rPr>
      </w:pPr>
    </w:p>
    <w:p w14:paraId="566CD7B2" w14:textId="77777777" w:rsidR="00622201" w:rsidRDefault="00622201" w:rsidP="00680746">
      <w:pPr>
        <w:rPr>
          <w:rFonts w:ascii="Calibri" w:hAnsi="Calibri" w:cs="Calibri"/>
          <w:b/>
          <w:bCs/>
          <w:color w:val="7030A0"/>
          <w:sz w:val="24"/>
          <w:szCs w:val="24"/>
        </w:rPr>
      </w:pPr>
    </w:p>
    <w:p w14:paraId="74E32B4B" w14:textId="77777777" w:rsidR="00622201" w:rsidRDefault="00622201" w:rsidP="00680746">
      <w:pPr>
        <w:rPr>
          <w:rFonts w:ascii="Calibri" w:hAnsi="Calibri" w:cs="Calibri"/>
          <w:b/>
          <w:bCs/>
          <w:color w:val="7030A0"/>
          <w:sz w:val="24"/>
          <w:szCs w:val="24"/>
        </w:rPr>
      </w:pPr>
    </w:p>
    <w:p w14:paraId="1AD45F08" w14:textId="77777777" w:rsidR="00622201" w:rsidRDefault="00622201" w:rsidP="00680746">
      <w:pPr>
        <w:rPr>
          <w:rFonts w:ascii="Calibri" w:hAnsi="Calibri" w:cs="Calibri"/>
          <w:b/>
          <w:bCs/>
          <w:color w:val="7030A0"/>
          <w:sz w:val="24"/>
          <w:szCs w:val="24"/>
        </w:rPr>
      </w:pPr>
    </w:p>
    <w:p w14:paraId="3D07F0EF" w14:textId="77777777" w:rsidR="00622201" w:rsidRDefault="00622201" w:rsidP="00680746">
      <w:pPr>
        <w:rPr>
          <w:rFonts w:ascii="Calibri" w:hAnsi="Calibri" w:cs="Calibri"/>
          <w:b/>
          <w:bCs/>
          <w:color w:val="7030A0"/>
          <w:sz w:val="24"/>
          <w:szCs w:val="24"/>
        </w:rPr>
      </w:pPr>
    </w:p>
    <w:p w14:paraId="0DFF8BF9" w14:textId="77777777" w:rsidR="00622201" w:rsidRDefault="00622201" w:rsidP="00680746">
      <w:pPr>
        <w:rPr>
          <w:rFonts w:ascii="Calibri" w:hAnsi="Calibri" w:cs="Calibri"/>
          <w:b/>
          <w:bCs/>
          <w:color w:val="7030A0"/>
          <w:sz w:val="24"/>
          <w:szCs w:val="24"/>
        </w:rPr>
      </w:pPr>
    </w:p>
    <w:p w14:paraId="47DF7C2A" w14:textId="77777777" w:rsidR="00622201" w:rsidRDefault="00622201" w:rsidP="00680746">
      <w:pPr>
        <w:rPr>
          <w:rFonts w:ascii="Calibri" w:hAnsi="Calibri" w:cs="Calibri"/>
          <w:b/>
          <w:bCs/>
          <w:color w:val="7030A0"/>
          <w:sz w:val="24"/>
          <w:szCs w:val="24"/>
        </w:rPr>
      </w:pPr>
    </w:p>
    <w:p w14:paraId="3A4AD4F6" w14:textId="77777777" w:rsidR="00622201" w:rsidRDefault="00622201" w:rsidP="00680746">
      <w:pPr>
        <w:rPr>
          <w:rFonts w:ascii="Calibri" w:hAnsi="Calibri" w:cs="Calibri"/>
          <w:b/>
          <w:bCs/>
          <w:color w:val="7030A0"/>
          <w:sz w:val="24"/>
          <w:szCs w:val="24"/>
        </w:rPr>
      </w:pPr>
    </w:p>
    <w:p w14:paraId="0AC106E1" w14:textId="77777777" w:rsidR="00622201" w:rsidRDefault="00622201" w:rsidP="00680746">
      <w:pPr>
        <w:rPr>
          <w:rFonts w:ascii="Calibri" w:hAnsi="Calibri" w:cs="Calibri"/>
          <w:b/>
          <w:bCs/>
          <w:color w:val="7030A0"/>
          <w:sz w:val="24"/>
          <w:szCs w:val="24"/>
        </w:rPr>
      </w:pPr>
    </w:p>
    <w:p w14:paraId="4E0E8AC9" w14:textId="77777777" w:rsidR="00622201" w:rsidRDefault="00622201" w:rsidP="00680746">
      <w:pPr>
        <w:rPr>
          <w:rFonts w:ascii="Calibri" w:hAnsi="Calibri" w:cs="Calibri"/>
          <w:b/>
          <w:bCs/>
          <w:color w:val="7030A0"/>
          <w:sz w:val="24"/>
          <w:szCs w:val="24"/>
        </w:rPr>
      </w:pPr>
    </w:p>
    <w:p w14:paraId="58CBDA3A" w14:textId="77777777" w:rsidR="00622201" w:rsidRDefault="00622201" w:rsidP="00680746">
      <w:pPr>
        <w:rPr>
          <w:rFonts w:ascii="Calibri" w:hAnsi="Calibri" w:cs="Calibri"/>
          <w:b/>
          <w:bCs/>
          <w:color w:val="7030A0"/>
          <w:sz w:val="24"/>
          <w:szCs w:val="24"/>
        </w:rPr>
      </w:pPr>
    </w:p>
    <w:p w14:paraId="7A1C71B1" w14:textId="1EEF2E31" w:rsidR="00680746" w:rsidRPr="00681807" w:rsidRDefault="00680746" w:rsidP="00680746">
      <w:pPr>
        <w:rPr>
          <w:rFonts w:ascii="Calibri" w:hAnsi="Calibri" w:cs="Calibri"/>
          <w:b/>
          <w:bCs/>
          <w:color w:val="7030A0"/>
          <w:sz w:val="24"/>
          <w:szCs w:val="24"/>
        </w:rPr>
      </w:pPr>
      <w:r w:rsidRPr="00681807">
        <w:rPr>
          <w:rFonts w:ascii="Calibri" w:hAnsi="Calibri" w:cs="Calibri"/>
          <w:b/>
          <w:bCs/>
          <w:color w:val="7030A0"/>
          <w:sz w:val="24"/>
          <w:szCs w:val="24"/>
        </w:rPr>
        <w:lastRenderedPageBreak/>
        <w:t>PERSON</w:t>
      </w:r>
      <w:r w:rsidR="00D5304F">
        <w:rPr>
          <w:rFonts w:ascii="Calibri" w:hAnsi="Calibri" w:cs="Calibri"/>
          <w:b/>
          <w:bCs/>
          <w:color w:val="7030A0"/>
          <w:sz w:val="24"/>
          <w:szCs w:val="24"/>
        </w:rPr>
        <w:t>AL</w:t>
      </w:r>
      <w:r w:rsidRPr="00681807">
        <w:rPr>
          <w:rFonts w:ascii="Calibri" w:hAnsi="Calibri" w:cs="Calibri"/>
          <w:b/>
          <w:bCs/>
          <w:color w:val="7030A0"/>
          <w:sz w:val="24"/>
          <w:szCs w:val="24"/>
        </w:rPr>
        <w:t xml:space="preserve"> SPECIFICATION</w:t>
      </w:r>
    </w:p>
    <w:p w14:paraId="30428651" w14:textId="77777777" w:rsidR="00680746" w:rsidRPr="00681807" w:rsidRDefault="00680746" w:rsidP="00680746">
      <w:pPr>
        <w:rPr>
          <w:rFonts w:ascii="Calibri" w:hAnsi="Calibri" w:cs="Calibri"/>
        </w:rPr>
      </w:pPr>
    </w:p>
    <w:p w14:paraId="0327A460" w14:textId="4F14B9FD" w:rsidR="00680746" w:rsidRPr="00681807" w:rsidRDefault="004334CE" w:rsidP="00680746">
      <w:pPr>
        <w:rPr>
          <w:rFonts w:ascii="Calibri" w:hAnsi="Calibri" w:cs="Calibri"/>
          <w:b/>
          <w:bCs/>
          <w:color w:val="7030A0"/>
          <w:szCs w:val="22"/>
        </w:rPr>
      </w:pPr>
      <w:r>
        <w:rPr>
          <w:rFonts w:ascii="Calibri" w:hAnsi="Calibri" w:cs="Calibri"/>
          <w:b/>
          <w:bCs/>
          <w:color w:val="7030A0"/>
          <w:szCs w:val="22"/>
        </w:rPr>
        <w:t xml:space="preserve">   </w:t>
      </w:r>
      <w:r w:rsidR="00680746" w:rsidRPr="00681807">
        <w:rPr>
          <w:rFonts w:ascii="Calibri" w:hAnsi="Calibri" w:cs="Calibri"/>
          <w:b/>
          <w:bCs/>
          <w:color w:val="7030A0"/>
          <w:szCs w:val="22"/>
        </w:rPr>
        <w:t>The successful candidate will:</w:t>
      </w:r>
    </w:p>
    <w:p w14:paraId="22D9AD46" w14:textId="77777777" w:rsidR="00680746" w:rsidRPr="00681807" w:rsidRDefault="00680746" w:rsidP="00680746">
      <w:pPr>
        <w:rPr>
          <w:rFonts w:ascii="Calibri" w:hAnsi="Calibri" w:cs="Calibri"/>
          <w:b/>
          <w:bCs/>
          <w:color w:val="7030A0"/>
          <w:szCs w:val="22"/>
        </w:rPr>
      </w:pPr>
    </w:p>
    <w:p w14:paraId="7FED0EF9" w14:textId="4E02AA8A" w:rsidR="00421202" w:rsidRDefault="0000796D" w:rsidP="00680746">
      <w:pPr>
        <w:pStyle w:val="ListParagraph"/>
        <w:numPr>
          <w:ilvl w:val="0"/>
          <w:numId w:val="3"/>
        </w:numPr>
        <w:spacing w:after="200" w:line="276" w:lineRule="auto"/>
        <w:rPr>
          <w:rFonts w:ascii="Calibri" w:hAnsi="Calibri" w:cs="Calibri"/>
          <w:color w:val="000000" w:themeColor="text1"/>
        </w:rPr>
      </w:pPr>
      <w:r>
        <w:rPr>
          <w:rFonts w:ascii="Calibri" w:hAnsi="Calibri" w:cs="Calibri"/>
          <w:color w:val="000000" w:themeColor="text1"/>
        </w:rPr>
        <w:t>Have good</w:t>
      </w:r>
      <w:r w:rsidR="00421202">
        <w:rPr>
          <w:rFonts w:ascii="Calibri" w:hAnsi="Calibri" w:cs="Calibri"/>
          <w:color w:val="000000" w:themeColor="text1"/>
        </w:rPr>
        <w:t xml:space="preserve"> </w:t>
      </w:r>
      <w:r w:rsidR="00994B80">
        <w:rPr>
          <w:rFonts w:ascii="Calibri" w:hAnsi="Calibri" w:cs="Calibri"/>
          <w:color w:val="000000" w:themeColor="text1"/>
        </w:rPr>
        <w:t>interpersonal skills</w:t>
      </w:r>
      <w:r w:rsidR="003457A8">
        <w:rPr>
          <w:rFonts w:ascii="Calibri" w:hAnsi="Calibri" w:cs="Calibri"/>
          <w:color w:val="000000" w:themeColor="text1"/>
        </w:rPr>
        <w:t>,</w:t>
      </w:r>
      <w:r w:rsidR="00994B80">
        <w:rPr>
          <w:rFonts w:ascii="Calibri" w:hAnsi="Calibri" w:cs="Calibri"/>
          <w:color w:val="000000" w:themeColor="text1"/>
        </w:rPr>
        <w:t xml:space="preserve"> as required by a </w:t>
      </w:r>
      <w:r w:rsidR="00B10DEC">
        <w:rPr>
          <w:rFonts w:ascii="Calibri" w:hAnsi="Calibri" w:cs="Calibri"/>
          <w:color w:val="000000" w:themeColor="text1"/>
        </w:rPr>
        <w:t xml:space="preserve">diverse </w:t>
      </w:r>
      <w:r w:rsidR="00994B80">
        <w:rPr>
          <w:rFonts w:ascii="Calibri" w:hAnsi="Calibri" w:cs="Calibri"/>
          <w:color w:val="000000" w:themeColor="text1"/>
        </w:rPr>
        <w:t>membership organisation</w:t>
      </w:r>
    </w:p>
    <w:p w14:paraId="395D5DC5" w14:textId="01FA9AC9" w:rsidR="001F67FE" w:rsidRDefault="0000796D" w:rsidP="00680746">
      <w:pPr>
        <w:pStyle w:val="ListParagraph"/>
        <w:numPr>
          <w:ilvl w:val="0"/>
          <w:numId w:val="3"/>
        </w:numPr>
        <w:spacing w:after="200" w:line="276" w:lineRule="auto"/>
        <w:rPr>
          <w:rFonts w:ascii="Calibri" w:hAnsi="Calibri" w:cs="Calibri"/>
          <w:color w:val="000000" w:themeColor="text1"/>
        </w:rPr>
      </w:pPr>
      <w:r>
        <w:rPr>
          <w:rFonts w:ascii="Calibri" w:hAnsi="Calibri" w:cs="Calibri"/>
          <w:color w:val="000000" w:themeColor="text1"/>
        </w:rPr>
        <w:t>Be l</w:t>
      </w:r>
      <w:r w:rsidR="00C73083">
        <w:rPr>
          <w:rFonts w:ascii="Calibri" w:hAnsi="Calibri" w:cs="Calibri"/>
          <w:color w:val="000000" w:themeColor="text1"/>
        </w:rPr>
        <w:t>ikeab</w:t>
      </w:r>
      <w:r>
        <w:rPr>
          <w:rFonts w:ascii="Calibri" w:hAnsi="Calibri" w:cs="Calibri"/>
          <w:color w:val="000000" w:themeColor="text1"/>
        </w:rPr>
        <w:t>le</w:t>
      </w:r>
      <w:r w:rsidR="001F67FE">
        <w:rPr>
          <w:rFonts w:ascii="Calibri" w:hAnsi="Calibri" w:cs="Calibri"/>
          <w:color w:val="000000" w:themeColor="text1"/>
        </w:rPr>
        <w:t>,</w:t>
      </w:r>
      <w:r w:rsidR="00D419EE">
        <w:rPr>
          <w:rFonts w:ascii="Calibri" w:hAnsi="Calibri" w:cs="Calibri"/>
          <w:color w:val="000000" w:themeColor="text1"/>
        </w:rPr>
        <w:t xml:space="preserve"> </w:t>
      </w:r>
      <w:r w:rsidR="001F67FE">
        <w:rPr>
          <w:rFonts w:ascii="Calibri" w:hAnsi="Calibri" w:cs="Calibri"/>
          <w:color w:val="000000" w:themeColor="text1"/>
        </w:rPr>
        <w:t xml:space="preserve">personable, </w:t>
      </w:r>
      <w:r w:rsidR="00282D3D">
        <w:rPr>
          <w:rFonts w:ascii="Calibri" w:hAnsi="Calibri" w:cs="Calibri"/>
          <w:color w:val="000000" w:themeColor="text1"/>
        </w:rPr>
        <w:t>warm</w:t>
      </w:r>
      <w:r w:rsidR="00305F7F">
        <w:rPr>
          <w:rFonts w:ascii="Calibri" w:hAnsi="Calibri" w:cs="Calibri"/>
          <w:color w:val="000000" w:themeColor="text1"/>
        </w:rPr>
        <w:t xml:space="preserve">, </w:t>
      </w:r>
      <w:r w:rsidR="001F67FE">
        <w:rPr>
          <w:rFonts w:ascii="Calibri" w:hAnsi="Calibri" w:cs="Calibri"/>
          <w:color w:val="000000" w:themeColor="text1"/>
        </w:rPr>
        <w:t>sociable</w:t>
      </w:r>
      <w:r w:rsidR="00305F7F">
        <w:rPr>
          <w:rFonts w:ascii="Calibri" w:hAnsi="Calibri" w:cs="Calibri"/>
          <w:color w:val="000000" w:themeColor="text1"/>
        </w:rPr>
        <w:t xml:space="preserve"> and fun - </w:t>
      </w:r>
      <w:r w:rsidR="00B0172C">
        <w:rPr>
          <w:rFonts w:ascii="Calibri" w:hAnsi="Calibri" w:cs="Calibri"/>
          <w:color w:val="000000" w:themeColor="text1"/>
        </w:rPr>
        <w:t xml:space="preserve"> someone who</w:t>
      </w:r>
      <w:r w:rsidR="00B72DC8">
        <w:rPr>
          <w:rFonts w:ascii="Calibri" w:hAnsi="Calibri" w:cs="Calibri"/>
          <w:color w:val="000000" w:themeColor="text1"/>
        </w:rPr>
        <w:t xml:space="preserve"> enjoy</w:t>
      </w:r>
      <w:r w:rsidR="00B0172C">
        <w:rPr>
          <w:rFonts w:ascii="Calibri" w:hAnsi="Calibri" w:cs="Calibri"/>
          <w:color w:val="000000" w:themeColor="text1"/>
        </w:rPr>
        <w:t>s</w:t>
      </w:r>
      <w:r w:rsidR="00B72DC8">
        <w:rPr>
          <w:rFonts w:ascii="Calibri" w:hAnsi="Calibri" w:cs="Calibri"/>
          <w:color w:val="000000" w:themeColor="text1"/>
        </w:rPr>
        <w:t xml:space="preserve"> </w:t>
      </w:r>
      <w:r w:rsidR="00995E61">
        <w:rPr>
          <w:rFonts w:ascii="Calibri" w:hAnsi="Calibri" w:cs="Calibri"/>
          <w:color w:val="000000" w:themeColor="text1"/>
        </w:rPr>
        <w:t xml:space="preserve">lunches, dinners and </w:t>
      </w:r>
      <w:r w:rsidR="00AE26E2">
        <w:rPr>
          <w:rFonts w:ascii="Calibri" w:hAnsi="Calibri" w:cs="Calibri"/>
          <w:color w:val="000000" w:themeColor="text1"/>
        </w:rPr>
        <w:t xml:space="preserve">mixing at </w:t>
      </w:r>
      <w:r w:rsidR="00B72DC8">
        <w:rPr>
          <w:rFonts w:ascii="Calibri" w:hAnsi="Calibri" w:cs="Calibri"/>
          <w:color w:val="000000" w:themeColor="text1"/>
        </w:rPr>
        <w:t>social events</w:t>
      </w:r>
    </w:p>
    <w:p w14:paraId="4331ACE3" w14:textId="21233C92" w:rsidR="00392B4D" w:rsidRPr="00392B4D" w:rsidRDefault="00AE26E2" w:rsidP="00392B4D">
      <w:pPr>
        <w:pStyle w:val="ListParagraph"/>
        <w:numPr>
          <w:ilvl w:val="0"/>
          <w:numId w:val="3"/>
        </w:numPr>
        <w:spacing w:after="200" w:line="276" w:lineRule="auto"/>
        <w:rPr>
          <w:rFonts w:ascii="Calibri" w:hAnsi="Calibri" w:cs="Calibri"/>
        </w:rPr>
      </w:pPr>
      <w:r>
        <w:rPr>
          <w:rFonts w:ascii="Calibri" w:hAnsi="Calibri" w:cs="Calibri"/>
          <w:color w:val="000000" w:themeColor="text1"/>
        </w:rPr>
        <w:t>Have e</w:t>
      </w:r>
      <w:r w:rsidR="00392B4D" w:rsidRPr="00681807">
        <w:rPr>
          <w:rFonts w:ascii="Calibri" w:hAnsi="Calibri" w:cs="Calibri"/>
          <w:color w:val="000000" w:themeColor="text1"/>
        </w:rPr>
        <w:t xml:space="preserve">xcellent </w:t>
      </w:r>
      <w:r w:rsidR="00392B4D" w:rsidRPr="00681807">
        <w:rPr>
          <w:rFonts w:ascii="Calibri" w:hAnsi="Calibri" w:cs="Calibri"/>
        </w:rPr>
        <w:t>oral and written communication skills</w:t>
      </w:r>
    </w:p>
    <w:p w14:paraId="4EB227A5" w14:textId="187442DB" w:rsidR="006B73EE" w:rsidRDefault="006B73EE" w:rsidP="00680746">
      <w:pPr>
        <w:pStyle w:val="ListParagraph"/>
        <w:numPr>
          <w:ilvl w:val="0"/>
          <w:numId w:val="3"/>
        </w:numPr>
        <w:spacing w:after="200" w:line="276" w:lineRule="auto"/>
        <w:rPr>
          <w:rFonts w:ascii="Calibri" w:hAnsi="Calibri" w:cs="Calibri"/>
          <w:color w:val="000000" w:themeColor="text1"/>
        </w:rPr>
      </w:pPr>
      <w:r>
        <w:rPr>
          <w:rFonts w:ascii="Calibri" w:hAnsi="Calibri" w:cs="Calibri"/>
          <w:color w:val="000000" w:themeColor="text1"/>
        </w:rPr>
        <w:t>Enjoy good food and the formality</w:t>
      </w:r>
      <w:r w:rsidR="00EA42E5">
        <w:rPr>
          <w:rFonts w:ascii="Calibri" w:hAnsi="Calibri" w:cs="Calibri"/>
          <w:color w:val="000000" w:themeColor="text1"/>
        </w:rPr>
        <w:t>,</w:t>
      </w:r>
      <w:r>
        <w:rPr>
          <w:rFonts w:ascii="Calibri" w:hAnsi="Calibri" w:cs="Calibri"/>
          <w:color w:val="000000" w:themeColor="text1"/>
        </w:rPr>
        <w:t xml:space="preserve"> </w:t>
      </w:r>
      <w:r w:rsidR="003457A8">
        <w:rPr>
          <w:rFonts w:ascii="Calibri" w:hAnsi="Calibri" w:cs="Calibri"/>
          <w:color w:val="000000" w:themeColor="text1"/>
        </w:rPr>
        <w:t xml:space="preserve">and ‘theatre’ </w:t>
      </w:r>
      <w:r>
        <w:rPr>
          <w:rFonts w:ascii="Calibri" w:hAnsi="Calibri" w:cs="Calibri"/>
          <w:color w:val="000000" w:themeColor="text1"/>
        </w:rPr>
        <w:t>of Livery events</w:t>
      </w:r>
    </w:p>
    <w:p w14:paraId="13D92B54" w14:textId="4B40FED0" w:rsidR="00680746" w:rsidRPr="00681807" w:rsidRDefault="00421F87" w:rsidP="00680746">
      <w:pPr>
        <w:pStyle w:val="ListParagraph"/>
        <w:numPr>
          <w:ilvl w:val="0"/>
          <w:numId w:val="3"/>
        </w:numPr>
        <w:spacing w:after="200" w:line="276" w:lineRule="auto"/>
        <w:rPr>
          <w:rFonts w:ascii="Calibri" w:hAnsi="Calibri" w:cs="Calibri"/>
          <w:color w:val="000000" w:themeColor="text1"/>
        </w:rPr>
      </w:pPr>
      <w:r>
        <w:rPr>
          <w:rFonts w:ascii="Calibri" w:hAnsi="Calibri" w:cs="Calibri"/>
          <w:color w:val="000000" w:themeColor="text1"/>
        </w:rPr>
        <w:t>Provide p</w:t>
      </w:r>
      <w:r w:rsidR="00680746" w:rsidRPr="00681807">
        <w:rPr>
          <w:rFonts w:ascii="Calibri" w:hAnsi="Calibri" w:cs="Calibri"/>
          <w:color w:val="000000" w:themeColor="text1"/>
        </w:rPr>
        <w:t xml:space="preserve">roven experience of </w:t>
      </w:r>
      <w:r w:rsidR="00D22961">
        <w:rPr>
          <w:rFonts w:ascii="Calibri" w:hAnsi="Calibri" w:cs="Calibri"/>
          <w:color w:val="000000" w:themeColor="text1"/>
        </w:rPr>
        <w:t xml:space="preserve">skills in </w:t>
      </w:r>
      <w:r w:rsidR="00680746" w:rsidRPr="00681807">
        <w:rPr>
          <w:rFonts w:ascii="Calibri" w:hAnsi="Calibri" w:cs="Calibri"/>
          <w:color w:val="000000" w:themeColor="text1"/>
        </w:rPr>
        <w:t>the management and strateg</w:t>
      </w:r>
      <w:r w:rsidR="00973610">
        <w:rPr>
          <w:rFonts w:ascii="Calibri" w:hAnsi="Calibri" w:cs="Calibri"/>
          <w:color w:val="000000" w:themeColor="text1"/>
        </w:rPr>
        <w:t>ic</w:t>
      </w:r>
      <w:r w:rsidR="00680746" w:rsidRPr="00681807">
        <w:rPr>
          <w:rFonts w:ascii="Calibri" w:hAnsi="Calibri" w:cs="Calibri"/>
          <w:color w:val="000000" w:themeColor="text1"/>
        </w:rPr>
        <w:t xml:space="preserve"> development of a comparabl</w:t>
      </w:r>
      <w:r w:rsidR="00973610">
        <w:rPr>
          <w:rFonts w:ascii="Calibri" w:hAnsi="Calibri" w:cs="Calibri"/>
          <w:color w:val="000000" w:themeColor="text1"/>
        </w:rPr>
        <w:t>y</w:t>
      </w:r>
      <w:r w:rsidR="00680746" w:rsidRPr="00681807">
        <w:rPr>
          <w:rFonts w:ascii="Calibri" w:hAnsi="Calibri" w:cs="Calibri"/>
          <w:color w:val="000000" w:themeColor="text1"/>
        </w:rPr>
        <w:t xml:space="preserve"> sized </w:t>
      </w:r>
      <w:r w:rsidR="00922F4B">
        <w:rPr>
          <w:rFonts w:ascii="Calibri" w:hAnsi="Calibri" w:cs="Calibri"/>
          <w:color w:val="000000" w:themeColor="text1"/>
        </w:rPr>
        <w:t xml:space="preserve">membership </w:t>
      </w:r>
      <w:r w:rsidR="00680746" w:rsidRPr="00681807">
        <w:rPr>
          <w:rFonts w:ascii="Calibri" w:hAnsi="Calibri" w:cs="Calibri"/>
          <w:color w:val="000000" w:themeColor="text1"/>
        </w:rPr>
        <w:t>organisation</w:t>
      </w:r>
    </w:p>
    <w:p w14:paraId="0D5FF848" w14:textId="43B02405" w:rsidR="00680746" w:rsidRPr="00681807" w:rsidRDefault="00973610" w:rsidP="00680746">
      <w:pPr>
        <w:pStyle w:val="ListParagraph"/>
        <w:numPr>
          <w:ilvl w:val="0"/>
          <w:numId w:val="3"/>
        </w:numPr>
        <w:spacing w:after="200" w:line="276" w:lineRule="auto"/>
        <w:rPr>
          <w:rFonts w:ascii="Calibri" w:hAnsi="Calibri" w:cs="Calibri"/>
          <w:color w:val="000000" w:themeColor="text1"/>
        </w:rPr>
      </w:pPr>
      <w:r>
        <w:rPr>
          <w:rFonts w:ascii="Calibri" w:hAnsi="Calibri" w:cs="Calibri"/>
          <w:color w:val="000000" w:themeColor="text1"/>
        </w:rPr>
        <w:t>Have the a</w:t>
      </w:r>
      <w:r w:rsidR="008E1C6B">
        <w:rPr>
          <w:rFonts w:ascii="Calibri" w:hAnsi="Calibri" w:cs="Calibri"/>
          <w:color w:val="000000" w:themeColor="text1"/>
        </w:rPr>
        <w:t>bility to p</w:t>
      </w:r>
      <w:r w:rsidR="00680746" w:rsidRPr="00681807">
        <w:rPr>
          <w:rFonts w:ascii="Calibri" w:hAnsi="Calibri" w:cs="Calibri"/>
          <w:color w:val="000000" w:themeColor="text1"/>
        </w:rPr>
        <w:t xml:space="preserve">rioritise </w:t>
      </w:r>
      <w:r w:rsidR="00392624">
        <w:rPr>
          <w:rFonts w:ascii="Calibri" w:hAnsi="Calibri" w:cs="Calibri"/>
          <w:color w:val="000000" w:themeColor="text1"/>
        </w:rPr>
        <w:t xml:space="preserve">and </w:t>
      </w:r>
      <w:r w:rsidR="00680746" w:rsidRPr="00681807">
        <w:rPr>
          <w:rFonts w:ascii="Calibri" w:hAnsi="Calibri" w:cs="Calibri"/>
          <w:color w:val="000000" w:themeColor="text1"/>
        </w:rPr>
        <w:t>deliver on a multitude of different activities</w:t>
      </w:r>
    </w:p>
    <w:p w14:paraId="35C48F90" w14:textId="1999FFE3" w:rsidR="00680746" w:rsidRDefault="00392624" w:rsidP="00680746">
      <w:pPr>
        <w:pStyle w:val="ListParagraph"/>
        <w:numPr>
          <w:ilvl w:val="0"/>
          <w:numId w:val="3"/>
        </w:numPr>
        <w:spacing w:after="200" w:line="276" w:lineRule="auto"/>
        <w:rPr>
          <w:rFonts w:ascii="Calibri" w:hAnsi="Calibri" w:cs="Calibri"/>
        </w:rPr>
      </w:pPr>
      <w:r>
        <w:rPr>
          <w:rFonts w:ascii="Calibri" w:hAnsi="Calibri" w:cs="Calibri"/>
        </w:rPr>
        <w:t>Have s</w:t>
      </w:r>
      <w:r w:rsidR="00680746" w:rsidRPr="00681807">
        <w:rPr>
          <w:rFonts w:ascii="Calibri" w:hAnsi="Calibri" w:cs="Calibri"/>
        </w:rPr>
        <w:t xml:space="preserve">trong organisational and administrative skills </w:t>
      </w:r>
      <w:r w:rsidR="00386FE7">
        <w:rPr>
          <w:rFonts w:ascii="Calibri" w:hAnsi="Calibri" w:cs="Calibri"/>
        </w:rPr>
        <w:t>with experience of supporting committees</w:t>
      </w:r>
    </w:p>
    <w:p w14:paraId="2C8E069D" w14:textId="6CC39127" w:rsidR="00BF2F6B" w:rsidRPr="00681807" w:rsidRDefault="001566DA" w:rsidP="00680746">
      <w:pPr>
        <w:pStyle w:val="ListParagraph"/>
        <w:numPr>
          <w:ilvl w:val="0"/>
          <w:numId w:val="3"/>
        </w:numPr>
        <w:spacing w:after="200" w:line="276" w:lineRule="auto"/>
        <w:rPr>
          <w:rFonts w:ascii="Calibri" w:hAnsi="Calibri" w:cs="Calibri"/>
        </w:rPr>
      </w:pPr>
      <w:r>
        <w:rPr>
          <w:rFonts w:ascii="Calibri" w:hAnsi="Calibri" w:cs="Calibri"/>
        </w:rPr>
        <w:t>Give high</w:t>
      </w:r>
      <w:r w:rsidR="00BF2F6B">
        <w:rPr>
          <w:rFonts w:ascii="Calibri" w:hAnsi="Calibri" w:cs="Calibri"/>
        </w:rPr>
        <w:t xml:space="preserve"> attention to detail and </w:t>
      </w:r>
      <w:r w:rsidR="006313A0">
        <w:rPr>
          <w:rFonts w:ascii="Calibri" w:hAnsi="Calibri" w:cs="Calibri"/>
        </w:rPr>
        <w:t xml:space="preserve">accuracy in </w:t>
      </w:r>
      <w:r w:rsidR="00A164A5">
        <w:rPr>
          <w:rFonts w:ascii="Calibri" w:hAnsi="Calibri" w:cs="Calibri"/>
        </w:rPr>
        <w:t>record keeping</w:t>
      </w:r>
      <w:r w:rsidR="006313A0">
        <w:rPr>
          <w:rFonts w:ascii="Calibri" w:hAnsi="Calibri" w:cs="Calibri"/>
        </w:rPr>
        <w:t>. Essential</w:t>
      </w:r>
      <w:r w:rsidR="00A164A5">
        <w:rPr>
          <w:rFonts w:ascii="Calibri" w:hAnsi="Calibri" w:cs="Calibri"/>
        </w:rPr>
        <w:t xml:space="preserve"> as </w:t>
      </w:r>
      <w:r w:rsidR="00D43628">
        <w:rPr>
          <w:rFonts w:ascii="Calibri" w:hAnsi="Calibri" w:cs="Calibri"/>
        </w:rPr>
        <w:t>custodian of the Com</w:t>
      </w:r>
      <w:r w:rsidR="00904411">
        <w:rPr>
          <w:rFonts w:ascii="Calibri" w:hAnsi="Calibri" w:cs="Calibri"/>
        </w:rPr>
        <w:t>p</w:t>
      </w:r>
      <w:r w:rsidR="00D43628">
        <w:rPr>
          <w:rFonts w:ascii="Calibri" w:hAnsi="Calibri" w:cs="Calibri"/>
        </w:rPr>
        <w:t>a</w:t>
      </w:r>
      <w:r w:rsidR="00904411">
        <w:rPr>
          <w:rFonts w:ascii="Calibri" w:hAnsi="Calibri" w:cs="Calibri"/>
        </w:rPr>
        <w:t>n</w:t>
      </w:r>
      <w:r w:rsidR="00D43628">
        <w:rPr>
          <w:rFonts w:ascii="Calibri" w:hAnsi="Calibri" w:cs="Calibri"/>
        </w:rPr>
        <w:t>y’s history</w:t>
      </w:r>
      <w:r w:rsidR="00904411">
        <w:rPr>
          <w:rFonts w:ascii="Calibri" w:hAnsi="Calibri" w:cs="Calibri"/>
        </w:rPr>
        <w:t xml:space="preserve">, traditions and </w:t>
      </w:r>
      <w:r w:rsidR="00EE3C7D">
        <w:rPr>
          <w:rFonts w:ascii="Calibri" w:hAnsi="Calibri" w:cs="Calibri"/>
        </w:rPr>
        <w:t>keeper of all corporate records</w:t>
      </w:r>
    </w:p>
    <w:p w14:paraId="50C46400" w14:textId="4A457770" w:rsidR="00680746" w:rsidRDefault="006313A0" w:rsidP="00680746">
      <w:pPr>
        <w:pStyle w:val="ListParagraph"/>
        <w:numPr>
          <w:ilvl w:val="0"/>
          <w:numId w:val="3"/>
        </w:numPr>
        <w:spacing w:after="200" w:line="276" w:lineRule="auto"/>
        <w:rPr>
          <w:rFonts w:ascii="Calibri" w:hAnsi="Calibri" w:cs="Calibri"/>
        </w:rPr>
      </w:pPr>
      <w:r>
        <w:rPr>
          <w:rFonts w:ascii="Calibri" w:hAnsi="Calibri" w:cs="Calibri"/>
        </w:rPr>
        <w:t>Have e</w:t>
      </w:r>
      <w:r w:rsidR="00680746" w:rsidRPr="00681807">
        <w:rPr>
          <w:rFonts w:ascii="Calibri" w:hAnsi="Calibri" w:cs="Calibri"/>
        </w:rPr>
        <w:t>xperience of managing people</w:t>
      </w:r>
      <w:r w:rsidR="0057461F">
        <w:rPr>
          <w:rFonts w:ascii="Calibri" w:hAnsi="Calibri" w:cs="Calibri"/>
        </w:rPr>
        <w:t>,</w:t>
      </w:r>
      <w:r w:rsidR="00680746" w:rsidRPr="00681807">
        <w:rPr>
          <w:rFonts w:ascii="Calibri" w:hAnsi="Calibri" w:cs="Calibri"/>
        </w:rPr>
        <w:t xml:space="preserve"> and events under pressure</w:t>
      </w:r>
    </w:p>
    <w:p w14:paraId="3FB75499" w14:textId="41DB7038" w:rsidR="00F8572E" w:rsidRDefault="0057461F" w:rsidP="00F8572E">
      <w:pPr>
        <w:pStyle w:val="ListParagraph"/>
        <w:numPr>
          <w:ilvl w:val="0"/>
          <w:numId w:val="3"/>
        </w:numPr>
        <w:spacing w:after="200" w:line="276" w:lineRule="auto"/>
        <w:rPr>
          <w:rFonts w:ascii="Calibri" w:hAnsi="Calibri" w:cs="Calibri"/>
        </w:rPr>
      </w:pPr>
      <w:r>
        <w:rPr>
          <w:rFonts w:ascii="Calibri" w:hAnsi="Calibri" w:cs="Calibri"/>
        </w:rPr>
        <w:t>Bring c</w:t>
      </w:r>
      <w:r w:rsidR="000D60C3" w:rsidRPr="00681807">
        <w:rPr>
          <w:rFonts w:ascii="Calibri" w:hAnsi="Calibri" w:cs="Calibri"/>
        </w:rPr>
        <w:t xml:space="preserve">ommitment, energy and </w:t>
      </w:r>
      <w:r w:rsidR="00D67F3C">
        <w:rPr>
          <w:rFonts w:ascii="Calibri" w:hAnsi="Calibri" w:cs="Calibri"/>
        </w:rPr>
        <w:t xml:space="preserve">show </w:t>
      </w:r>
      <w:r w:rsidR="000D60C3">
        <w:rPr>
          <w:rFonts w:ascii="Calibri" w:hAnsi="Calibri" w:cs="Calibri"/>
        </w:rPr>
        <w:t xml:space="preserve">enjoyment </w:t>
      </w:r>
      <w:r w:rsidR="00AD463E">
        <w:rPr>
          <w:rFonts w:ascii="Calibri" w:hAnsi="Calibri" w:cs="Calibri"/>
        </w:rPr>
        <w:t xml:space="preserve">in </w:t>
      </w:r>
      <w:r w:rsidR="000D60C3" w:rsidRPr="00681807">
        <w:rPr>
          <w:rFonts w:ascii="Calibri" w:hAnsi="Calibri" w:cs="Calibri"/>
        </w:rPr>
        <w:t>engag</w:t>
      </w:r>
      <w:r w:rsidR="000D60C3">
        <w:rPr>
          <w:rFonts w:ascii="Calibri" w:hAnsi="Calibri" w:cs="Calibri"/>
        </w:rPr>
        <w:t xml:space="preserve">ing with members and other </w:t>
      </w:r>
      <w:r w:rsidR="000D60C3" w:rsidRPr="00681807">
        <w:rPr>
          <w:rFonts w:ascii="Calibri" w:hAnsi="Calibri" w:cs="Calibri"/>
        </w:rPr>
        <w:t>stakeholders</w:t>
      </w:r>
    </w:p>
    <w:p w14:paraId="193D21EE" w14:textId="5545AD46" w:rsidR="00680746" w:rsidRPr="00F8572E" w:rsidRDefault="00AE3378" w:rsidP="00F8572E">
      <w:pPr>
        <w:pStyle w:val="ListParagraph"/>
        <w:numPr>
          <w:ilvl w:val="0"/>
          <w:numId w:val="3"/>
        </w:numPr>
        <w:spacing w:after="200" w:line="276" w:lineRule="auto"/>
        <w:rPr>
          <w:rFonts w:ascii="Calibri" w:hAnsi="Calibri" w:cs="Calibri"/>
        </w:rPr>
      </w:pPr>
      <w:r>
        <w:rPr>
          <w:rFonts w:ascii="Calibri" w:hAnsi="Calibri" w:cs="Calibri"/>
        </w:rPr>
        <w:t xml:space="preserve">Not </w:t>
      </w:r>
      <w:r w:rsidR="00AD463E">
        <w:rPr>
          <w:rFonts w:ascii="Calibri" w:hAnsi="Calibri" w:cs="Calibri"/>
        </w:rPr>
        <w:t xml:space="preserve">be </w:t>
      </w:r>
      <w:r>
        <w:rPr>
          <w:rFonts w:ascii="Calibri" w:hAnsi="Calibri" w:cs="Calibri"/>
        </w:rPr>
        <w:t xml:space="preserve">easily offended. </w:t>
      </w:r>
      <w:r w:rsidR="00AD463E">
        <w:rPr>
          <w:rFonts w:ascii="Calibri" w:hAnsi="Calibri" w:cs="Calibri"/>
        </w:rPr>
        <w:t>Be t</w:t>
      </w:r>
      <w:r w:rsidR="00680746" w:rsidRPr="00F8572E">
        <w:rPr>
          <w:rFonts w:ascii="Calibri" w:hAnsi="Calibri" w:cs="Calibri"/>
        </w:rPr>
        <w:t>act</w:t>
      </w:r>
      <w:r w:rsidR="00F8572E">
        <w:rPr>
          <w:rFonts w:ascii="Calibri" w:hAnsi="Calibri" w:cs="Calibri"/>
        </w:rPr>
        <w:t>ful</w:t>
      </w:r>
      <w:r w:rsidR="00680746" w:rsidRPr="00F8572E">
        <w:rPr>
          <w:rFonts w:ascii="Calibri" w:hAnsi="Calibri" w:cs="Calibri"/>
        </w:rPr>
        <w:t>, diplom</w:t>
      </w:r>
      <w:r w:rsidR="00F8572E">
        <w:rPr>
          <w:rFonts w:ascii="Calibri" w:hAnsi="Calibri" w:cs="Calibri"/>
        </w:rPr>
        <w:t>atic</w:t>
      </w:r>
      <w:r w:rsidR="00680746" w:rsidRPr="00F8572E">
        <w:rPr>
          <w:rFonts w:ascii="Calibri" w:hAnsi="Calibri" w:cs="Calibri"/>
        </w:rPr>
        <w:t xml:space="preserve">, and </w:t>
      </w:r>
      <w:r w:rsidR="00680746" w:rsidRPr="00F8572E">
        <w:rPr>
          <w:rFonts w:ascii="Calibri" w:hAnsi="Calibri" w:cs="Calibri"/>
          <w:color w:val="000000" w:themeColor="text1"/>
        </w:rPr>
        <w:t>confidential</w:t>
      </w:r>
      <w:r w:rsidR="008D4018">
        <w:rPr>
          <w:rFonts w:ascii="Calibri" w:hAnsi="Calibri" w:cs="Calibri"/>
          <w:color w:val="000000" w:themeColor="text1"/>
        </w:rPr>
        <w:t xml:space="preserve"> to be able to </w:t>
      </w:r>
      <w:r w:rsidR="00365186" w:rsidRPr="00F8572E">
        <w:rPr>
          <w:rFonts w:ascii="Calibri" w:hAnsi="Calibri" w:cs="Calibri"/>
        </w:rPr>
        <w:t>function as</w:t>
      </w:r>
      <w:r w:rsidR="00F8572E" w:rsidRPr="00F8572E">
        <w:rPr>
          <w:rFonts w:ascii="Calibri" w:hAnsi="Calibri" w:cs="Calibri"/>
        </w:rPr>
        <w:t xml:space="preserve"> the Master’s personal assistant and </w:t>
      </w:r>
      <w:r w:rsidR="008D4018" w:rsidRPr="00F8572E">
        <w:rPr>
          <w:rFonts w:ascii="Calibri" w:hAnsi="Calibri" w:cs="Calibri"/>
        </w:rPr>
        <w:t>confid</w:t>
      </w:r>
      <w:r w:rsidR="00784B8C">
        <w:rPr>
          <w:rFonts w:ascii="Calibri" w:hAnsi="Calibri" w:cs="Calibri"/>
        </w:rPr>
        <w:t>a</w:t>
      </w:r>
      <w:r w:rsidR="008D4018" w:rsidRPr="00F8572E">
        <w:rPr>
          <w:rFonts w:ascii="Calibri" w:hAnsi="Calibri" w:cs="Calibri"/>
        </w:rPr>
        <w:t>nt</w:t>
      </w:r>
      <w:r w:rsidR="00D820DC">
        <w:rPr>
          <w:rFonts w:ascii="Calibri" w:hAnsi="Calibri" w:cs="Calibri"/>
        </w:rPr>
        <w:t xml:space="preserve"> and </w:t>
      </w:r>
      <w:r w:rsidR="008D4018" w:rsidRPr="00F8572E">
        <w:rPr>
          <w:rFonts w:ascii="Calibri" w:hAnsi="Calibri" w:cs="Calibri"/>
        </w:rPr>
        <w:t>advisor</w:t>
      </w:r>
      <w:r w:rsidR="006328E2">
        <w:rPr>
          <w:rFonts w:ascii="Calibri" w:hAnsi="Calibri" w:cs="Calibri"/>
        </w:rPr>
        <w:t xml:space="preserve"> to the Wardens and senior members of the Company</w:t>
      </w:r>
    </w:p>
    <w:p w14:paraId="594B5757" w14:textId="07EC18A0" w:rsidR="00680746" w:rsidRPr="00681807" w:rsidRDefault="006449F7" w:rsidP="00680746">
      <w:pPr>
        <w:pStyle w:val="ListParagraph"/>
        <w:numPr>
          <w:ilvl w:val="0"/>
          <w:numId w:val="3"/>
        </w:numPr>
        <w:spacing w:after="200" w:line="276" w:lineRule="auto"/>
        <w:rPr>
          <w:rFonts w:ascii="Calibri" w:hAnsi="Calibri" w:cs="Calibri"/>
        </w:rPr>
      </w:pPr>
      <w:r>
        <w:rPr>
          <w:rFonts w:ascii="Calibri" w:hAnsi="Calibri" w:cs="Calibri"/>
        </w:rPr>
        <w:t>Show a</w:t>
      </w:r>
      <w:r w:rsidR="00680746" w:rsidRPr="00681807">
        <w:rPr>
          <w:rFonts w:ascii="Calibri" w:hAnsi="Calibri" w:cs="Calibri"/>
        </w:rPr>
        <w:t>n appreciation of the ethos and culture of the City of London</w:t>
      </w:r>
      <w:r w:rsidR="004D086B">
        <w:rPr>
          <w:rFonts w:ascii="Calibri" w:hAnsi="Calibri" w:cs="Calibri"/>
        </w:rPr>
        <w:t xml:space="preserve">, </w:t>
      </w:r>
      <w:r w:rsidR="00680746" w:rsidRPr="00681807">
        <w:rPr>
          <w:rFonts w:ascii="Calibri" w:hAnsi="Calibri" w:cs="Calibri"/>
        </w:rPr>
        <w:t>the Livery Community</w:t>
      </w:r>
      <w:r w:rsidR="004D086B">
        <w:rPr>
          <w:rFonts w:ascii="Calibri" w:hAnsi="Calibri" w:cs="Calibri"/>
        </w:rPr>
        <w:t xml:space="preserve"> and the Farmers’ Company Charter and O</w:t>
      </w:r>
      <w:r w:rsidR="00737E04">
        <w:rPr>
          <w:rFonts w:ascii="Calibri" w:hAnsi="Calibri" w:cs="Calibri"/>
        </w:rPr>
        <w:t>r</w:t>
      </w:r>
      <w:r w:rsidR="004D086B">
        <w:rPr>
          <w:rFonts w:ascii="Calibri" w:hAnsi="Calibri" w:cs="Calibri"/>
        </w:rPr>
        <w:t>dinances</w:t>
      </w:r>
    </w:p>
    <w:p w14:paraId="3A628111" w14:textId="4D4303EF" w:rsidR="00680746" w:rsidRPr="00681807" w:rsidRDefault="0099493D" w:rsidP="00680746">
      <w:pPr>
        <w:pStyle w:val="ListParagraph"/>
        <w:numPr>
          <w:ilvl w:val="0"/>
          <w:numId w:val="3"/>
        </w:numPr>
        <w:spacing w:after="200" w:line="276" w:lineRule="auto"/>
        <w:rPr>
          <w:rFonts w:ascii="Calibri" w:hAnsi="Calibri" w:cs="Calibri"/>
        </w:rPr>
      </w:pPr>
      <w:r>
        <w:rPr>
          <w:rFonts w:ascii="Calibri" w:hAnsi="Calibri" w:cs="Calibri"/>
        </w:rPr>
        <w:t>Ensure when appropriates, the Company p</w:t>
      </w:r>
      <w:r w:rsidR="00DB163C">
        <w:rPr>
          <w:rFonts w:ascii="Calibri" w:hAnsi="Calibri" w:cs="Calibri"/>
        </w:rPr>
        <w:t>ractise</w:t>
      </w:r>
      <w:r>
        <w:rPr>
          <w:rFonts w:ascii="Calibri" w:hAnsi="Calibri" w:cs="Calibri"/>
        </w:rPr>
        <w:t>s</w:t>
      </w:r>
      <w:r w:rsidR="00DB163C">
        <w:rPr>
          <w:rFonts w:ascii="Calibri" w:hAnsi="Calibri" w:cs="Calibri"/>
        </w:rPr>
        <w:t xml:space="preserve"> the</w:t>
      </w:r>
      <w:r w:rsidR="00680746" w:rsidRPr="00681807">
        <w:rPr>
          <w:rFonts w:ascii="Calibri" w:hAnsi="Calibri" w:cs="Calibri"/>
        </w:rPr>
        <w:t xml:space="preserve"> protocol</w:t>
      </w:r>
      <w:r>
        <w:rPr>
          <w:rFonts w:ascii="Calibri" w:hAnsi="Calibri" w:cs="Calibri"/>
        </w:rPr>
        <w:t>s</w:t>
      </w:r>
      <w:r w:rsidR="00680746" w:rsidRPr="00681807">
        <w:rPr>
          <w:rFonts w:ascii="Calibri" w:hAnsi="Calibri" w:cs="Calibri"/>
        </w:rPr>
        <w:t xml:space="preserve"> and ceremony</w:t>
      </w:r>
      <w:r w:rsidR="00B07D61">
        <w:rPr>
          <w:rFonts w:ascii="Calibri" w:hAnsi="Calibri" w:cs="Calibri"/>
        </w:rPr>
        <w:t xml:space="preserve"> of the </w:t>
      </w:r>
      <w:r w:rsidR="00093A34">
        <w:rPr>
          <w:rFonts w:ascii="Calibri" w:hAnsi="Calibri" w:cs="Calibri"/>
        </w:rPr>
        <w:t xml:space="preserve">Livery </w:t>
      </w:r>
      <w:r w:rsidR="00B07D61">
        <w:rPr>
          <w:rFonts w:ascii="Calibri" w:hAnsi="Calibri" w:cs="Calibri"/>
        </w:rPr>
        <w:t xml:space="preserve">movement </w:t>
      </w:r>
      <w:r w:rsidR="00093A34">
        <w:rPr>
          <w:rFonts w:ascii="Calibri" w:hAnsi="Calibri" w:cs="Calibri"/>
        </w:rPr>
        <w:t xml:space="preserve">and </w:t>
      </w:r>
      <w:r w:rsidR="004010BE">
        <w:rPr>
          <w:rFonts w:ascii="Calibri" w:hAnsi="Calibri" w:cs="Calibri"/>
        </w:rPr>
        <w:t xml:space="preserve">meets </w:t>
      </w:r>
      <w:r w:rsidR="00093A34">
        <w:rPr>
          <w:rFonts w:ascii="Calibri" w:hAnsi="Calibri" w:cs="Calibri"/>
        </w:rPr>
        <w:t>Royal</w:t>
      </w:r>
      <w:r>
        <w:rPr>
          <w:rFonts w:ascii="Calibri" w:hAnsi="Calibri" w:cs="Calibri"/>
        </w:rPr>
        <w:t xml:space="preserve"> </w:t>
      </w:r>
      <w:r w:rsidR="004010BE">
        <w:rPr>
          <w:rFonts w:ascii="Calibri" w:hAnsi="Calibri" w:cs="Calibri"/>
        </w:rPr>
        <w:t>etiquette</w:t>
      </w:r>
    </w:p>
    <w:p w14:paraId="54802B8F" w14:textId="7015C981" w:rsidR="00C04F2C" w:rsidRDefault="00401FF6" w:rsidP="0007291B">
      <w:pPr>
        <w:pStyle w:val="ListParagraph"/>
        <w:numPr>
          <w:ilvl w:val="0"/>
          <w:numId w:val="3"/>
        </w:numPr>
        <w:spacing w:after="200" w:line="276" w:lineRule="auto"/>
        <w:rPr>
          <w:rFonts w:ascii="Calibri" w:hAnsi="Calibri" w:cs="Calibri"/>
          <w:color w:val="000000" w:themeColor="text1"/>
        </w:rPr>
      </w:pPr>
      <w:r>
        <w:rPr>
          <w:rFonts w:ascii="Calibri" w:hAnsi="Calibri" w:cs="Calibri"/>
          <w:color w:val="000000" w:themeColor="text1"/>
        </w:rPr>
        <w:t>Bring p</w:t>
      </w:r>
      <w:r w:rsidR="00680746" w:rsidRPr="00681807">
        <w:rPr>
          <w:rFonts w:ascii="Calibri" w:hAnsi="Calibri" w:cs="Calibri"/>
          <w:color w:val="000000" w:themeColor="text1"/>
        </w:rPr>
        <w:t xml:space="preserve">roven ability </w:t>
      </w:r>
      <w:r w:rsidR="004010BE">
        <w:rPr>
          <w:rFonts w:ascii="Calibri" w:hAnsi="Calibri" w:cs="Calibri"/>
          <w:color w:val="000000" w:themeColor="text1"/>
        </w:rPr>
        <w:t xml:space="preserve">of </w:t>
      </w:r>
      <w:r w:rsidR="007A667F">
        <w:rPr>
          <w:rFonts w:ascii="Calibri" w:hAnsi="Calibri" w:cs="Calibri"/>
          <w:color w:val="000000" w:themeColor="text1"/>
        </w:rPr>
        <w:t>competency</w:t>
      </w:r>
      <w:r w:rsidR="004010BE">
        <w:rPr>
          <w:rFonts w:ascii="Calibri" w:hAnsi="Calibri" w:cs="Calibri"/>
          <w:color w:val="000000" w:themeColor="text1"/>
        </w:rPr>
        <w:t xml:space="preserve"> in</w:t>
      </w:r>
      <w:r w:rsidR="00680746" w:rsidRPr="00681807">
        <w:rPr>
          <w:rFonts w:ascii="Calibri" w:hAnsi="Calibri" w:cs="Calibri"/>
          <w:color w:val="000000" w:themeColor="text1"/>
        </w:rPr>
        <w:t xml:space="preserve"> </w:t>
      </w:r>
      <w:r w:rsidR="001C0E00" w:rsidRPr="00681807">
        <w:rPr>
          <w:rFonts w:ascii="Calibri" w:hAnsi="Calibri" w:cs="Calibri"/>
          <w:color w:val="000000" w:themeColor="text1"/>
        </w:rPr>
        <w:t>day-to-day</w:t>
      </w:r>
      <w:r w:rsidR="00680746" w:rsidRPr="00681807">
        <w:rPr>
          <w:rFonts w:ascii="Calibri" w:hAnsi="Calibri" w:cs="Calibri"/>
          <w:color w:val="000000" w:themeColor="text1"/>
        </w:rPr>
        <w:t xml:space="preserve"> financial management, budget experience </w:t>
      </w:r>
    </w:p>
    <w:p w14:paraId="159414F9" w14:textId="021E5DD8" w:rsidR="003B6D0F" w:rsidRPr="007A667F" w:rsidRDefault="0003576C" w:rsidP="007A667F">
      <w:pPr>
        <w:pStyle w:val="ListParagraph"/>
        <w:numPr>
          <w:ilvl w:val="0"/>
          <w:numId w:val="3"/>
        </w:numPr>
        <w:spacing w:after="200" w:line="276" w:lineRule="auto"/>
        <w:rPr>
          <w:rFonts w:ascii="Calibri" w:hAnsi="Calibri" w:cs="Calibri"/>
          <w:color w:val="000000" w:themeColor="text1"/>
        </w:rPr>
      </w:pPr>
      <w:r w:rsidRPr="007A667F">
        <w:rPr>
          <w:rFonts w:cstheme="minorHAnsi"/>
          <w:color w:val="000000" w:themeColor="text1"/>
        </w:rPr>
        <w:t xml:space="preserve">Have up to date IT </w:t>
      </w:r>
      <w:r w:rsidR="0063294E" w:rsidRPr="007A667F">
        <w:rPr>
          <w:rFonts w:cstheme="minorHAnsi"/>
          <w:color w:val="000000" w:themeColor="text1"/>
        </w:rPr>
        <w:t xml:space="preserve">experience </w:t>
      </w:r>
      <w:r w:rsidR="00CF4D5D" w:rsidRPr="007A667F">
        <w:rPr>
          <w:rFonts w:cstheme="minorHAnsi"/>
          <w:color w:val="000000" w:themeColor="text1"/>
        </w:rPr>
        <w:t>e.g.</w:t>
      </w:r>
      <w:r w:rsidR="002451B8" w:rsidRPr="007A667F">
        <w:rPr>
          <w:rFonts w:cstheme="minorHAnsi"/>
          <w:color w:val="000000" w:themeColor="text1"/>
        </w:rPr>
        <w:t xml:space="preserve"> </w:t>
      </w:r>
      <w:r w:rsidR="002451B8" w:rsidRPr="007A667F">
        <w:rPr>
          <w:rFonts w:ascii="Calibri" w:hAnsi="Calibri" w:cs="Calibri"/>
        </w:rPr>
        <w:t>Microsoft Office suite of program</w:t>
      </w:r>
      <w:r w:rsidR="00A75672">
        <w:rPr>
          <w:rFonts w:ascii="Calibri" w:hAnsi="Calibri" w:cs="Calibri"/>
        </w:rPr>
        <w:t>me</w:t>
      </w:r>
      <w:r w:rsidR="002451B8" w:rsidRPr="007A667F">
        <w:rPr>
          <w:rFonts w:ascii="Calibri" w:hAnsi="Calibri" w:cs="Calibri"/>
        </w:rPr>
        <w:t>s</w:t>
      </w:r>
      <w:r w:rsidR="007A667F" w:rsidRPr="007A667F">
        <w:rPr>
          <w:rFonts w:ascii="Calibri" w:hAnsi="Calibri" w:cs="Calibri"/>
        </w:rPr>
        <w:t>,</w:t>
      </w:r>
      <w:r w:rsidR="002451B8" w:rsidRPr="007A667F">
        <w:rPr>
          <w:rFonts w:ascii="Calibri" w:hAnsi="Calibri" w:cs="Calibri"/>
        </w:rPr>
        <w:t xml:space="preserve"> </w:t>
      </w:r>
      <w:r w:rsidR="003B6D0F" w:rsidRPr="007A667F">
        <w:rPr>
          <w:rFonts w:ascii="Calibri" w:hAnsi="Calibri" w:cs="Calibri"/>
        </w:rPr>
        <w:t xml:space="preserve">Apple operating systems, Salesforce CRM </w:t>
      </w:r>
    </w:p>
    <w:p w14:paraId="0ADAD9B0" w14:textId="60DB81D1" w:rsidR="00680746" w:rsidRDefault="00401FF6" w:rsidP="000D60C3">
      <w:pPr>
        <w:pStyle w:val="ListParagraph"/>
        <w:numPr>
          <w:ilvl w:val="0"/>
          <w:numId w:val="3"/>
        </w:numPr>
        <w:spacing w:after="200" w:line="276" w:lineRule="auto"/>
        <w:rPr>
          <w:rFonts w:ascii="Calibri" w:hAnsi="Calibri" w:cs="Calibri"/>
        </w:rPr>
      </w:pPr>
      <w:r>
        <w:rPr>
          <w:rFonts w:ascii="Calibri" w:hAnsi="Calibri" w:cs="Calibri"/>
        </w:rPr>
        <w:t>Have t</w:t>
      </w:r>
      <w:r w:rsidR="00680746" w:rsidRPr="00681807">
        <w:rPr>
          <w:rFonts w:ascii="Calibri" w:hAnsi="Calibri" w:cs="Calibri"/>
        </w:rPr>
        <w:t>he confidence to think innovatively and act positively</w:t>
      </w:r>
      <w:bookmarkStart w:id="0" w:name="_Hlk217031377"/>
    </w:p>
    <w:p w14:paraId="0868DC4C" w14:textId="4176B3CE" w:rsidR="0007291B" w:rsidRPr="000D60C3" w:rsidRDefault="008D4D3B" w:rsidP="000D60C3">
      <w:pPr>
        <w:pStyle w:val="ListParagraph"/>
        <w:numPr>
          <w:ilvl w:val="0"/>
          <w:numId w:val="3"/>
        </w:numPr>
        <w:spacing w:after="200" w:line="276" w:lineRule="auto"/>
        <w:rPr>
          <w:rFonts w:ascii="Calibri" w:hAnsi="Calibri" w:cs="Calibri"/>
        </w:rPr>
      </w:pPr>
      <w:r>
        <w:rPr>
          <w:rFonts w:ascii="Calibri" w:hAnsi="Calibri" w:cs="Calibri"/>
        </w:rPr>
        <w:t>Practise f</w:t>
      </w:r>
      <w:r w:rsidR="0007291B">
        <w:rPr>
          <w:rFonts w:ascii="Calibri" w:hAnsi="Calibri" w:cs="Calibri"/>
        </w:rPr>
        <w:t xml:space="preserve">lexible working to meet the needs of the programme, needs of the Company and </w:t>
      </w:r>
      <w:r w:rsidR="0070040C">
        <w:rPr>
          <w:rFonts w:ascii="Calibri" w:hAnsi="Calibri" w:cs="Calibri"/>
        </w:rPr>
        <w:t>the needs of the members</w:t>
      </w:r>
    </w:p>
    <w:bookmarkEnd w:id="0"/>
    <w:p w14:paraId="11AEEFFD" w14:textId="77777777" w:rsidR="008C4AF5" w:rsidRDefault="008C09B5" w:rsidP="00680746">
      <w:pPr>
        <w:pStyle w:val="ListParagraph"/>
        <w:widowControl w:val="0"/>
        <w:numPr>
          <w:ilvl w:val="0"/>
          <w:numId w:val="3"/>
        </w:numPr>
        <w:autoSpaceDE w:val="0"/>
        <w:autoSpaceDN w:val="0"/>
        <w:spacing w:after="0" w:line="240" w:lineRule="auto"/>
        <w:contextualSpacing w:val="0"/>
        <w:rPr>
          <w:rFonts w:ascii="Calibri" w:hAnsi="Calibri" w:cs="Calibri"/>
        </w:rPr>
      </w:pPr>
      <w:r w:rsidRPr="00DC44D3">
        <w:rPr>
          <w:rFonts w:ascii="Calibri" w:hAnsi="Calibri" w:cs="Calibri"/>
        </w:rPr>
        <w:t>Be based within easy reach of the City of London</w:t>
      </w:r>
    </w:p>
    <w:p w14:paraId="287E8593" w14:textId="77777777" w:rsidR="0066662C" w:rsidRDefault="0066662C" w:rsidP="008C4AF5">
      <w:pPr>
        <w:widowControl w:val="0"/>
        <w:autoSpaceDE w:val="0"/>
        <w:autoSpaceDN w:val="0"/>
        <w:spacing w:line="240" w:lineRule="auto"/>
        <w:rPr>
          <w:rFonts w:ascii="Calibri" w:hAnsi="Calibri" w:cs="Calibri"/>
          <w:b/>
          <w:color w:val="7030A0"/>
          <w:sz w:val="24"/>
          <w:szCs w:val="24"/>
        </w:rPr>
      </w:pPr>
    </w:p>
    <w:p w14:paraId="0EBB8AB9" w14:textId="77777777" w:rsidR="0066662C" w:rsidRDefault="0066662C" w:rsidP="008C4AF5">
      <w:pPr>
        <w:widowControl w:val="0"/>
        <w:autoSpaceDE w:val="0"/>
        <w:autoSpaceDN w:val="0"/>
        <w:spacing w:line="240" w:lineRule="auto"/>
        <w:rPr>
          <w:rFonts w:ascii="Calibri" w:hAnsi="Calibri" w:cs="Calibri"/>
          <w:b/>
          <w:color w:val="7030A0"/>
          <w:sz w:val="24"/>
          <w:szCs w:val="24"/>
        </w:rPr>
      </w:pPr>
    </w:p>
    <w:p w14:paraId="6146E999"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5D3AA4A6"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6D02E1C8"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6EA3A591"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65E9E8C3"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059D304B"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4283EB57"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3E04E431"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586E12F6"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7C12EAC9" w14:textId="77777777" w:rsidR="000745C1" w:rsidRDefault="000745C1" w:rsidP="008C4AF5">
      <w:pPr>
        <w:widowControl w:val="0"/>
        <w:autoSpaceDE w:val="0"/>
        <w:autoSpaceDN w:val="0"/>
        <w:spacing w:line="240" w:lineRule="auto"/>
        <w:rPr>
          <w:rFonts w:ascii="Calibri" w:hAnsi="Calibri" w:cs="Calibri"/>
          <w:b/>
          <w:color w:val="7030A0"/>
          <w:sz w:val="24"/>
          <w:szCs w:val="24"/>
        </w:rPr>
      </w:pPr>
    </w:p>
    <w:p w14:paraId="716FFD93" w14:textId="77777777" w:rsidR="004A22FB" w:rsidRDefault="004A22FB" w:rsidP="008C4AF5">
      <w:pPr>
        <w:widowControl w:val="0"/>
        <w:autoSpaceDE w:val="0"/>
        <w:autoSpaceDN w:val="0"/>
        <w:spacing w:line="240" w:lineRule="auto"/>
        <w:rPr>
          <w:rFonts w:ascii="Calibri" w:hAnsi="Calibri" w:cs="Calibri"/>
          <w:b/>
          <w:color w:val="7030A0"/>
          <w:sz w:val="24"/>
          <w:szCs w:val="24"/>
        </w:rPr>
      </w:pPr>
    </w:p>
    <w:p w14:paraId="27EC86AE" w14:textId="77777777" w:rsidR="004A22FB" w:rsidRDefault="004A22FB" w:rsidP="008C4AF5">
      <w:pPr>
        <w:widowControl w:val="0"/>
        <w:autoSpaceDE w:val="0"/>
        <w:autoSpaceDN w:val="0"/>
        <w:spacing w:line="240" w:lineRule="auto"/>
        <w:rPr>
          <w:rFonts w:ascii="Calibri" w:hAnsi="Calibri" w:cs="Calibri"/>
          <w:b/>
          <w:color w:val="7030A0"/>
          <w:sz w:val="24"/>
          <w:szCs w:val="24"/>
        </w:rPr>
      </w:pPr>
    </w:p>
    <w:p w14:paraId="4B910E9F" w14:textId="705FD7F3" w:rsidR="00680746" w:rsidRPr="008C4AF5" w:rsidRDefault="00680746" w:rsidP="008C4AF5">
      <w:pPr>
        <w:widowControl w:val="0"/>
        <w:autoSpaceDE w:val="0"/>
        <w:autoSpaceDN w:val="0"/>
        <w:spacing w:line="240" w:lineRule="auto"/>
        <w:rPr>
          <w:rFonts w:ascii="Calibri" w:hAnsi="Calibri" w:cs="Calibri"/>
          <w:szCs w:val="22"/>
        </w:rPr>
      </w:pPr>
      <w:r w:rsidRPr="008C4AF5">
        <w:rPr>
          <w:rFonts w:ascii="Calibri" w:hAnsi="Calibri" w:cs="Calibri"/>
          <w:b/>
          <w:color w:val="7030A0"/>
          <w:sz w:val="24"/>
          <w:szCs w:val="24"/>
        </w:rPr>
        <w:t>EMPLOYMENT TERMS &amp; CONDITIONS</w:t>
      </w:r>
    </w:p>
    <w:p w14:paraId="16EACE3E" w14:textId="77777777" w:rsidR="00680746" w:rsidRPr="00681807" w:rsidRDefault="00680746" w:rsidP="00680746">
      <w:pPr>
        <w:pStyle w:val="BodyA"/>
        <w:rPr>
          <w:rFonts w:ascii="Calibri" w:hAnsi="Calibri" w:cs="Calibri"/>
        </w:rPr>
      </w:pPr>
    </w:p>
    <w:p w14:paraId="48F6EA41" w14:textId="5910BD4F" w:rsidR="00680746" w:rsidRPr="00681807" w:rsidRDefault="00680746" w:rsidP="00E65224">
      <w:pPr>
        <w:pStyle w:val="BodyA"/>
        <w:ind w:left="2880" w:hanging="2880"/>
        <w:rPr>
          <w:rFonts w:ascii="Calibri" w:hAnsi="Calibri" w:cs="Calibri"/>
          <w:color w:val="auto"/>
        </w:rPr>
      </w:pPr>
      <w:r w:rsidRPr="00681807">
        <w:rPr>
          <w:rFonts w:ascii="Calibri" w:hAnsi="Calibri" w:cs="Calibri"/>
          <w:b/>
          <w:bCs/>
          <w:color w:val="7030A0"/>
        </w:rPr>
        <w:t>Location:</w:t>
      </w:r>
      <w:r w:rsidRPr="00681807">
        <w:rPr>
          <w:rFonts w:ascii="Calibri" w:hAnsi="Calibri" w:cs="Calibri"/>
        </w:rPr>
        <w:tab/>
      </w:r>
      <w:r w:rsidRPr="00681807">
        <w:rPr>
          <w:rFonts w:ascii="Calibri" w:hAnsi="Calibri" w:cs="Calibri"/>
          <w:color w:val="auto"/>
        </w:rPr>
        <w:t>Home based</w:t>
      </w:r>
      <w:r w:rsidR="00ED770E">
        <w:rPr>
          <w:rFonts w:ascii="Calibri" w:hAnsi="Calibri" w:cs="Calibri"/>
          <w:color w:val="auto"/>
        </w:rPr>
        <w:t xml:space="preserve"> </w:t>
      </w:r>
      <w:r w:rsidRPr="00681807">
        <w:rPr>
          <w:rFonts w:ascii="Calibri" w:hAnsi="Calibri" w:cs="Calibri"/>
          <w:color w:val="auto"/>
        </w:rPr>
        <w:t xml:space="preserve">- with frequent travel, primarily to </w:t>
      </w:r>
      <w:r w:rsidR="00E2065E">
        <w:rPr>
          <w:rFonts w:ascii="Calibri" w:hAnsi="Calibri" w:cs="Calibri"/>
          <w:color w:val="auto"/>
        </w:rPr>
        <w:t xml:space="preserve">the </w:t>
      </w:r>
      <w:r w:rsidR="00E2065E" w:rsidRPr="00681807">
        <w:rPr>
          <w:rFonts w:ascii="Calibri" w:hAnsi="Calibri" w:cs="Calibri"/>
          <w:color w:val="auto"/>
        </w:rPr>
        <w:t>Farmers and Fletchers’ Hall</w:t>
      </w:r>
      <w:r w:rsidR="00465B4B">
        <w:rPr>
          <w:rFonts w:ascii="Calibri" w:hAnsi="Calibri" w:cs="Calibri"/>
          <w:color w:val="auto"/>
        </w:rPr>
        <w:t xml:space="preserve"> and other</w:t>
      </w:r>
      <w:r w:rsidR="00E2065E">
        <w:rPr>
          <w:rFonts w:ascii="Calibri" w:hAnsi="Calibri" w:cs="Calibri"/>
          <w:color w:val="auto"/>
        </w:rPr>
        <w:t xml:space="preserve"> </w:t>
      </w:r>
      <w:r w:rsidR="00BF6F59">
        <w:rPr>
          <w:rFonts w:ascii="Calibri" w:hAnsi="Calibri" w:cs="Calibri"/>
          <w:color w:val="auto"/>
        </w:rPr>
        <w:t xml:space="preserve">venues in </w:t>
      </w:r>
      <w:r w:rsidRPr="00681807">
        <w:rPr>
          <w:rFonts w:ascii="Calibri" w:hAnsi="Calibri" w:cs="Calibri"/>
          <w:color w:val="auto"/>
        </w:rPr>
        <w:t>the City of</w:t>
      </w:r>
      <w:r w:rsidR="0054172B" w:rsidRPr="00681807">
        <w:rPr>
          <w:rFonts w:ascii="Calibri" w:hAnsi="Calibri" w:cs="Calibri"/>
          <w:color w:val="auto"/>
        </w:rPr>
        <w:t xml:space="preserve"> </w:t>
      </w:r>
      <w:r w:rsidRPr="00681807">
        <w:rPr>
          <w:rFonts w:ascii="Calibri" w:hAnsi="Calibri" w:cs="Calibri"/>
          <w:color w:val="auto"/>
        </w:rPr>
        <w:t>London</w:t>
      </w:r>
      <w:r w:rsidR="00465B4B">
        <w:rPr>
          <w:rFonts w:ascii="Calibri" w:hAnsi="Calibri" w:cs="Calibri"/>
          <w:color w:val="auto"/>
        </w:rPr>
        <w:t xml:space="preserve">. </w:t>
      </w:r>
      <w:r w:rsidR="000D5FCA">
        <w:rPr>
          <w:rFonts w:ascii="Calibri" w:hAnsi="Calibri" w:cs="Calibri"/>
          <w:color w:val="auto"/>
        </w:rPr>
        <w:t>The membership mostly lives a distance from London</w:t>
      </w:r>
      <w:r w:rsidR="00B55CAF">
        <w:rPr>
          <w:rFonts w:ascii="Calibri" w:hAnsi="Calibri" w:cs="Calibri"/>
          <w:color w:val="auto"/>
        </w:rPr>
        <w:t>,</w:t>
      </w:r>
      <w:r w:rsidR="000D5FCA">
        <w:rPr>
          <w:rFonts w:ascii="Calibri" w:hAnsi="Calibri" w:cs="Calibri"/>
          <w:color w:val="auto"/>
        </w:rPr>
        <w:t xml:space="preserve"> </w:t>
      </w:r>
      <w:r w:rsidR="001058C5">
        <w:rPr>
          <w:rFonts w:ascii="Calibri" w:hAnsi="Calibri" w:cs="Calibri"/>
          <w:color w:val="auto"/>
        </w:rPr>
        <w:t>so s</w:t>
      </w:r>
      <w:r w:rsidR="00B55CAF">
        <w:rPr>
          <w:rFonts w:ascii="Calibri" w:hAnsi="Calibri" w:cs="Calibri"/>
          <w:color w:val="auto"/>
        </w:rPr>
        <w:t xml:space="preserve">everal </w:t>
      </w:r>
      <w:r w:rsidR="001058C5">
        <w:rPr>
          <w:rFonts w:ascii="Calibri" w:hAnsi="Calibri" w:cs="Calibri"/>
          <w:color w:val="auto"/>
        </w:rPr>
        <w:t xml:space="preserve">events are based </w:t>
      </w:r>
      <w:r w:rsidR="00CD1687">
        <w:rPr>
          <w:rFonts w:ascii="Calibri" w:hAnsi="Calibri" w:cs="Calibri"/>
          <w:color w:val="auto"/>
        </w:rPr>
        <w:t>outside London</w:t>
      </w:r>
      <w:r w:rsidR="001058C5">
        <w:rPr>
          <w:rFonts w:ascii="Calibri" w:hAnsi="Calibri" w:cs="Calibri"/>
          <w:color w:val="auto"/>
        </w:rPr>
        <w:t xml:space="preserve">. </w:t>
      </w:r>
      <w:r w:rsidR="000073FF">
        <w:rPr>
          <w:rFonts w:ascii="Calibri" w:hAnsi="Calibri" w:cs="Calibri"/>
          <w:color w:val="auto"/>
        </w:rPr>
        <w:t>E.g.</w:t>
      </w:r>
      <w:r w:rsidR="001058C5">
        <w:rPr>
          <w:rFonts w:ascii="Calibri" w:hAnsi="Calibri" w:cs="Calibri"/>
          <w:color w:val="auto"/>
        </w:rPr>
        <w:t xml:space="preserve"> </w:t>
      </w:r>
      <w:r w:rsidR="00465B4B">
        <w:rPr>
          <w:rFonts w:ascii="Calibri" w:hAnsi="Calibri" w:cs="Calibri"/>
          <w:color w:val="auto"/>
        </w:rPr>
        <w:t>The Master</w:t>
      </w:r>
      <w:r w:rsidR="00E65224">
        <w:rPr>
          <w:rFonts w:ascii="Calibri" w:hAnsi="Calibri" w:cs="Calibri"/>
          <w:color w:val="auto"/>
        </w:rPr>
        <w:t>’</w:t>
      </w:r>
      <w:r w:rsidR="00465B4B">
        <w:rPr>
          <w:rFonts w:ascii="Calibri" w:hAnsi="Calibri" w:cs="Calibri"/>
          <w:color w:val="auto"/>
        </w:rPr>
        <w:t>s Home visit</w:t>
      </w:r>
      <w:r w:rsidR="001058C5">
        <w:rPr>
          <w:rFonts w:ascii="Calibri" w:hAnsi="Calibri" w:cs="Calibri"/>
          <w:color w:val="auto"/>
        </w:rPr>
        <w:t xml:space="preserve"> </w:t>
      </w:r>
      <w:r w:rsidR="009B60EC">
        <w:rPr>
          <w:rFonts w:ascii="Calibri" w:hAnsi="Calibri" w:cs="Calibri"/>
          <w:color w:val="auto"/>
        </w:rPr>
        <w:t>requires the Clerk</w:t>
      </w:r>
      <w:r w:rsidR="00ED770E">
        <w:rPr>
          <w:rFonts w:ascii="Calibri" w:hAnsi="Calibri" w:cs="Calibri"/>
          <w:color w:val="auto"/>
        </w:rPr>
        <w:t>’</w:t>
      </w:r>
      <w:r w:rsidR="009B60EC">
        <w:rPr>
          <w:rFonts w:ascii="Calibri" w:hAnsi="Calibri" w:cs="Calibri"/>
          <w:color w:val="auto"/>
        </w:rPr>
        <w:t xml:space="preserve">s </w:t>
      </w:r>
      <w:r w:rsidR="005524F3">
        <w:rPr>
          <w:rFonts w:ascii="Calibri" w:hAnsi="Calibri" w:cs="Calibri"/>
          <w:color w:val="auto"/>
        </w:rPr>
        <w:t>attention,</w:t>
      </w:r>
      <w:r w:rsidR="00B55CAF">
        <w:rPr>
          <w:rFonts w:ascii="Calibri" w:hAnsi="Calibri" w:cs="Calibri"/>
          <w:color w:val="auto"/>
        </w:rPr>
        <w:t xml:space="preserve"> and a </w:t>
      </w:r>
      <w:r w:rsidR="0093710E">
        <w:rPr>
          <w:rFonts w:ascii="Calibri" w:hAnsi="Calibri" w:cs="Calibri"/>
          <w:color w:val="auto"/>
        </w:rPr>
        <w:t>Livery visit abroad is routinely arranged.</w:t>
      </w:r>
    </w:p>
    <w:p w14:paraId="43858F43" w14:textId="77777777" w:rsidR="00680746" w:rsidRPr="00681807" w:rsidRDefault="00680746" w:rsidP="00680746">
      <w:pPr>
        <w:ind w:left="2880" w:hanging="2880"/>
        <w:rPr>
          <w:rFonts w:ascii="Calibri" w:hAnsi="Calibri" w:cs="Calibri"/>
          <w:szCs w:val="22"/>
          <w:u w:color="FF0000"/>
        </w:rPr>
      </w:pPr>
    </w:p>
    <w:p w14:paraId="75D5DA66" w14:textId="4A31CF40" w:rsidR="00680746" w:rsidRPr="00681807" w:rsidRDefault="00680746" w:rsidP="00680746">
      <w:pPr>
        <w:ind w:left="2880" w:hanging="2880"/>
        <w:rPr>
          <w:rFonts w:ascii="Calibri" w:hAnsi="Calibri" w:cs="Calibri"/>
          <w:szCs w:val="22"/>
          <w:u w:color="FF0000"/>
        </w:rPr>
      </w:pPr>
      <w:r w:rsidRPr="00681807">
        <w:rPr>
          <w:rFonts w:ascii="Calibri" w:hAnsi="Calibri" w:cs="Calibri"/>
          <w:b/>
          <w:bCs/>
          <w:color w:val="7030A0"/>
          <w:szCs w:val="22"/>
          <w:u w:color="FF0000"/>
        </w:rPr>
        <w:t>Hours of work:</w:t>
      </w:r>
      <w:r w:rsidRPr="00681807">
        <w:rPr>
          <w:rFonts w:ascii="Calibri" w:hAnsi="Calibri" w:cs="Calibri"/>
          <w:szCs w:val="22"/>
          <w:u w:color="FF0000"/>
        </w:rPr>
        <w:tab/>
      </w:r>
      <w:r w:rsidRPr="00681807">
        <w:rPr>
          <w:rFonts w:ascii="Calibri" w:hAnsi="Calibri" w:cs="Calibri"/>
          <w:szCs w:val="22"/>
        </w:rPr>
        <w:t xml:space="preserve">The responsibilities outlined </w:t>
      </w:r>
      <w:r w:rsidR="00BD3F09">
        <w:rPr>
          <w:rFonts w:ascii="Calibri" w:hAnsi="Calibri" w:cs="Calibri"/>
          <w:szCs w:val="22"/>
        </w:rPr>
        <w:t>to be Clerk of this membership organisation</w:t>
      </w:r>
      <w:r w:rsidR="00C15ADD">
        <w:rPr>
          <w:rFonts w:ascii="Calibri" w:hAnsi="Calibri" w:cs="Calibri"/>
          <w:szCs w:val="22"/>
        </w:rPr>
        <w:t xml:space="preserve"> </w:t>
      </w:r>
      <w:r w:rsidRPr="00681807">
        <w:rPr>
          <w:rFonts w:ascii="Calibri" w:hAnsi="Calibri" w:cs="Calibri"/>
          <w:szCs w:val="22"/>
        </w:rPr>
        <w:t xml:space="preserve">can be </w:t>
      </w:r>
      <w:r w:rsidR="005562A0">
        <w:rPr>
          <w:rFonts w:ascii="Calibri" w:hAnsi="Calibri" w:cs="Calibri"/>
          <w:szCs w:val="22"/>
        </w:rPr>
        <w:t xml:space="preserve">largely </w:t>
      </w:r>
      <w:r w:rsidRPr="00681807">
        <w:rPr>
          <w:rFonts w:ascii="Calibri" w:hAnsi="Calibri" w:cs="Calibri"/>
          <w:szCs w:val="22"/>
        </w:rPr>
        <w:t>managed within a 5-day working week</w:t>
      </w:r>
      <w:r w:rsidR="00483327">
        <w:rPr>
          <w:rFonts w:ascii="Calibri" w:hAnsi="Calibri" w:cs="Calibri"/>
          <w:szCs w:val="22"/>
        </w:rPr>
        <w:t>,</w:t>
      </w:r>
      <w:r w:rsidRPr="00681807">
        <w:rPr>
          <w:rFonts w:ascii="Calibri" w:hAnsi="Calibri" w:cs="Calibri"/>
          <w:szCs w:val="22"/>
        </w:rPr>
        <w:t xml:space="preserve"> but there is </w:t>
      </w:r>
      <w:r w:rsidR="00BD3F09">
        <w:rPr>
          <w:rFonts w:ascii="Calibri" w:hAnsi="Calibri" w:cs="Calibri"/>
          <w:szCs w:val="22"/>
        </w:rPr>
        <w:t xml:space="preserve">often </w:t>
      </w:r>
      <w:r w:rsidRPr="00681807">
        <w:rPr>
          <w:rFonts w:ascii="Calibri" w:hAnsi="Calibri" w:cs="Calibri"/>
          <w:szCs w:val="22"/>
        </w:rPr>
        <w:t>a requirement to work late</w:t>
      </w:r>
      <w:r w:rsidR="00546F3D">
        <w:rPr>
          <w:rFonts w:ascii="Calibri" w:hAnsi="Calibri" w:cs="Calibri"/>
          <w:szCs w:val="22"/>
        </w:rPr>
        <w:t xml:space="preserve"> in the City</w:t>
      </w:r>
      <w:r w:rsidRPr="00681807">
        <w:rPr>
          <w:rFonts w:ascii="Calibri" w:hAnsi="Calibri" w:cs="Calibri"/>
          <w:szCs w:val="22"/>
        </w:rPr>
        <w:t xml:space="preserve"> </w:t>
      </w:r>
      <w:r w:rsidR="008C2733">
        <w:rPr>
          <w:rFonts w:ascii="Calibri" w:hAnsi="Calibri" w:cs="Calibri"/>
          <w:szCs w:val="22"/>
        </w:rPr>
        <w:t xml:space="preserve">when delivering </w:t>
      </w:r>
      <w:r w:rsidR="00BD3F09">
        <w:rPr>
          <w:rFonts w:ascii="Calibri" w:hAnsi="Calibri" w:cs="Calibri"/>
          <w:szCs w:val="22"/>
        </w:rPr>
        <w:t xml:space="preserve">evening </w:t>
      </w:r>
      <w:r w:rsidR="008C2733">
        <w:rPr>
          <w:rFonts w:ascii="Calibri" w:hAnsi="Calibri" w:cs="Calibri"/>
          <w:szCs w:val="22"/>
        </w:rPr>
        <w:t xml:space="preserve">Company </w:t>
      </w:r>
      <w:r w:rsidR="00FA7317">
        <w:rPr>
          <w:rFonts w:ascii="Calibri" w:hAnsi="Calibri" w:cs="Calibri"/>
          <w:szCs w:val="22"/>
        </w:rPr>
        <w:t>functions</w:t>
      </w:r>
      <w:r w:rsidR="00546F3D">
        <w:rPr>
          <w:rFonts w:ascii="Calibri" w:hAnsi="Calibri" w:cs="Calibri"/>
          <w:szCs w:val="22"/>
        </w:rPr>
        <w:t xml:space="preserve"> </w:t>
      </w:r>
      <w:r w:rsidR="00516DCE">
        <w:rPr>
          <w:rFonts w:ascii="Calibri" w:hAnsi="Calibri" w:cs="Calibri"/>
          <w:szCs w:val="22"/>
        </w:rPr>
        <w:t>and</w:t>
      </w:r>
      <w:r w:rsidR="00C40B1E">
        <w:rPr>
          <w:rFonts w:ascii="Calibri" w:hAnsi="Calibri" w:cs="Calibri"/>
          <w:szCs w:val="22"/>
        </w:rPr>
        <w:t xml:space="preserve"> attending City </w:t>
      </w:r>
      <w:r w:rsidR="00FA7317">
        <w:rPr>
          <w:rFonts w:ascii="Calibri" w:hAnsi="Calibri" w:cs="Calibri"/>
          <w:szCs w:val="22"/>
        </w:rPr>
        <w:t>events</w:t>
      </w:r>
      <w:r w:rsidR="005562A0">
        <w:rPr>
          <w:rFonts w:ascii="Calibri" w:hAnsi="Calibri" w:cs="Calibri"/>
          <w:szCs w:val="22"/>
        </w:rPr>
        <w:t>.</w:t>
      </w:r>
      <w:r w:rsidRPr="00681807">
        <w:rPr>
          <w:rFonts w:ascii="Calibri" w:hAnsi="Calibri" w:cs="Calibri"/>
          <w:szCs w:val="22"/>
        </w:rPr>
        <w:t xml:space="preserve"> </w:t>
      </w:r>
      <w:r w:rsidR="000073FF">
        <w:rPr>
          <w:rFonts w:ascii="Calibri" w:hAnsi="Calibri" w:cs="Calibri"/>
          <w:szCs w:val="22"/>
        </w:rPr>
        <w:t>E.g.</w:t>
      </w:r>
      <w:r w:rsidRPr="00681807">
        <w:rPr>
          <w:rFonts w:ascii="Calibri" w:hAnsi="Calibri" w:cs="Calibri"/>
          <w:szCs w:val="22"/>
        </w:rPr>
        <w:t xml:space="preserve"> </w:t>
      </w:r>
      <w:r w:rsidR="0067220C">
        <w:rPr>
          <w:rFonts w:ascii="Calibri" w:hAnsi="Calibri" w:cs="Calibri"/>
          <w:szCs w:val="22"/>
        </w:rPr>
        <w:t>There are a large number of evening formal dinners in the City.</w:t>
      </w:r>
      <w:r w:rsidR="00C65B2F">
        <w:rPr>
          <w:rFonts w:ascii="Calibri" w:hAnsi="Calibri" w:cs="Calibri"/>
          <w:szCs w:val="22"/>
        </w:rPr>
        <w:t xml:space="preserve"> </w:t>
      </w:r>
      <w:r w:rsidRPr="00681807">
        <w:rPr>
          <w:rFonts w:ascii="Calibri" w:hAnsi="Calibri" w:cs="Calibri"/>
          <w:szCs w:val="22"/>
        </w:rPr>
        <w:t>There is also an occasional requirement to work over a weekend</w:t>
      </w:r>
      <w:r w:rsidR="005A6EBB">
        <w:rPr>
          <w:rFonts w:ascii="Calibri" w:hAnsi="Calibri" w:cs="Calibri"/>
          <w:szCs w:val="22"/>
        </w:rPr>
        <w:t xml:space="preserve"> if the events programme requires</w:t>
      </w:r>
      <w:r w:rsidR="00516DCE">
        <w:rPr>
          <w:rFonts w:ascii="Calibri" w:hAnsi="Calibri" w:cs="Calibri"/>
          <w:szCs w:val="22"/>
        </w:rPr>
        <w:t>, and some members</w:t>
      </w:r>
      <w:r w:rsidR="000E60EF">
        <w:rPr>
          <w:rFonts w:ascii="Calibri" w:hAnsi="Calibri" w:cs="Calibri"/>
          <w:szCs w:val="22"/>
        </w:rPr>
        <w:t xml:space="preserve"> are </w:t>
      </w:r>
      <w:r w:rsidR="00516DCE">
        <w:rPr>
          <w:rFonts w:ascii="Calibri" w:hAnsi="Calibri" w:cs="Calibri"/>
          <w:szCs w:val="22"/>
        </w:rPr>
        <w:t xml:space="preserve"> </w:t>
      </w:r>
      <w:r w:rsidR="00C65B2F">
        <w:rPr>
          <w:rFonts w:ascii="Calibri" w:hAnsi="Calibri" w:cs="Calibri"/>
          <w:szCs w:val="22"/>
        </w:rPr>
        <w:t>likely to</w:t>
      </w:r>
      <w:r w:rsidR="004F1BB6">
        <w:rPr>
          <w:rFonts w:ascii="Calibri" w:hAnsi="Calibri" w:cs="Calibri"/>
          <w:szCs w:val="22"/>
        </w:rPr>
        <w:t xml:space="preserve"> make contact out of normal hours</w:t>
      </w:r>
      <w:r w:rsidR="005A6EBB">
        <w:rPr>
          <w:rFonts w:ascii="Calibri" w:hAnsi="Calibri" w:cs="Calibri"/>
          <w:szCs w:val="22"/>
        </w:rPr>
        <w:t>.</w:t>
      </w:r>
      <w:r w:rsidR="000E60EF">
        <w:rPr>
          <w:rFonts w:ascii="Calibri" w:hAnsi="Calibri" w:cs="Calibri"/>
          <w:szCs w:val="22"/>
        </w:rPr>
        <w:t xml:space="preserve"> Farmers don’t work office hours!</w:t>
      </w:r>
    </w:p>
    <w:p w14:paraId="28286BD3" w14:textId="77777777" w:rsidR="00680746" w:rsidRPr="00681807" w:rsidRDefault="00680746" w:rsidP="00680746">
      <w:pPr>
        <w:pStyle w:val="BodyA"/>
        <w:ind w:left="2880" w:hanging="2880"/>
        <w:rPr>
          <w:rFonts w:ascii="Calibri" w:hAnsi="Calibri" w:cs="Calibri"/>
          <w:b/>
          <w:bCs/>
          <w:color w:val="7030A0"/>
          <w:u w:color="FF0000"/>
        </w:rPr>
      </w:pPr>
    </w:p>
    <w:p w14:paraId="31BD3F5E" w14:textId="3E5E0E7D" w:rsidR="00680746" w:rsidRPr="00681807" w:rsidRDefault="00680746" w:rsidP="00680746">
      <w:pPr>
        <w:pStyle w:val="BodyA"/>
        <w:ind w:left="2880" w:hanging="2880"/>
        <w:rPr>
          <w:rFonts w:ascii="Calibri" w:hAnsi="Calibri" w:cs="Calibri"/>
          <w:u w:color="FF0000"/>
        </w:rPr>
      </w:pPr>
      <w:r w:rsidRPr="00681807">
        <w:rPr>
          <w:rFonts w:ascii="Calibri" w:hAnsi="Calibri" w:cs="Calibri"/>
          <w:b/>
          <w:bCs/>
          <w:color w:val="7030A0"/>
          <w:u w:color="FF0000"/>
        </w:rPr>
        <w:t>Remuneration:</w:t>
      </w:r>
      <w:r w:rsidRPr="00681807">
        <w:rPr>
          <w:rFonts w:ascii="Calibri" w:hAnsi="Calibri" w:cs="Calibri"/>
          <w:u w:color="FF0000"/>
        </w:rPr>
        <w:tab/>
      </w:r>
      <w:r w:rsidR="00DC42DE">
        <w:rPr>
          <w:rFonts w:ascii="Calibri" w:hAnsi="Calibri" w:cs="Calibri"/>
          <w:color w:val="auto"/>
          <w:u w:color="FF0000"/>
        </w:rPr>
        <w:t>£7</w:t>
      </w:r>
      <w:r w:rsidR="005261BD">
        <w:rPr>
          <w:rFonts w:ascii="Calibri" w:hAnsi="Calibri" w:cs="Calibri"/>
          <w:color w:val="auto"/>
          <w:u w:color="FF0000"/>
        </w:rPr>
        <w:t>5,000</w:t>
      </w:r>
      <w:r w:rsidR="00DC42DE">
        <w:rPr>
          <w:rFonts w:ascii="Calibri" w:hAnsi="Calibri" w:cs="Calibri"/>
          <w:color w:val="auto"/>
          <w:u w:color="FF0000"/>
        </w:rPr>
        <w:t xml:space="preserve"> </w:t>
      </w:r>
      <w:r w:rsidRPr="00681807">
        <w:rPr>
          <w:rFonts w:ascii="Calibri" w:hAnsi="Calibri" w:cs="Calibri"/>
          <w:u w:color="FF0000"/>
        </w:rPr>
        <w:t xml:space="preserve">per annum. </w:t>
      </w:r>
    </w:p>
    <w:p w14:paraId="4434B817" w14:textId="77777777" w:rsidR="00680746" w:rsidRPr="00681807" w:rsidRDefault="00680746" w:rsidP="00680746">
      <w:pPr>
        <w:pStyle w:val="BodyA"/>
        <w:ind w:left="2880" w:hanging="2880"/>
        <w:rPr>
          <w:rFonts w:ascii="Calibri" w:eastAsia="Times New Roman" w:hAnsi="Calibri" w:cs="Calibri"/>
          <w:b/>
          <w:bCs/>
          <w:color w:val="7030A0"/>
          <w:u w:color="FF0000"/>
        </w:rPr>
      </w:pPr>
    </w:p>
    <w:p w14:paraId="35871403" w14:textId="77777777" w:rsidR="00680746" w:rsidRPr="00681807" w:rsidRDefault="00680746" w:rsidP="00680746">
      <w:pPr>
        <w:ind w:left="2880" w:hanging="2880"/>
        <w:rPr>
          <w:rFonts w:ascii="Calibri" w:hAnsi="Calibri" w:cs="Calibri"/>
        </w:rPr>
      </w:pPr>
      <w:r w:rsidRPr="00681807">
        <w:rPr>
          <w:rFonts w:ascii="Calibri" w:hAnsi="Calibri" w:cs="Calibri"/>
          <w:b/>
          <w:bCs/>
          <w:color w:val="7030A0"/>
          <w:u w:color="FF0000"/>
        </w:rPr>
        <w:t>Benefits:</w:t>
      </w:r>
      <w:r w:rsidRPr="00681807">
        <w:rPr>
          <w:rFonts w:ascii="Calibri" w:hAnsi="Calibri" w:cs="Calibri"/>
          <w:b/>
          <w:bCs/>
          <w:color w:val="7030A0"/>
          <w:u w:color="FF0000"/>
        </w:rPr>
        <w:tab/>
      </w:r>
      <w:r w:rsidRPr="00681807">
        <w:rPr>
          <w:rFonts w:ascii="Calibri" w:hAnsi="Calibri" w:cs="Calibri"/>
        </w:rPr>
        <w:t>A pension scheme is available plus other benefits to be discussed on appointment.</w:t>
      </w:r>
    </w:p>
    <w:p w14:paraId="1A177FC6" w14:textId="77777777" w:rsidR="00680746" w:rsidRPr="00681807" w:rsidRDefault="00680746" w:rsidP="00680746">
      <w:pPr>
        <w:pStyle w:val="BodyA"/>
        <w:rPr>
          <w:rFonts w:ascii="Calibri" w:eastAsia="Times New Roman" w:hAnsi="Calibri" w:cs="Calibri"/>
          <w:u w:color="FF0000"/>
        </w:rPr>
      </w:pPr>
    </w:p>
    <w:p w14:paraId="128D89C0" w14:textId="327BB37F" w:rsidR="00680746" w:rsidRPr="00681807" w:rsidRDefault="00680746" w:rsidP="00680746">
      <w:pPr>
        <w:pStyle w:val="BodyA"/>
        <w:ind w:left="2880" w:hanging="2880"/>
        <w:rPr>
          <w:rFonts w:ascii="Calibri" w:hAnsi="Calibri" w:cs="Calibri"/>
          <w:u w:color="FF0000"/>
        </w:rPr>
      </w:pPr>
      <w:r w:rsidRPr="00681807">
        <w:rPr>
          <w:rFonts w:ascii="Calibri" w:hAnsi="Calibri" w:cs="Calibri"/>
          <w:b/>
          <w:bCs/>
          <w:color w:val="7030A0"/>
          <w:u w:color="FF0000"/>
        </w:rPr>
        <w:t>Holiday:</w:t>
      </w:r>
      <w:r w:rsidRPr="00681807">
        <w:rPr>
          <w:rFonts w:ascii="Calibri" w:hAnsi="Calibri" w:cs="Calibri"/>
          <w:u w:color="FF0000"/>
        </w:rPr>
        <w:tab/>
        <w:t xml:space="preserve">25 days of paid holiday plus bank holidays per annum. Dates </w:t>
      </w:r>
      <w:r w:rsidR="004B595B">
        <w:rPr>
          <w:rFonts w:ascii="Calibri" w:hAnsi="Calibri" w:cs="Calibri"/>
          <w:u w:color="FF0000"/>
        </w:rPr>
        <w:t xml:space="preserve">to </w:t>
      </w:r>
      <w:r w:rsidRPr="00681807">
        <w:rPr>
          <w:rFonts w:ascii="Calibri" w:hAnsi="Calibri" w:cs="Calibri"/>
          <w:u w:color="FF0000"/>
        </w:rPr>
        <w:t xml:space="preserve">be arranged </w:t>
      </w:r>
      <w:r w:rsidR="004B595B">
        <w:rPr>
          <w:rFonts w:ascii="Calibri" w:hAnsi="Calibri" w:cs="Calibri"/>
          <w:u w:color="FF0000"/>
        </w:rPr>
        <w:t xml:space="preserve">annually </w:t>
      </w:r>
      <w:r w:rsidRPr="00681807">
        <w:rPr>
          <w:rFonts w:ascii="Calibri" w:hAnsi="Calibri" w:cs="Calibri"/>
          <w:u w:color="FF0000"/>
        </w:rPr>
        <w:t>with the Master’s approval.</w:t>
      </w:r>
    </w:p>
    <w:p w14:paraId="5AEA54C7" w14:textId="77777777" w:rsidR="00680746" w:rsidRPr="00681807" w:rsidRDefault="00680746" w:rsidP="00680746">
      <w:pPr>
        <w:pStyle w:val="pf0"/>
        <w:ind w:left="2880" w:hanging="2880"/>
        <w:rPr>
          <w:rFonts w:ascii="Calibri" w:hAnsi="Calibri" w:cs="Calibri"/>
          <w:sz w:val="20"/>
          <w:szCs w:val="20"/>
        </w:rPr>
      </w:pPr>
      <w:r w:rsidRPr="00681807">
        <w:rPr>
          <w:rFonts w:ascii="Calibri" w:hAnsi="Calibri" w:cs="Calibri"/>
          <w:b/>
          <w:bCs/>
          <w:color w:val="7030A0"/>
          <w:sz w:val="22"/>
          <w:szCs w:val="22"/>
          <w:u w:color="FF0000"/>
        </w:rPr>
        <w:t>Probation Period:</w:t>
      </w:r>
      <w:r w:rsidRPr="00681807">
        <w:rPr>
          <w:rFonts w:ascii="Calibri" w:hAnsi="Calibri" w:cs="Calibri"/>
          <w:u w:color="FF0000"/>
        </w:rPr>
        <w:tab/>
      </w:r>
      <w:r w:rsidRPr="00681807">
        <w:rPr>
          <w:rFonts w:ascii="Calibri" w:hAnsi="Calibri" w:cs="Calibri"/>
          <w:sz w:val="22"/>
          <w:szCs w:val="22"/>
          <w:u w:color="FF0000"/>
        </w:rPr>
        <w:t>T</w:t>
      </w:r>
      <w:r w:rsidRPr="00681807">
        <w:rPr>
          <w:rStyle w:val="cf01"/>
          <w:rFonts w:ascii="Calibri" w:hAnsi="Calibri" w:cs="Calibri"/>
          <w:sz w:val="22"/>
          <w:szCs w:val="22"/>
        </w:rPr>
        <w:t xml:space="preserve">here will be a probation period of six months. During this time either party may give one month’s notice. After the satisfactory completion of the six months the position </w:t>
      </w:r>
      <w:r w:rsidRPr="00681807">
        <w:rPr>
          <w:rFonts w:ascii="Calibri" w:hAnsi="Calibri" w:cs="Calibri"/>
          <w:sz w:val="22"/>
          <w:szCs w:val="22"/>
          <w:u w:color="FF0000"/>
        </w:rPr>
        <w:t xml:space="preserve">will become permanent. Thereafter the notice period will be six months. </w:t>
      </w:r>
    </w:p>
    <w:p w14:paraId="6AC341D0" w14:textId="77777777" w:rsidR="00680746" w:rsidRPr="00681807" w:rsidRDefault="00680746" w:rsidP="00680746">
      <w:pPr>
        <w:rPr>
          <w:rFonts w:ascii="Calibri" w:hAnsi="Calibri" w:cs="Calibri"/>
          <w:b/>
          <w:bCs/>
        </w:rPr>
      </w:pPr>
      <w:r w:rsidRPr="00681807">
        <w:rPr>
          <w:rFonts w:ascii="Calibri" w:hAnsi="Calibri" w:cs="Calibri"/>
          <w:b/>
          <w:bCs/>
        </w:rPr>
        <w:t xml:space="preserve">Full details and terms and conditions of employment will be issued when an offer of employment is made. </w:t>
      </w:r>
    </w:p>
    <w:p w14:paraId="5FC0BB80" w14:textId="77777777" w:rsidR="00680746" w:rsidRPr="00681807" w:rsidRDefault="00680746" w:rsidP="00680746">
      <w:pPr>
        <w:pStyle w:val="BodyA"/>
        <w:rPr>
          <w:rFonts w:ascii="Calibri" w:hAnsi="Calibri" w:cs="Calibri"/>
          <w:b/>
          <w:color w:val="7030A0"/>
        </w:rPr>
      </w:pPr>
    </w:p>
    <w:p w14:paraId="7FE60FC3" w14:textId="77777777" w:rsidR="00680746" w:rsidRPr="00681807" w:rsidRDefault="00680746" w:rsidP="00680746">
      <w:pPr>
        <w:pStyle w:val="BodyA"/>
        <w:rPr>
          <w:rFonts w:ascii="Calibri" w:hAnsi="Calibri" w:cs="Calibri"/>
          <w:b/>
          <w:color w:val="7030A0"/>
        </w:rPr>
      </w:pPr>
    </w:p>
    <w:p w14:paraId="2F43A792"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445B8B39"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14F946A3"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380B8878"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047327DD"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631AD5BC"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1C2964A1"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36B0BAF9"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1B9F23F1"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091152BF"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32D90C70"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79CCCBFD"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5086F6DB" w14:textId="77777777" w:rsidR="004A22FB" w:rsidRDefault="004A22FB" w:rsidP="00680746">
      <w:pPr>
        <w:pBdr>
          <w:top w:val="nil"/>
          <w:left w:val="nil"/>
          <w:bottom w:val="nil"/>
          <w:right w:val="nil"/>
          <w:between w:val="nil"/>
          <w:bar w:val="nil"/>
        </w:pBdr>
        <w:spacing w:line="240" w:lineRule="auto"/>
        <w:rPr>
          <w:rFonts w:ascii="Calibri" w:eastAsia="Arial Unicode MS" w:hAnsi="Calibri" w:cs="Calibri"/>
          <w:b/>
          <w:color w:val="7030A0"/>
          <w:szCs w:val="22"/>
          <w:u w:color="000000"/>
          <w:bdr w:val="nil"/>
          <w:lang w:val="en-US" w:eastAsia="en-GB"/>
        </w:rPr>
      </w:pPr>
    </w:p>
    <w:p w14:paraId="42C56654" w14:textId="77777777" w:rsidR="00990E74" w:rsidRDefault="00990E74" w:rsidP="00680746">
      <w:pPr>
        <w:pBdr>
          <w:top w:val="nil"/>
          <w:left w:val="nil"/>
          <w:bottom w:val="nil"/>
          <w:right w:val="nil"/>
          <w:between w:val="nil"/>
          <w:bar w:val="nil"/>
        </w:pBdr>
        <w:spacing w:line="240" w:lineRule="auto"/>
        <w:rPr>
          <w:rFonts w:ascii="Calibri" w:eastAsia="Arial Unicode MS" w:hAnsi="Calibri" w:cs="Calibri"/>
          <w:b/>
          <w:color w:val="7030A0"/>
          <w:sz w:val="24"/>
          <w:szCs w:val="24"/>
          <w:u w:color="000000"/>
          <w:bdr w:val="nil"/>
          <w:lang w:val="en-US" w:eastAsia="en-GB"/>
        </w:rPr>
      </w:pPr>
    </w:p>
    <w:p w14:paraId="37F7AC1E" w14:textId="2E425BB8" w:rsidR="00680746" w:rsidRPr="00990E74" w:rsidRDefault="00680746" w:rsidP="00680746">
      <w:pPr>
        <w:pBdr>
          <w:top w:val="nil"/>
          <w:left w:val="nil"/>
          <w:bottom w:val="nil"/>
          <w:right w:val="nil"/>
          <w:between w:val="nil"/>
          <w:bar w:val="nil"/>
        </w:pBdr>
        <w:spacing w:line="240" w:lineRule="auto"/>
        <w:rPr>
          <w:rFonts w:ascii="Calibri" w:eastAsia="Arial Unicode MS" w:hAnsi="Calibri" w:cs="Calibri"/>
          <w:b/>
          <w:color w:val="7030A0"/>
          <w:sz w:val="24"/>
          <w:szCs w:val="24"/>
          <w:u w:color="000000"/>
          <w:bdr w:val="nil"/>
          <w:lang w:val="en-US" w:eastAsia="en-GB"/>
        </w:rPr>
      </w:pPr>
      <w:r w:rsidRPr="00990E74">
        <w:rPr>
          <w:rFonts w:ascii="Calibri" w:eastAsia="Arial Unicode MS" w:hAnsi="Calibri" w:cs="Calibri"/>
          <w:b/>
          <w:color w:val="7030A0"/>
          <w:sz w:val="24"/>
          <w:szCs w:val="24"/>
          <w:u w:color="000000"/>
          <w:bdr w:val="nil"/>
          <w:lang w:val="en-US" w:eastAsia="en-GB"/>
        </w:rPr>
        <w:lastRenderedPageBreak/>
        <w:t>HOW TO APPLY</w:t>
      </w:r>
    </w:p>
    <w:p w14:paraId="3392D38A" w14:textId="77777777" w:rsidR="00680746" w:rsidRPr="00681807" w:rsidRDefault="00680746" w:rsidP="00680746">
      <w:pPr>
        <w:autoSpaceDE w:val="0"/>
        <w:autoSpaceDN w:val="0"/>
        <w:adjustRightInd w:val="0"/>
        <w:spacing w:line="240" w:lineRule="auto"/>
        <w:rPr>
          <w:rFonts w:ascii="Calibri" w:eastAsia="Calibri" w:hAnsi="Calibri" w:cs="Calibri"/>
          <w:szCs w:val="22"/>
        </w:rPr>
      </w:pPr>
    </w:p>
    <w:p w14:paraId="22CA2A67" w14:textId="77777777" w:rsidR="00680746" w:rsidRPr="00681807" w:rsidRDefault="00680746" w:rsidP="00680746">
      <w:pPr>
        <w:rPr>
          <w:rFonts w:ascii="Calibri" w:hAnsi="Calibri" w:cs="Calibri"/>
          <w:szCs w:val="22"/>
        </w:rPr>
      </w:pPr>
      <w:r w:rsidRPr="00681807">
        <w:rPr>
          <w:rFonts w:ascii="Calibri" w:hAnsi="Calibri" w:cs="Calibri"/>
          <w:szCs w:val="22"/>
        </w:rPr>
        <w:t>Please download further details of the position from our website:</w:t>
      </w:r>
    </w:p>
    <w:p w14:paraId="40C98005" w14:textId="77777777" w:rsidR="00680746" w:rsidRPr="00681807" w:rsidRDefault="00680746" w:rsidP="00680746">
      <w:pPr>
        <w:ind w:left="1440" w:firstLine="720"/>
        <w:rPr>
          <w:rFonts w:ascii="Calibri" w:hAnsi="Calibri" w:cs="Calibri"/>
          <w:color w:val="7030A0"/>
          <w:szCs w:val="22"/>
        </w:rPr>
      </w:pPr>
      <w:hyperlink r:id="rId28" w:history="1">
        <w:r w:rsidRPr="00681807">
          <w:rPr>
            <w:rFonts w:ascii="Calibri" w:hAnsi="Calibri" w:cs="Calibri"/>
            <w:b/>
            <w:bCs/>
            <w:color w:val="7030A0"/>
            <w:szCs w:val="22"/>
            <w:u w:val="single"/>
          </w:rPr>
          <w:t>www.maryleboneexecutivesearch.com/jobs</w:t>
        </w:r>
      </w:hyperlink>
    </w:p>
    <w:p w14:paraId="0D41080D" w14:textId="77777777" w:rsidR="00680746" w:rsidRPr="00681807" w:rsidRDefault="00680746" w:rsidP="00680746">
      <w:pPr>
        <w:rPr>
          <w:rFonts w:ascii="Calibri" w:hAnsi="Calibri" w:cs="Calibri"/>
          <w:b/>
          <w:bCs/>
          <w:color w:val="7030A0"/>
        </w:rPr>
      </w:pPr>
      <w:r w:rsidRPr="00681807">
        <w:rPr>
          <w:rFonts w:ascii="Calibri" w:hAnsi="Calibri" w:cs="Calibri"/>
          <w:b/>
          <w:bCs/>
          <w:color w:val="7030A0"/>
          <w:szCs w:val="22"/>
        </w:rPr>
        <w:t xml:space="preserve">For an informal confidential discussion call Richard Evans on 07958 984161 or </w:t>
      </w:r>
      <w:bookmarkStart w:id="1" w:name="_Hlk138577338"/>
      <w:r w:rsidRPr="00681807">
        <w:rPr>
          <w:rFonts w:ascii="Calibri" w:hAnsi="Calibri" w:cs="Calibri"/>
          <w:b/>
          <w:bCs/>
          <w:color w:val="7030A0"/>
          <w:szCs w:val="22"/>
        </w:rPr>
        <w:t xml:space="preserve">020 3126 4858 </w:t>
      </w:r>
      <w:bookmarkEnd w:id="1"/>
    </w:p>
    <w:p w14:paraId="12DE9219" w14:textId="77777777" w:rsidR="00680746" w:rsidRPr="00681807" w:rsidRDefault="00680746" w:rsidP="00680746">
      <w:pPr>
        <w:rPr>
          <w:rFonts w:ascii="Calibri" w:hAnsi="Calibri" w:cs="Calibri"/>
          <w:b/>
          <w:bCs/>
          <w:color w:val="7030A0"/>
          <w:szCs w:val="22"/>
        </w:rPr>
      </w:pPr>
    </w:p>
    <w:p w14:paraId="7F978578" w14:textId="37F249CE" w:rsidR="00680746" w:rsidRDefault="00680746" w:rsidP="00680746">
      <w:pPr>
        <w:rPr>
          <w:rFonts w:ascii="Calibri" w:hAnsi="Calibri" w:cs="Calibri"/>
          <w:szCs w:val="22"/>
        </w:rPr>
      </w:pPr>
      <w:r w:rsidRPr="00681807">
        <w:rPr>
          <w:rFonts w:ascii="Calibri" w:hAnsi="Calibri" w:cs="Calibri"/>
          <w:szCs w:val="22"/>
        </w:rPr>
        <w:t xml:space="preserve">Apply online with a full Curriculum Vitae detailing your skills and experience together with a </w:t>
      </w:r>
      <w:r w:rsidR="00575A99">
        <w:rPr>
          <w:rFonts w:ascii="Calibri" w:hAnsi="Calibri" w:cs="Calibri"/>
          <w:szCs w:val="22"/>
        </w:rPr>
        <w:t>2</w:t>
      </w:r>
      <w:r w:rsidR="0089332E">
        <w:rPr>
          <w:rFonts w:ascii="Calibri" w:hAnsi="Calibri" w:cs="Calibri"/>
          <w:szCs w:val="22"/>
        </w:rPr>
        <w:t xml:space="preserve"> -</w:t>
      </w:r>
      <w:r w:rsidR="00575A99">
        <w:rPr>
          <w:rFonts w:ascii="Calibri" w:hAnsi="Calibri" w:cs="Calibri"/>
          <w:szCs w:val="22"/>
        </w:rPr>
        <w:t xml:space="preserve"> page</w:t>
      </w:r>
      <w:r w:rsidR="000801B4">
        <w:rPr>
          <w:rFonts w:ascii="Calibri" w:hAnsi="Calibri" w:cs="Calibri"/>
          <w:szCs w:val="22"/>
        </w:rPr>
        <w:t xml:space="preserve"> </w:t>
      </w:r>
      <w:r w:rsidRPr="00681807">
        <w:rPr>
          <w:rFonts w:ascii="Calibri" w:hAnsi="Calibri" w:cs="Calibri"/>
          <w:szCs w:val="22"/>
        </w:rPr>
        <w:t xml:space="preserve">Covering Letter clearly outlining your motivation to undertake the role and how you meet the competencies required for the position as stated in the Person Specification. </w:t>
      </w:r>
    </w:p>
    <w:p w14:paraId="5E95580E" w14:textId="77777777" w:rsidR="00B755B7" w:rsidRDefault="00B755B7" w:rsidP="00680746">
      <w:pPr>
        <w:rPr>
          <w:rFonts w:ascii="Calibri" w:hAnsi="Calibri" w:cs="Calibri"/>
          <w:szCs w:val="22"/>
        </w:rPr>
      </w:pPr>
    </w:p>
    <w:p w14:paraId="72E85C3A" w14:textId="77777777" w:rsidR="00680746" w:rsidRPr="00681807" w:rsidRDefault="00680746" w:rsidP="00680746">
      <w:pPr>
        <w:rPr>
          <w:rFonts w:ascii="Calibri" w:hAnsi="Calibri" w:cs="Calibri"/>
          <w:b/>
          <w:szCs w:val="22"/>
        </w:rPr>
      </w:pPr>
    </w:p>
    <w:p w14:paraId="57272537" w14:textId="40109C53" w:rsidR="00680746" w:rsidRPr="00681807" w:rsidRDefault="00680746" w:rsidP="00680746">
      <w:pPr>
        <w:rPr>
          <w:rFonts w:ascii="Calibri" w:hAnsi="Calibri" w:cs="Calibri"/>
          <w:b/>
          <w:bCs/>
          <w:szCs w:val="22"/>
        </w:rPr>
      </w:pPr>
      <w:r w:rsidRPr="00681807">
        <w:rPr>
          <w:rFonts w:ascii="Calibri" w:hAnsi="Calibri" w:cs="Calibri"/>
          <w:b/>
          <w:szCs w:val="22"/>
        </w:rPr>
        <w:t xml:space="preserve">Closing date for applications: </w:t>
      </w:r>
      <w:r w:rsidRPr="00681807">
        <w:rPr>
          <w:rFonts w:ascii="Calibri" w:hAnsi="Calibri" w:cs="Calibri"/>
          <w:szCs w:val="22"/>
        </w:rPr>
        <w:tab/>
      </w:r>
      <w:r w:rsidRPr="00681807">
        <w:rPr>
          <w:rFonts w:ascii="Calibri" w:hAnsi="Calibri" w:cs="Calibri"/>
          <w:szCs w:val="22"/>
        </w:rPr>
        <w:tab/>
        <w:t xml:space="preserve"> </w:t>
      </w:r>
      <w:r w:rsidRPr="00681807">
        <w:rPr>
          <w:rFonts w:ascii="Calibri" w:hAnsi="Calibri" w:cs="Calibri"/>
          <w:szCs w:val="22"/>
        </w:rPr>
        <w:tab/>
      </w:r>
      <w:r w:rsidRPr="00681807">
        <w:rPr>
          <w:rFonts w:ascii="Calibri" w:hAnsi="Calibri" w:cs="Calibri"/>
          <w:b/>
          <w:bCs/>
          <w:szCs w:val="22"/>
        </w:rPr>
        <w:t xml:space="preserve"> </w:t>
      </w:r>
      <w:r w:rsidR="00CB26CD">
        <w:rPr>
          <w:rFonts w:ascii="Calibri" w:hAnsi="Calibri" w:cs="Calibri"/>
          <w:b/>
          <w:bCs/>
          <w:szCs w:val="22"/>
        </w:rPr>
        <w:t xml:space="preserve">          </w:t>
      </w:r>
      <w:r w:rsidR="003701AD">
        <w:rPr>
          <w:rFonts w:ascii="Calibri" w:hAnsi="Calibri" w:cs="Calibri"/>
          <w:b/>
          <w:bCs/>
          <w:szCs w:val="22"/>
        </w:rPr>
        <w:t xml:space="preserve"> </w:t>
      </w:r>
      <w:r w:rsidR="00CB26CD">
        <w:rPr>
          <w:rFonts w:ascii="Calibri" w:hAnsi="Calibri" w:cs="Calibri"/>
          <w:b/>
          <w:bCs/>
          <w:szCs w:val="22"/>
        </w:rPr>
        <w:t xml:space="preserve"> </w:t>
      </w:r>
      <w:r w:rsidR="003771AA">
        <w:rPr>
          <w:rFonts w:ascii="Calibri" w:hAnsi="Calibri" w:cs="Calibri"/>
          <w:b/>
          <w:bCs/>
          <w:szCs w:val="22"/>
        </w:rPr>
        <w:t>9</w:t>
      </w:r>
      <w:r w:rsidR="00704EE2" w:rsidRPr="00704EE2">
        <w:rPr>
          <w:rFonts w:ascii="Calibri" w:hAnsi="Calibri" w:cs="Calibri"/>
          <w:b/>
          <w:bCs/>
          <w:szCs w:val="22"/>
          <w:vertAlign w:val="superscript"/>
        </w:rPr>
        <w:t>th</w:t>
      </w:r>
      <w:r w:rsidR="00704EE2">
        <w:rPr>
          <w:rFonts w:ascii="Calibri" w:hAnsi="Calibri" w:cs="Calibri"/>
          <w:b/>
          <w:bCs/>
          <w:szCs w:val="22"/>
        </w:rPr>
        <w:t xml:space="preserve"> Ma</w:t>
      </w:r>
      <w:r w:rsidR="00CB7981">
        <w:rPr>
          <w:rFonts w:ascii="Calibri" w:hAnsi="Calibri" w:cs="Calibri"/>
          <w:b/>
          <w:bCs/>
          <w:szCs w:val="22"/>
        </w:rPr>
        <w:t>rch</w:t>
      </w:r>
      <w:r w:rsidR="00CB26CD">
        <w:rPr>
          <w:rFonts w:ascii="Calibri" w:hAnsi="Calibri" w:cs="Calibri"/>
          <w:b/>
          <w:bCs/>
          <w:szCs w:val="22"/>
        </w:rPr>
        <w:t xml:space="preserve">     </w:t>
      </w:r>
      <w:r w:rsidRPr="00681807">
        <w:rPr>
          <w:rFonts w:ascii="Calibri" w:hAnsi="Calibri" w:cs="Calibri"/>
          <w:b/>
          <w:bCs/>
          <w:szCs w:val="22"/>
        </w:rPr>
        <w:t>20</w:t>
      </w:r>
      <w:r w:rsidRPr="00681807">
        <w:rPr>
          <w:rFonts w:ascii="Calibri" w:hAnsi="Calibri" w:cs="Calibri"/>
          <w:b/>
          <w:bCs/>
        </w:rPr>
        <w:t>2</w:t>
      </w:r>
      <w:r w:rsidR="009E64A0" w:rsidRPr="00681807">
        <w:rPr>
          <w:rFonts w:ascii="Calibri" w:hAnsi="Calibri" w:cs="Calibri"/>
          <w:b/>
          <w:bCs/>
        </w:rPr>
        <w:t>6</w:t>
      </w:r>
    </w:p>
    <w:p w14:paraId="13CB8A79" w14:textId="35134A27" w:rsidR="00680746" w:rsidRPr="00681807" w:rsidRDefault="00680746" w:rsidP="00680746">
      <w:pPr>
        <w:widowControl w:val="0"/>
        <w:autoSpaceDE w:val="0"/>
        <w:autoSpaceDN w:val="0"/>
        <w:adjustRightInd w:val="0"/>
        <w:spacing w:line="254" w:lineRule="auto"/>
        <w:rPr>
          <w:rFonts w:ascii="Calibri" w:hAnsi="Calibri" w:cs="Calibri"/>
          <w:b/>
          <w:bCs/>
        </w:rPr>
      </w:pPr>
      <w:r w:rsidRPr="00681807">
        <w:rPr>
          <w:rFonts w:ascii="Calibri" w:hAnsi="Calibri" w:cs="Calibri"/>
          <w:b/>
          <w:bCs/>
          <w:szCs w:val="22"/>
        </w:rPr>
        <w:t xml:space="preserve">Long List interviews: </w:t>
      </w:r>
      <w:r w:rsidRPr="00681807">
        <w:rPr>
          <w:rFonts w:ascii="Calibri" w:hAnsi="Calibri" w:cs="Calibri"/>
          <w:b/>
          <w:bCs/>
          <w:szCs w:val="22"/>
        </w:rPr>
        <w:tab/>
      </w:r>
      <w:r w:rsidRPr="00681807">
        <w:rPr>
          <w:rFonts w:ascii="Calibri" w:hAnsi="Calibri" w:cs="Calibri"/>
          <w:b/>
          <w:bCs/>
          <w:szCs w:val="22"/>
        </w:rPr>
        <w:tab/>
      </w:r>
      <w:r w:rsidRPr="00681807">
        <w:rPr>
          <w:rFonts w:ascii="Calibri" w:hAnsi="Calibri" w:cs="Calibri"/>
          <w:b/>
          <w:bCs/>
          <w:szCs w:val="22"/>
        </w:rPr>
        <w:tab/>
        <w:t xml:space="preserve"> </w:t>
      </w:r>
      <w:r w:rsidRPr="00681807">
        <w:rPr>
          <w:rFonts w:ascii="Calibri" w:hAnsi="Calibri" w:cs="Calibri"/>
          <w:b/>
          <w:bCs/>
          <w:szCs w:val="22"/>
        </w:rPr>
        <w:tab/>
        <w:t xml:space="preserve"> </w:t>
      </w:r>
      <w:r w:rsidR="009E64A0" w:rsidRPr="00681807">
        <w:rPr>
          <w:rFonts w:ascii="Calibri" w:hAnsi="Calibri" w:cs="Calibri"/>
          <w:b/>
          <w:bCs/>
          <w:szCs w:val="22"/>
        </w:rPr>
        <w:t xml:space="preserve">          </w:t>
      </w:r>
      <w:r w:rsidR="003701AD">
        <w:rPr>
          <w:rFonts w:ascii="Calibri" w:hAnsi="Calibri" w:cs="Calibri"/>
          <w:b/>
          <w:bCs/>
          <w:szCs w:val="22"/>
        </w:rPr>
        <w:t xml:space="preserve"> </w:t>
      </w:r>
      <w:r w:rsidR="009E64A0" w:rsidRPr="00681807">
        <w:rPr>
          <w:rFonts w:ascii="Calibri" w:hAnsi="Calibri" w:cs="Calibri"/>
          <w:b/>
          <w:bCs/>
          <w:szCs w:val="22"/>
        </w:rPr>
        <w:t xml:space="preserve"> </w:t>
      </w:r>
      <w:r w:rsidR="000C1A72">
        <w:rPr>
          <w:rFonts w:ascii="Calibri" w:hAnsi="Calibri" w:cs="Calibri"/>
          <w:b/>
          <w:bCs/>
          <w:szCs w:val="22"/>
        </w:rPr>
        <w:t>12</w:t>
      </w:r>
      <w:r w:rsidR="000C1A72" w:rsidRPr="000C1A72">
        <w:rPr>
          <w:rFonts w:ascii="Calibri" w:hAnsi="Calibri" w:cs="Calibri"/>
          <w:b/>
          <w:bCs/>
          <w:szCs w:val="22"/>
          <w:vertAlign w:val="superscript"/>
        </w:rPr>
        <w:t>th</w:t>
      </w:r>
      <w:r w:rsidR="00B760ED">
        <w:rPr>
          <w:rFonts w:ascii="Calibri" w:hAnsi="Calibri" w:cs="Calibri"/>
          <w:b/>
          <w:bCs/>
          <w:szCs w:val="22"/>
        </w:rPr>
        <w:t xml:space="preserve"> - </w:t>
      </w:r>
      <w:r w:rsidR="000C1A72">
        <w:rPr>
          <w:rFonts w:ascii="Calibri" w:hAnsi="Calibri" w:cs="Calibri"/>
          <w:b/>
          <w:bCs/>
          <w:szCs w:val="22"/>
        </w:rPr>
        <w:t>27</w:t>
      </w:r>
      <w:r w:rsidR="000C1A72" w:rsidRPr="000C1A72">
        <w:rPr>
          <w:rFonts w:ascii="Calibri" w:hAnsi="Calibri" w:cs="Calibri"/>
          <w:b/>
          <w:bCs/>
          <w:szCs w:val="22"/>
          <w:vertAlign w:val="superscript"/>
        </w:rPr>
        <w:t>th</w:t>
      </w:r>
      <w:r w:rsidR="000C1A72">
        <w:rPr>
          <w:rFonts w:ascii="Calibri" w:hAnsi="Calibri" w:cs="Calibri"/>
          <w:b/>
          <w:bCs/>
          <w:szCs w:val="22"/>
        </w:rPr>
        <w:t xml:space="preserve"> March</w:t>
      </w:r>
      <w:r w:rsidR="009E64A0" w:rsidRPr="00681807">
        <w:rPr>
          <w:rFonts w:ascii="Calibri" w:hAnsi="Calibri" w:cs="Calibri"/>
          <w:b/>
          <w:bCs/>
          <w:szCs w:val="22"/>
        </w:rPr>
        <w:t xml:space="preserve">  </w:t>
      </w:r>
      <w:r w:rsidRPr="00681807">
        <w:rPr>
          <w:rFonts w:ascii="Calibri" w:hAnsi="Calibri" w:cs="Calibri"/>
          <w:b/>
          <w:bCs/>
        </w:rPr>
        <w:t>202</w:t>
      </w:r>
      <w:r w:rsidR="009E64A0" w:rsidRPr="00681807">
        <w:rPr>
          <w:rFonts w:ascii="Calibri" w:hAnsi="Calibri" w:cs="Calibri"/>
          <w:b/>
          <w:bCs/>
        </w:rPr>
        <w:t>6</w:t>
      </w:r>
    </w:p>
    <w:p w14:paraId="028BEF1F" w14:textId="49C61AAA" w:rsidR="00680746" w:rsidRDefault="00680746" w:rsidP="006E147F">
      <w:pPr>
        <w:widowControl w:val="0"/>
        <w:autoSpaceDE w:val="0"/>
        <w:autoSpaceDN w:val="0"/>
        <w:adjustRightInd w:val="0"/>
        <w:spacing w:line="254" w:lineRule="auto"/>
        <w:rPr>
          <w:rFonts w:ascii="Calibri" w:hAnsi="Calibri" w:cs="Calibri"/>
          <w:b/>
        </w:rPr>
      </w:pPr>
      <w:r w:rsidRPr="00681807">
        <w:rPr>
          <w:rFonts w:ascii="Calibri" w:hAnsi="Calibri" w:cs="Calibri"/>
          <w:b/>
          <w:szCs w:val="22"/>
        </w:rPr>
        <w:t>Final Panel</w:t>
      </w:r>
      <w:r w:rsidR="00253B48">
        <w:rPr>
          <w:rFonts w:ascii="Calibri" w:hAnsi="Calibri" w:cs="Calibri"/>
          <w:b/>
          <w:szCs w:val="22"/>
        </w:rPr>
        <w:t xml:space="preserve">s </w:t>
      </w:r>
      <w:r w:rsidRPr="00681807">
        <w:rPr>
          <w:rFonts w:ascii="Calibri" w:hAnsi="Calibri" w:cs="Calibri"/>
          <w:b/>
          <w:szCs w:val="22"/>
        </w:rPr>
        <w:t>Interviews</w:t>
      </w:r>
      <w:r w:rsidRPr="00681807">
        <w:rPr>
          <w:rFonts w:ascii="Calibri" w:eastAsia="Calibri" w:hAnsi="Calibri" w:cs="Calibri"/>
          <w:b/>
          <w:szCs w:val="22"/>
        </w:rPr>
        <w:t xml:space="preserve">:                               </w:t>
      </w:r>
      <w:r w:rsidRPr="00681807">
        <w:rPr>
          <w:rFonts w:ascii="Calibri" w:eastAsia="Calibri" w:hAnsi="Calibri" w:cs="Calibri"/>
          <w:b/>
          <w:szCs w:val="22"/>
        </w:rPr>
        <w:tab/>
      </w:r>
      <w:r w:rsidRPr="00681807">
        <w:rPr>
          <w:rFonts w:ascii="Calibri" w:eastAsia="Calibri" w:hAnsi="Calibri" w:cs="Calibri"/>
          <w:b/>
        </w:rPr>
        <w:t xml:space="preserve"> </w:t>
      </w:r>
      <w:r w:rsidR="009E64A0" w:rsidRPr="00681807">
        <w:rPr>
          <w:rFonts w:ascii="Calibri" w:eastAsia="Calibri" w:hAnsi="Calibri" w:cs="Calibri"/>
          <w:b/>
        </w:rPr>
        <w:t xml:space="preserve">            </w:t>
      </w:r>
      <w:r w:rsidR="00E716D5">
        <w:rPr>
          <w:rFonts w:ascii="Calibri" w:eastAsia="Calibri" w:hAnsi="Calibri" w:cs="Calibri"/>
          <w:b/>
        </w:rPr>
        <w:t>20</w:t>
      </w:r>
      <w:r w:rsidR="00E716D5" w:rsidRPr="00E716D5">
        <w:rPr>
          <w:rFonts w:ascii="Calibri" w:eastAsia="Calibri" w:hAnsi="Calibri" w:cs="Calibri"/>
          <w:b/>
          <w:vertAlign w:val="superscript"/>
        </w:rPr>
        <w:t>th</w:t>
      </w:r>
      <w:r w:rsidR="00E716D5">
        <w:rPr>
          <w:rFonts w:ascii="Calibri" w:eastAsia="Calibri" w:hAnsi="Calibri" w:cs="Calibri"/>
          <w:b/>
        </w:rPr>
        <w:t xml:space="preserve"> &amp; 23</w:t>
      </w:r>
      <w:r w:rsidR="00E716D5" w:rsidRPr="00E716D5">
        <w:rPr>
          <w:rFonts w:ascii="Calibri" w:eastAsia="Calibri" w:hAnsi="Calibri" w:cs="Calibri"/>
          <w:b/>
          <w:vertAlign w:val="superscript"/>
        </w:rPr>
        <w:t>rd</w:t>
      </w:r>
      <w:r w:rsidR="00E716D5">
        <w:rPr>
          <w:rFonts w:ascii="Calibri" w:eastAsia="Calibri" w:hAnsi="Calibri" w:cs="Calibri"/>
          <w:b/>
        </w:rPr>
        <w:t xml:space="preserve"> </w:t>
      </w:r>
      <w:r w:rsidR="00B755B7">
        <w:rPr>
          <w:rFonts w:ascii="Calibri" w:eastAsia="Calibri" w:hAnsi="Calibri" w:cs="Calibri"/>
          <w:b/>
        </w:rPr>
        <w:t>April</w:t>
      </w:r>
      <w:r w:rsidR="009E64A0" w:rsidRPr="00681807">
        <w:rPr>
          <w:rFonts w:ascii="Calibri" w:eastAsia="Calibri" w:hAnsi="Calibri" w:cs="Calibri"/>
          <w:b/>
        </w:rPr>
        <w:t xml:space="preserve">  </w:t>
      </w:r>
      <w:r w:rsidR="00276E60" w:rsidRPr="00681807">
        <w:rPr>
          <w:rFonts w:ascii="Calibri" w:eastAsia="Calibri" w:hAnsi="Calibri" w:cs="Calibri"/>
          <w:b/>
        </w:rPr>
        <w:t xml:space="preserve">  </w:t>
      </w:r>
      <w:r w:rsidRPr="00681807">
        <w:rPr>
          <w:rFonts w:ascii="Calibri" w:hAnsi="Calibri" w:cs="Calibri"/>
          <w:b/>
          <w:szCs w:val="22"/>
        </w:rPr>
        <w:t>20</w:t>
      </w:r>
      <w:r w:rsidRPr="00681807">
        <w:rPr>
          <w:rFonts w:ascii="Calibri" w:hAnsi="Calibri" w:cs="Calibri"/>
          <w:b/>
        </w:rPr>
        <w:t>2</w:t>
      </w:r>
      <w:r w:rsidR="009E64A0" w:rsidRPr="00681807">
        <w:rPr>
          <w:rFonts w:ascii="Calibri" w:hAnsi="Calibri" w:cs="Calibri"/>
          <w:b/>
        </w:rPr>
        <w:t>6</w:t>
      </w:r>
      <w:r w:rsidR="00F040F7">
        <w:rPr>
          <w:rFonts w:ascii="Calibri" w:hAnsi="Calibri" w:cs="Calibri"/>
          <w:b/>
        </w:rPr>
        <w:t xml:space="preserve"> </w:t>
      </w:r>
    </w:p>
    <w:p w14:paraId="2BD87F1A" w14:textId="4F741AF2" w:rsidR="00BD5C9C" w:rsidRDefault="00972123" w:rsidP="00680746">
      <w:pPr>
        <w:widowControl w:val="0"/>
        <w:autoSpaceDE w:val="0"/>
        <w:autoSpaceDN w:val="0"/>
        <w:adjustRightInd w:val="0"/>
        <w:spacing w:line="254" w:lineRule="auto"/>
        <w:rPr>
          <w:rFonts w:ascii="Calibri" w:hAnsi="Calibri" w:cs="Calibri"/>
          <w:szCs w:val="22"/>
        </w:rPr>
      </w:pPr>
      <w:r w:rsidRPr="00972123">
        <w:rPr>
          <w:rFonts w:ascii="Calibri" w:hAnsi="Calibri" w:cs="Calibri"/>
          <w:b/>
          <w:bCs/>
          <w:szCs w:val="22"/>
        </w:rPr>
        <w:t xml:space="preserve">Start Date </w:t>
      </w:r>
      <w:r w:rsidR="00BD0CBC">
        <w:rPr>
          <w:rFonts w:ascii="Calibri" w:hAnsi="Calibri" w:cs="Calibri"/>
          <w:b/>
          <w:bCs/>
          <w:szCs w:val="22"/>
        </w:rPr>
        <w:t>:</w:t>
      </w:r>
      <w:r w:rsidRPr="00972123">
        <w:rPr>
          <w:rFonts w:ascii="Calibri" w:hAnsi="Calibri" w:cs="Calibri"/>
          <w:b/>
          <w:bCs/>
          <w:szCs w:val="22"/>
        </w:rPr>
        <w:t xml:space="preserve">                                                                               1</w:t>
      </w:r>
      <w:r w:rsidRPr="00972123">
        <w:rPr>
          <w:rFonts w:ascii="Calibri" w:hAnsi="Calibri" w:cs="Calibri"/>
          <w:b/>
          <w:bCs/>
          <w:szCs w:val="22"/>
          <w:vertAlign w:val="superscript"/>
        </w:rPr>
        <w:t>st</w:t>
      </w:r>
      <w:r w:rsidRPr="00972123">
        <w:rPr>
          <w:rFonts w:ascii="Calibri" w:hAnsi="Calibri" w:cs="Calibri"/>
          <w:b/>
          <w:bCs/>
          <w:szCs w:val="22"/>
        </w:rPr>
        <w:t xml:space="preserve"> September 2026</w:t>
      </w:r>
      <w:r>
        <w:rPr>
          <w:rFonts w:ascii="Calibri" w:hAnsi="Calibri" w:cs="Calibri"/>
          <w:szCs w:val="22"/>
        </w:rPr>
        <w:t>:</w:t>
      </w:r>
    </w:p>
    <w:p w14:paraId="570C05E3" w14:textId="557999EF" w:rsidR="0013092C" w:rsidRPr="00363DE2" w:rsidRDefault="0013092C" w:rsidP="0013092C">
      <w:pPr>
        <w:rPr>
          <w:rFonts w:ascii="Calibri" w:hAnsi="Calibri" w:cs="Calibri"/>
          <w:b/>
          <w:bCs/>
          <w:szCs w:val="22"/>
        </w:rPr>
      </w:pPr>
      <w:r w:rsidRPr="00363DE2">
        <w:rPr>
          <w:rFonts w:ascii="Calibri" w:hAnsi="Calibri" w:cs="Calibri"/>
          <w:b/>
          <w:bCs/>
          <w:szCs w:val="22"/>
        </w:rPr>
        <w:t>Installation</w:t>
      </w:r>
      <w:r w:rsidR="00363DE2" w:rsidRPr="00363DE2">
        <w:rPr>
          <w:rFonts w:ascii="Calibri" w:hAnsi="Calibri" w:cs="Calibri"/>
          <w:b/>
          <w:bCs/>
          <w:szCs w:val="22"/>
        </w:rPr>
        <w:t xml:space="preserve"> of new </w:t>
      </w:r>
      <w:r w:rsidR="007A3015">
        <w:rPr>
          <w:rFonts w:ascii="Calibri" w:hAnsi="Calibri" w:cs="Calibri"/>
          <w:b/>
          <w:bCs/>
          <w:szCs w:val="22"/>
        </w:rPr>
        <w:t>Clerk:</w:t>
      </w:r>
      <w:r w:rsidRPr="00363DE2">
        <w:rPr>
          <w:rFonts w:ascii="Calibri" w:hAnsi="Calibri" w:cs="Calibri"/>
          <w:b/>
          <w:bCs/>
          <w:szCs w:val="22"/>
        </w:rPr>
        <w:t xml:space="preserve">                                                   </w:t>
      </w:r>
      <w:r w:rsidR="003701AD">
        <w:rPr>
          <w:rFonts w:ascii="Calibri" w:hAnsi="Calibri" w:cs="Calibri"/>
          <w:b/>
          <w:bCs/>
          <w:szCs w:val="22"/>
        </w:rPr>
        <w:t xml:space="preserve">   </w:t>
      </w:r>
      <w:r w:rsidRPr="00363DE2">
        <w:rPr>
          <w:rFonts w:ascii="Calibri" w:hAnsi="Calibri" w:cs="Calibri"/>
          <w:b/>
          <w:bCs/>
          <w:szCs w:val="22"/>
        </w:rPr>
        <w:t>13</w:t>
      </w:r>
      <w:r w:rsidRPr="00363DE2">
        <w:rPr>
          <w:rFonts w:ascii="Calibri" w:hAnsi="Calibri" w:cs="Calibri"/>
          <w:b/>
          <w:bCs/>
          <w:szCs w:val="22"/>
          <w:vertAlign w:val="superscript"/>
        </w:rPr>
        <w:t>th</w:t>
      </w:r>
      <w:r w:rsidRPr="00363DE2">
        <w:rPr>
          <w:rFonts w:ascii="Calibri" w:hAnsi="Calibri" w:cs="Calibri"/>
          <w:b/>
          <w:bCs/>
          <w:szCs w:val="22"/>
        </w:rPr>
        <w:t xml:space="preserve"> October 2026</w:t>
      </w:r>
    </w:p>
    <w:p w14:paraId="70A43E2F" w14:textId="77777777" w:rsidR="0013092C" w:rsidRPr="00681807" w:rsidRDefault="0013092C" w:rsidP="00680746">
      <w:pPr>
        <w:widowControl w:val="0"/>
        <w:autoSpaceDE w:val="0"/>
        <w:autoSpaceDN w:val="0"/>
        <w:adjustRightInd w:val="0"/>
        <w:spacing w:line="254" w:lineRule="auto"/>
        <w:rPr>
          <w:rFonts w:ascii="Calibri" w:hAnsi="Calibri" w:cs="Calibri"/>
          <w:b/>
          <w:szCs w:val="22"/>
        </w:rPr>
      </w:pPr>
    </w:p>
    <w:p w14:paraId="4D611D5A" w14:textId="70F2F6B1" w:rsidR="00680746" w:rsidRPr="00681807" w:rsidRDefault="00680746" w:rsidP="00680746">
      <w:pPr>
        <w:spacing w:line="252" w:lineRule="auto"/>
        <w:rPr>
          <w:rFonts w:ascii="Calibri" w:eastAsia="Calibri" w:hAnsi="Calibri" w:cs="Calibri"/>
          <w:b/>
          <w:szCs w:val="22"/>
        </w:rPr>
      </w:pPr>
      <w:r w:rsidRPr="00681807">
        <w:rPr>
          <w:rFonts w:ascii="Calibri" w:hAnsi="Calibri" w:cs="Calibri"/>
          <w:b/>
          <w:szCs w:val="22"/>
        </w:rPr>
        <w:t>To find out more visit:</w:t>
      </w:r>
      <w:r w:rsidRPr="00681807">
        <w:rPr>
          <w:rFonts w:ascii="Calibri" w:eastAsia="Calibri" w:hAnsi="Calibri" w:cs="Calibri"/>
          <w:b/>
          <w:szCs w:val="22"/>
        </w:rPr>
        <w:t xml:space="preserve">    </w:t>
      </w:r>
      <w:r w:rsidRPr="00681807">
        <w:rPr>
          <w:rFonts w:ascii="Calibri" w:eastAsia="Calibri" w:hAnsi="Calibri" w:cs="Calibri"/>
          <w:b/>
        </w:rPr>
        <w:t xml:space="preserve"> </w:t>
      </w:r>
      <w:r w:rsidRPr="00681807">
        <w:rPr>
          <w:rFonts w:ascii="Calibri" w:eastAsia="Calibri" w:hAnsi="Calibri" w:cs="Calibri"/>
          <w:b/>
          <w:szCs w:val="22"/>
        </w:rPr>
        <w:t xml:space="preserve">      </w:t>
      </w:r>
      <w:r w:rsidRPr="00681807">
        <w:rPr>
          <w:rFonts w:ascii="Calibri" w:eastAsia="Calibri" w:hAnsi="Calibri" w:cs="Calibri"/>
          <w:b/>
        </w:rPr>
        <w:tab/>
      </w:r>
      <w:r w:rsidRPr="00681807">
        <w:rPr>
          <w:rFonts w:ascii="Calibri" w:eastAsia="Calibri" w:hAnsi="Calibri" w:cs="Calibri"/>
          <w:b/>
        </w:rPr>
        <w:tab/>
      </w:r>
      <w:r w:rsidRPr="00681807">
        <w:rPr>
          <w:rFonts w:ascii="Calibri" w:eastAsia="Calibri" w:hAnsi="Calibri" w:cs="Calibri"/>
          <w:b/>
        </w:rPr>
        <w:tab/>
      </w:r>
      <w:r w:rsidR="0072393C" w:rsidRPr="00681807">
        <w:rPr>
          <w:rFonts w:ascii="Calibri" w:eastAsia="Calibri" w:hAnsi="Calibri" w:cs="Calibri"/>
          <w:b/>
          <w:bCs/>
          <w:color w:val="7030A0"/>
        </w:rPr>
        <w:t xml:space="preserve">              </w:t>
      </w:r>
      <w:hyperlink r:id="rId29" w:history="1">
        <w:r w:rsidR="00363DE2" w:rsidRPr="00273508">
          <w:rPr>
            <w:rStyle w:val="Hyperlink"/>
            <w:rFonts w:ascii="Calibri" w:hAnsi="Calibri" w:cs="Calibri"/>
            <w:b/>
            <w:bCs/>
            <w:color w:val="7030A0"/>
          </w:rPr>
          <w:t>www.farmerslivery.org.uk</w:t>
        </w:r>
      </w:hyperlink>
      <w:r w:rsidR="0072393C" w:rsidRPr="00681807">
        <w:rPr>
          <w:rFonts w:ascii="Calibri" w:hAnsi="Calibri" w:cs="Calibri"/>
          <w:color w:val="7030A0"/>
        </w:rPr>
        <w:t xml:space="preserve">   </w:t>
      </w:r>
      <w:r w:rsidRPr="00681807">
        <w:rPr>
          <w:rFonts w:ascii="Calibri" w:eastAsia="Calibri" w:hAnsi="Calibri" w:cs="Calibri"/>
          <w:b/>
          <w:color w:val="7030A0"/>
          <w:szCs w:val="22"/>
        </w:rPr>
        <w:t xml:space="preserve">                             </w:t>
      </w:r>
      <w:r w:rsidRPr="00681807">
        <w:rPr>
          <w:rFonts w:ascii="Calibri" w:eastAsia="Calibri" w:hAnsi="Calibri" w:cs="Calibri"/>
          <w:b/>
          <w:color w:val="7030A0"/>
        </w:rPr>
        <w:t xml:space="preserve"> </w:t>
      </w:r>
    </w:p>
    <w:p w14:paraId="21AFDC2B" w14:textId="77777777" w:rsidR="00680746" w:rsidRPr="00681807" w:rsidRDefault="00680746" w:rsidP="00680746">
      <w:pPr>
        <w:widowControl w:val="0"/>
        <w:autoSpaceDE w:val="0"/>
        <w:spacing w:line="247" w:lineRule="auto"/>
        <w:rPr>
          <w:rFonts w:ascii="Calibri" w:hAnsi="Calibri" w:cs="Calibri"/>
        </w:rPr>
      </w:pPr>
    </w:p>
    <w:p w14:paraId="729E1943" w14:textId="77777777" w:rsidR="00680746" w:rsidRPr="00681807" w:rsidRDefault="00680746" w:rsidP="00680746">
      <w:pPr>
        <w:tabs>
          <w:tab w:val="center" w:pos="4513"/>
          <w:tab w:val="left" w:pos="5835"/>
        </w:tabs>
        <w:rPr>
          <w:rFonts w:ascii="Calibri" w:hAnsi="Calibri" w:cs="Calibri"/>
          <w:sz w:val="24"/>
          <w:szCs w:val="28"/>
        </w:rPr>
      </w:pPr>
    </w:p>
    <w:p w14:paraId="2698C097" w14:textId="77777777" w:rsidR="00CE4A62" w:rsidRDefault="00CE4A62" w:rsidP="00680746">
      <w:pPr>
        <w:tabs>
          <w:tab w:val="center" w:pos="4513"/>
          <w:tab w:val="left" w:pos="5835"/>
        </w:tabs>
        <w:rPr>
          <w:rFonts w:ascii="Calibri" w:hAnsi="Calibri" w:cs="Calibri"/>
          <w:b/>
          <w:bCs/>
          <w:color w:val="7030A0"/>
          <w:sz w:val="28"/>
          <w:szCs w:val="28"/>
        </w:rPr>
      </w:pPr>
    </w:p>
    <w:p w14:paraId="2C1BC153" w14:textId="77777777" w:rsidR="00363DE2" w:rsidRDefault="00363DE2" w:rsidP="00680746">
      <w:pPr>
        <w:tabs>
          <w:tab w:val="center" w:pos="4513"/>
          <w:tab w:val="left" w:pos="5835"/>
        </w:tabs>
        <w:rPr>
          <w:rFonts w:ascii="Calibri" w:hAnsi="Calibri" w:cs="Calibri"/>
          <w:b/>
          <w:bCs/>
          <w:color w:val="7030A0"/>
          <w:sz w:val="28"/>
          <w:szCs w:val="28"/>
        </w:rPr>
      </w:pPr>
    </w:p>
    <w:p w14:paraId="4E66BF26" w14:textId="77777777" w:rsidR="00363DE2" w:rsidRDefault="00363DE2" w:rsidP="00680746">
      <w:pPr>
        <w:tabs>
          <w:tab w:val="center" w:pos="4513"/>
          <w:tab w:val="left" w:pos="5835"/>
        </w:tabs>
        <w:rPr>
          <w:rFonts w:ascii="Calibri" w:hAnsi="Calibri" w:cs="Calibri"/>
          <w:b/>
          <w:bCs/>
          <w:color w:val="7030A0"/>
          <w:sz w:val="28"/>
          <w:szCs w:val="28"/>
        </w:rPr>
      </w:pPr>
    </w:p>
    <w:p w14:paraId="363C0FA9" w14:textId="3FD44BA5" w:rsidR="00680746" w:rsidRPr="00681807" w:rsidRDefault="001969E9" w:rsidP="00680746">
      <w:pPr>
        <w:tabs>
          <w:tab w:val="center" w:pos="4513"/>
          <w:tab w:val="left" w:pos="5835"/>
        </w:tabs>
        <w:rPr>
          <w:rFonts w:ascii="Calibri" w:hAnsi="Calibri" w:cs="Calibri"/>
          <w:b/>
          <w:bCs/>
          <w:color w:val="7030A0"/>
          <w:sz w:val="28"/>
          <w:szCs w:val="28"/>
        </w:rPr>
      </w:pPr>
      <w:r w:rsidRPr="00681807">
        <w:rPr>
          <w:rFonts w:ascii="Calibri" w:hAnsi="Calibri" w:cs="Calibri"/>
          <w:b/>
          <w:bCs/>
          <w:color w:val="7030A0"/>
          <w:sz w:val="28"/>
          <w:szCs w:val="28"/>
        </w:rPr>
        <w:t>Annex 1</w:t>
      </w:r>
    </w:p>
    <w:p w14:paraId="70AE89E1" w14:textId="77777777" w:rsidR="001B49DB" w:rsidRPr="00680746" w:rsidRDefault="001B49DB"/>
    <w:p w14:paraId="70CD9168" w14:textId="65BEB419" w:rsidR="001B49DB" w:rsidRPr="00680746" w:rsidRDefault="00C810A5">
      <w:r w:rsidRPr="00EE3929">
        <w:rPr>
          <w:b/>
          <w:bCs/>
          <w:noProof/>
          <w14:ligatures w14:val="standardContextual"/>
        </w:rPr>
        <w:drawing>
          <wp:inline distT="0" distB="0" distL="0" distR="0" wp14:anchorId="60101DD0" wp14:editId="1657A5CA">
            <wp:extent cx="5731510" cy="3253740"/>
            <wp:effectExtent l="0" t="0" r="2540" b="3810"/>
            <wp:docPr id="920413064" name="Picture 3">
              <a:extLst xmlns:a="http://schemas.openxmlformats.org/drawingml/2006/main">
                <a:ext uri="{FF2B5EF4-FFF2-40B4-BE49-F238E27FC236}">
                  <a16:creationId xmlns:a16="http://schemas.microsoft.com/office/drawing/2014/main" id="{DEC72A1A-D3F4-018B-5EA2-0D5BE9902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EC72A1A-D3F4-018B-5EA2-0D5BE990227B}"/>
                        </a:ext>
                      </a:extLst>
                    </pic:cNvPr>
                    <pic:cNvPicPr>
                      <a:picLocks noChangeAspect="1"/>
                    </pic:cNvPicPr>
                  </pic:nvPicPr>
                  <pic:blipFill>
                    <a:blip r:embed="rId30"/>
                    <a:stretch>
                      <a:fillRect/>
                    </a:stretch>
                  </pic:blipFill>
                  <pic:spPr>
                    <a:xfrm>
                      <a:off x="0" y="0"/>
                      <a:ext cx="5731510" cy="3253740"/>
                    </a:xfrm>
                    <a:prstGeom prst="rect">
                      <a:avLst/>
                    </a:prstGeom>
                  </pic:spPr>
                </pic:pic>
              </a:graphicData>
            </a:graphic>
          </wp:inline>
        </w:drawing>
      </w:r>
    </w:p>
    <w:sectPr w:rsidR="001B49DB" w:rsidRPr="00680746">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64E8BB" w14:textId="77777777" w:rsidR="00543110" w:rsidRDefault="00543110" w:rsidP="00CC7C49">
      <w:pPr>
        <w:spacing w:line="240" w:lineRule="auto"/>
      </w:pPr>
      <w:r>
        <w:separator/>
      </w:r>
    </w:p>
  </w:endnote>
  <w:endnote w:type="continuationSeparator" w:id="0">
    <w:p w14:paraId="1C331B8F" w14:textId="77777777" w:rsidR="00543110" w:rsidRDefault="00543110" w:rsidP="00CC7C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A04D" w14:textId="77777777" w:rsidR="00CC7C49" w:rsidRDefault="00CC7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215749"/>
      <w:docPartObj>
        <w:docPartGallery w:val="Page Numbers (Bottom of Page)"/>
        <w:docPartUnique/>
      </w:docPartObj>
    </w:sdtPr>
    <w:sdtEndPr>
      <w:rPr>
        <w:noProof/>
      </w:rPr>
    </w:sdtEndPr>
    <w:sdtContent>
      <w:p w14:paraId="5959BD4D" w14:textId="5A3E6712" w:rsidR="00CC7C49" w:rsidRDefault="00CC7C49">
        <w:pPr>
          <w:pStyle w:val="Footer"/>
        </w:pPr>
        <w:r>
          <w:fldChar w:fldCharType="begin"/>
        </w:r>
        <w:r>
          <w:instrText xml:space="preserve"> PAGE   \* MERGEFORMAT </w:instrText>
        </w:r>
        <w:r>
          <w:fldChar w:fldCharType="separate"/>
        </w:r>
        <w:r>
          <w:rPr>
            <w:noProof/>
          </w:rPr>
          <w:t>2</w:t>
        </w:r>
        <w:r>
          <w:rPr>
            <w:noProof/>
          </w:rPr>
          <w:fldChar w:fldCharType="end"/>
        </w:r>
      </w:p>
    </w:sdtContent>
  </w:sdt>
  <w:p w14:paraId="3F250EBB" w14:textId="77777777" w:rsidR="00CC7C49" w:rsidRDefault="00CC7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2FC0" w14:textId="77777777" w:rsidR="00CC7C49" w:rsidRDefault="00CC7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89D3A" w14:textId="77777777" w:rsidR="00543110" w:rsidRDefault="00543110" w:rsidP="00CC7C49">
      <w:pPr>
        <w:spacing w:line="240" w:lineRule="auto"/>
      </w:pPr>
      <w:r>
        <w:separator/>
      </w:r>
    </w:p>
  </w:footnote>
  <w:footnote w:type="continuationSeparator" w:id="0">
    <w:p w14:paraId="2F363D21" w14:textId="77777777" w:rsidR="00543110" w:rsidRDefault="00543110" w:rsidP="00CC7C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405F7" w14:textId="77777777" w:rsidR="00CC7C49" w:rsidRDefault="00CC7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D0E20" w14:textId="77777777" w:rsidR="00CC7C49" w:rsidRDefault="00CC7C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645A4" w14:textId="77777777" w:rsidR="00CC7C49" w:rsidRDefault="00CC7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42BE9"/>
    <w:multiLevelType w:val="hybridMultilevel"/>
    <w:tmpl w:val="C6EA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9F0776"/>
    <w:multiLevelType w:val="hybridMultilevel"/>
    <w:tmpl w:val="F188A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3853E52"/>
    <w:multiLevelType w:val="hybridMultilevel"/>
    <w:tmpl w:val="05167E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DE655D1"/>
    <w:multiLevelType w:val="hybridMultilevel"/>
    <w:tmpl w:val="DD18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E1426C"/>
    <w:multiLevelType w:val="hybridMultilevel"/>
    <w:tmpl w:val="1D5E0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872D9F"/>
    <w:multiLevelType w:val="hybridMultilevel"/>
    <w:tmpl w:val="95009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1F2A4E"/>
    <w:multiLevelType w:val="hybridMultilevel"/>
    <w:tmpl w:val="0C2E8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986EB7"/>
    <w:multiLevelType w:val="hybridMultilevel"/>
    <w:tmpl w:val="58FC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227640"/>
    <w:multiLevelType w:val="hybridMultilevel"/>
    <w:tmpl w:val="727C7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864CE8"/>
    <w:multiLevelType w:val="hybridMultilevel"/>
    <w:tmpl w:val="50041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94258F"/>
    <w:multiLevelType w:val="hybridMultilevel"/>
    <w:tmpl w:val="49281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2E0ABC"/>
    <w:multiLevelType w:val="hybridMultilevel"/>
    <w:tmpl w:val="FE5CDB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658848421">
    <w:abstractNumId w:val="6"/>
  </w:num>
  <w:num w:numId="2" w16cid:durableId="508258168">
    <w:abstractNumId w:val="4"/>
  </w:num>
  <w:num w:numId="3" w16cid:durableId="1730836723">
    <w:abstractNumId w:val="9"/>
  </w:num>
  <w:num w:numId="4" w16cid:durableId="218832765">
    <w:abstractNumId w:val="3"/>
  </w:num>
  <w:num w:numId="5" w16cid:durableId="273219828">
    <w:abstractNumId w:val="7"/>
  </w:num>
  <w:num w:numId="6" w16cid:durableId="78599707">
    <w:abstractNumId w:val="5"/>
  </w:num>
  <w:num w:numId="7" w16cid:durableId="931086821">
    <w:abstractNumId w:val="0"/>
  </w:num>
  <w:num w:numId="8" w16cid:durableId="1955865567">
    <w:abstractNumId w:val="10"/>
  </w:num>
  <w:num w:numId="9" w16cid:durableId="2011637171">
    <w:abstractNumId w:val="1"/>
  </w:num>
  <w:num w:numId="10" w16cid:durableId="612515255">
    <w:abstractNumId w:val="2"/>
  </w:num>
  <w:num w:numId="11" w16cid:durableId="26685433">
    <w:abstractNumId w:val="11"/>
  </w:num>
  <w:num w:numId="12" w16cid:durableId="3963253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481"/>
    <w:rsid w:val="000002FD"/>
    <w:rsid w:val="0000343A"/>
    <w:rsid w:val="0000584E"/>
    <w:rsid w:val="000067FE"/>
    <w:rsid w:val="000073FF"/>
    <w:rsid w:val="0000796D"/>
    <w:rsid w:val="000167D0"/>
    <w:rsid w:val="0002377D"/>
    <w:rsid w:val="00024282"/>
    <w:rsid w:val="00024C9C"/>
    <w:rsid w:val="000333A3"/>
    <w:rsid w:val="0003576C"/>
    <w:rsid w:val="000363A2"/>
    <w:rsid w:val="000429BC"/>
    <w:rsid w:val="00044E02"/>
    <w:rsid w:val="000467A6"/>
    <w:rsid w:val="0005439C"/>
    <w:rsid w:val="0007005E"/>
    <w:rsid w:val="0007039F"/>
    <w:rsid w:val="0007291B"/>
    <w:rsid w:val="000731D3"/>
    <w:rsid w:val="000745C1"/>
    <w:rsid w:val="0007787E"/>
    <w:rsid w:val="000801B4"/>
    <w:rsid w:val="00085020"/>
    <w:rsid w:val="0008643A"/>
    <w:rsid w:val="00086546"/>
    <w:rsid w:val="00086C69"/>
    <w:rsid w:val="000920C6"/>
    <w:rsid w:val="00093A34"/>
    <w:rsid w:val="000A12B6"/>
    <w:rsid w:val="000A65DE"/>
    <w:rsid w:val="000B06C1"/>
    <w:rsid w:val="000B2F05"/>
    <w:rsid w:val="000B58A9"/>
    <w:rsid w:val="000B7F97"/>
    <w:rsid w:val="000C056C"/>
    <w:rsid w:val="000C1A72"/>
    <w:rsid w:val="000C4F1B"/>
    <w:rsid w:val="000C7734"/>
    <w:rsid w:val="000D0649"/>
    <w:rsid w:val="000D0FCB"/>
    <w:rsid w:val="000D52FF"/>
    <w:rsid w:val="000D5FCA"/>
    <w:rsid w:val="000D60C3"/>
    <w:rsid w:val="000E03D7"/>
    <w:rsid w:val="000E60EF"/>
    <w:rsid w:val="000F103C"/>
    <w:rsid w:val="000F3619"/>
    <w:rsid w:val="000F4429"/>
    <w:rsid w:val="000F4709"/>
    <w:rsid w:val="00101D4E"/>
    <w:rsid w:val="001058C5"/>
    <w:rsid w:val="00107DD6"/>
    <w:rsid w:val="001125F5"/>
    <w:rsid w:val="00123888"/>
    <w:rsid w:val="001272F5"/>
    <w:rsid w:val="00127B21"/>
    <w:rsid w:val="00130053"/>
    <w:rsid w:val="0013092C"/>
    <w:rsid w:val="00130C2A"/>
    <w:rsid w:val="001413C0"/>
    <w:rsid w:val="00142C11"/>
    <w:rsid w:val="00143BE5"/>
    <w:rsid w:val="00146C12"/>
    <w:rsid w:val="001517FC"/>
    <w:rsid w:val="00154D5D"/>
    <w:rsid w:val="001566DA"/>
    <w:rsid w:val="00164ECD"/>
    <w:rsid w:val="0016602A"/>
    <w:rsid w:val="00166AC5"/>
    <w:rsid w:val="00167B46"/>
    <w:rsid w:val="00170499"/>
    <w:rsid w:val="00174D44"/>
    <w:rsid w:val="00187257"/>
    <w:rsid w:val="001912D2"/>
    <w:rsid w:val="001969E9"/>
    <w:rsid w:val="00196FC7"/>
    <w:rsid w:val="001A1180"/>
    <w:rsid w:val="001B04CE"/>
    <w:rsid w:val="001B2D6B"/>
    <w:rsid w:val="001B38DE"/>
    <w:rsid w:val="001B49DB"/>
    <w:rsid w:val="001B631D"/>
    <w:rsid w:val="001B6B11"/>
    <w:rsid w:val="001C0B3C"/>
    <w:rsid w:val="001C0E00"/>
    <w:rsid w:val="001D2A2F"/>
    <w:rsid w:val="001D3844"/>
    <w:rsid w:val="001D4B20"/>
    <w:rsid w:val="001E1040"/>
    <w:rsid w:val="001E237F"/>
    <w:rsid w:val="001E59CD"/>
    <w:rsid w:val="001E68C5"/>
    <w:rsid w:val="001F06A8"/>
    <w:rsid w:val="001F2774"/>
    <w:rsid w:val="001F654E"/>
    <w:rsid w:val="001F67FE"/>
    <w:rsid w:val="002020F4"/>
    <w:rsid w:val="00204408"/>
    <w:rsid w:val="00205B25"/>
    <w:rsid w:val="00212AE0"/>
    <w:rsid w:val="00224E34"/>
    <w:rsid w:val="00224F90"/>
    <w:rsid w:val="0023049B"/>
    <w:rsid w:val="0023080C"/>
    <w:rsid w:val="002370E0"/>
    <w:rsid w:val="00240A99"/>
    <w:rsid w:val="0024101A"/>
    <w:rsid w:val="00241E2E"/>
    <w:rsid w:val="00243E86"/>
    <w:rsid w:val="002451B8"/>
    <w:rsid w:val="00253B48"/>
    <w:rsid w:val="002551C9"/>
    <w:rsid w:val="0026151F"/>
    <w:rsid w:val="00262485"/>
    <w:rsid w:val="0026369B"/>
    <w:rsid w:val="00263926"/>
    <w:rsid w:val="00265A48"/>
    <w:rsid w:val="00266DD1"/>
    <w:rsid w:val="00267312"/>
    <w:rsid w:val="00267EFF"/>
    <w:rsid w:val="002709CF"/>
    <w:rsid w:val="00270A11"/>
    <w:rsid w:val="00273508"/>
    <w:rsid w:val="002748FA"/>
    <w:rsid w:val="002751DF"/>
    <w:rsid w:val="00276B57"/>
    <w:rsid w:val="00276E60"/>
    <w:rsid w:val="002822BC"/>
    <w:rsid w:val="00282D3D"/>
    <w:rsid w:val="00290239"/>
    <w:rsid w:val="00291D59"/>
    <w:rsid w:val="002B1CB3"/>
    <w:rsid w:val="002B216C"/>
    <w:rsid w:val="002B50DE"/>
    <w:rsid w:val="002B5EE6"/>
    <w:rsid w:val="002C26CB"/>
    <w:rsid w:val="002C32AE"/>
    <w:rsid w:val="002C3969"/>
    <w:rsid w:val="002D02E0"/>
    <w:rsid w:val="002D2BC3"/>
    <w:rsid w:val="002D4775"/>
    <w:rsid w:val="002E2E8A"/>
    <w:rsid w:val="002F5459"/>
    <w:rsid w:val="002F5E5B"/>
    <w:rsid w:val="0030138E"/>
    <w:rsid w:val="00305F7F"/>
    <w:rsid w:val="00306025"/>
    <w:rsid w:val="00306108"/>
    <w:rsid w:val="003071EA"/>
    <w:rsid w:val="00310351"/>
    <w:rsid w:val="00310BFB"/>
    <w:rsid w:val="00316B28"/>
    <w:rsid w:val="00337859"/>
    <w:rsid w:val="003406CD"/>
    <w:rsid w:val="003419EC"/>
    <w:rsid w:val="00341DB6"/>
    <w:rsid w:val="00341E26"/>
    <w:rsid w:val="003424F0"/>
    <w:rsid w:val="00343582"/>
    <w:rsid w:val="003448E0"/>
    <w:rsid w:val="00344B89"/>
    <w:rsid w:val="003457A8"/>
    <w:rsid w:val="003459E0"/>
    <w:rsid w:val="003470E4"/>
    <w:rsid w:val="003478EB"/>
    <w:rsid w:val="00347F89"/>
    <w:rsid w:val="00350B45"/>
    <w:rsid w:val="0035214B"/>
    <w:rsid w:val="00355FCA"/>
    <w:rsid w:val="00357BED"/>
    <w:rsid w:val="00363DE2"/>
    <w:rsid w:val="0036499B"/>
    <w:rsid w:val="00365186"/>
    <w:rsid w:val="00367549"/>
    <w:rsid w:val="003701AD"/>
    <w:rsid w:val="0037204B"/>
    <w:rsid w:val="003771AA"/>
    <w:rsid w:val="00382C50"/>
    <w:rsid w:val="00382CBD"/>
    <w:rsid w:val="00386FE7"/>
    <w:rsid w:val="003909DA"/>
    <w:rsid w:val="00392624"/>
    <w:rsid w:val="00392B4D"/>
    <w:rsid w:val="003A0BD0"/>
    <w:rsid w:val="003A1955"/>
    <w:rsid w:val="003A4CD0"/>
    <w:rsid w:val="003A6686"/>
    <w:rsid w:val="003B3D99"/>
    <w:rsid w:val="003B6D0F"/>
    <w:rsid w:val="003C120B"/>
    <w:rsid w:val="003C1486"/>
    <w:rsid w:val="003C56B4"/>
    <w:rsid w:val="003C7AA1"/>
    <w:rsid w:val="003D3309"/>
    <w:rsid w:val="003D3385"/>
    <w:rsid w:val="003D35AA"/>
    <w:rsid w:val="003D5DA7"/>
    <w:rsid w:val="003D76C3"/>
    <w:rsid w:val="003E3815"/>
    <w:rsid w:val="003E6E79"/>
    <w:rsid w:val="003F09E3"/>
    <w:rsid w:val="003F287D"/>
    <w:rsid w:val="003F4244"/>
    <w:rsid w:val="003F4966"/>
    <w:rsid w:val="003F576F"/>
    <w:rsid w:val="003F72EC"/>
    <w:rsid w:val="004010BE"/>
    <w:rsid w:val="00401FF6"/>
    <w:rsid w:val="00417815"/>
    <w:rsid w:val="00421202"/>
    <w:rsid w:val="00421F87"/>
    <w:rsid w:val="00424E3E"/>
    <w:rsid w:val="00431D65"/>
    <w:rsid w:val="004334CE"/>
    <w:rsid w:val="0043371E"/>
    <w:rsid w:val="00435607"/>
    <w:rsid w:val="00437141"/>
    <w:rsid w:val="00447923"/>
    <w:rsid w:val="004502C1"/>
    <w:rsid w:val="0045201B"/>
    <w:rsid w:val="004628BD"/>
    <w:rsid w:val="00463EA9"/>
    <w:rsid w:val="00465B4B"/>
    <w:rsid w:val="00465CC5"/>
    <w:rsid w:val="00466705"/>
    <w:rsid w:val="004742AB"/>
    <w:rsid w:val="004760F9"/>
    <w:rsid w:val="00477749"/>
    <w:rsid w:val="0048017E"/>
    <w:rsid w:val="00483327"/>
    <w:rsid w:val="004922AF"/>
    <w:rsid w:val="00494A81"/>
    <w:rsid w:val="0049626F"/>
    <w:rsid w:val="004A105B"/>
    <w:rsid w:val="004A22FB"/>
    <w:rsid w:val="004A54EF"/>
    <w:rsid w:val="004B595B"/>
    <w:rsid w:val="004B5CE6"/>
    <w:rsid w:val="004C0656"/>
    <w:rsid w:val="004D086B"/>
    <w:rsid w:val="004D222D"/>
    <w:rsid w:val="004D595B"/>
    <w:rsid w:val="004D710E"/>
    <w:rsid w:val="004E10DC"/>
    <w:rsid w:val="004E1934"/>
    <w:rsid w:val="004E497C"/>
    <w:rsid w:val="004F18C8"/>
    <w:rsid w:val="004F1BB6"/>
    <w:rsid w:val="004F25F5"/>
    <w:rsid w:val="004F3226"/>
    <w:rsid w:val="004F46C3"/>
    <w:rsid w:val="00501325"/>
    <w:rsid w:val="00506E28"/>
    <w:rsid w:val="00516DCE"/>
    <w:rsid w:val="005217FB"/>
    <w:rsid w:val="00523324"/>
    <w:rsid w:val="005261BD"/>
    <w:rsid w:val="005351C6"/>
    <w:rsid w:val="00540B5D"/>
    <w:rsid w:val="0054172B"/>
    <w:rsid w:val="00543110"/>
    <w:rsid w:val="0054331D"/>
    <w:rsid w:val="00545CFC"/>
    <w:rsid w:val="00546F3D"/>
    <w:rsid w:val="005524F3"/>
    <w:rsid w:val="00552B95"/>
    <w:rsid w:val="00552C51"/>
    <w:rsid w:val="00553125"/>
    <w:rsid w:val="00553F28"/>
    <w:rsid w:val="00554BBF"/>
    <w:rsid w:val="005562A0"/>
    <w:rsid w:val="00560710"/>
    <w:rsid w:val="005629E3"/>
    <w:rsid w:val="00566583"/>
    <w:rsid w:val="0056704B"/>
    <w:rsid w:val="0057199E"/>
    <w:rsid w:val="0057461F"/>
    <w:rsid w:val="00575A99"/>
    <w:rsid w:val="005761F6"/>
    <w:rsid w:val="00577AD1"/>
    <w:rsid w:val="00582467"/>
    <w:rsid w:val="00583289"/>
    <w:rsid w:val="00590163"/>
    <w:rsid w:val="0059744E"/>
    <w:rsid w:val="005A2AAD"/>
    <w:rsid w:val="005A43BC"/>
    <w:rsid w:val="005A53D5"/>
    <w:rsid w:val="005A6EBB"/>
    <w:rsid w:val="005B04B6"/>
    <w:rsid w:val="005B44ED"/>
    <w:rsid w:val="005B44FD"/>
    <w:rsid w:val="005C0545"/>
    <w:rsid w:val="005D2452"/>
    <w:rsid w:val="005D6B31"/>
    <w:rsid w:val="005E5873"/>
    <w:rsid w:val="005E6039"/>
    <w:rsid w:val="005F3DB9"/>
    <w:rsid w:val="005F6483"/>
    <w:rsid w:val="0060369F"/>
    <w:rsid w:val="00603CD2"/>
    <w:rsid w:val="00604DA5"/>
    <w:rsid w:val="006102C8"/>
    <w:rsid w:val="00622201"/>
    <w:rsid w:val="00625644"/>
    <w:rsid w:val="00625931"/>
    <w:rsid w:val="006313A0"/>
    <w:rsid w:val="00631DB4"/>
    <w:rsid w:val="006328E2"/>
    <w:rsid w:val="0063294E"/>
    <w:rsid w:val="00636C83"/>
    <w:rsid w:val="006371CC"/>
    <w:rsid w:val="006431C7"/>
    <w:rsid w:val="00643D9A"/>
    <w:rsid w:val="0064414E"/>
    <w:rsid w:val="006449F7"/>
    <w:rsid w:val="006474CB"/>
    <w:rsid w:val="006552E6"/>
    <w:rsid w:val="0065758E"/>
    <w:rsid w:val="0066662C"/>
    <w:rsid w:val="0066666C"/>
    <w:rsid w:val="0067051A"/>
    <w:rsid w:val="0067220C"/>
    <w:rsid w:val="006736A9"/>
    <w:rsid w:val="00674F0E"/>
    <w:rsid w:val="00680746"/>
    <w:rsid w:val="00681807"/>
    <w:rsid w:val="00685A9F"/>
    <w:rsid w:val="00686F64"/>
    <w:rsid w:val="00693395"/>
    <w:rsid w:val="006959D4"/>
    <w:rsid w:val="006A119E"/>
    <w:rsid w:val="006A2CCC"/>
    <w:rsid w:val="006A4DAC"/>
    <w:rsid w:val="006A5A49"/>
    <w:rsid w:val="006A62B1"/>
    <w:rsid w:val="006B5516"/>
    <w:rsid w:val="006B73EE"/>
    <w:rsid w:val="006C60C6"/>
    <w:rsid w:val="006D223E"/>
    <w:rsid w:val="006D3EA7"/>
    <w:rsid w:val="006D5F66"/>
    <w:rsid w:val="006E147F"/>
    <w:rsid w:val="006F0D1B"/>
    <w:rsid w:val="006F11A8"/>
    <w:rsid w:val="006F50AD"/>
    <w:rsid w:val="006F679F"/>
    <w:rsid w:val="0070040C"/>
    <w:rsid w:val="00701D60"/>
    <w:rsid w:val="00702A9E"/>
    <w:rsid w:val="00703755"/>
    <w:rsid w:val="0070413E"/>
    <w:rsid w:val="00704EE2"/>
    <w:rsid w:val="00712FE1"/>
    <w:rsid w:val="007134BA"/>
    <w:rsid w:val="0072393C"/>
    <w:rsid w:val="00727991"/>
    <w:rsid w:val="00736372"/>
    <w:rsid w:val="00737B93"/>
    <w:rsid w:val="00737D1A"/>
    <w:rsid w:val="00737E04"/>
    <w:rsid w:val="00740C10"/>
    <w:rsid w:val="00740D33"/>
    <w:rsid w:val="007475A7"/>
    <w:rsid w:val="00753F38"/>
    <w:rsid w:val="00754D19"/>
    <w:rsid w:val="007552D1"/>
    <w:rsid w:val="007613E8"/>
    <w:rsid w:val="00761482"/>
    <w:rsid w:val="0076272D"/>
    <w:rsid w:val="00766828"/>
    <w:rsid w:val="0077202D"/>
    <w:rsid w:val="0078273C"/>
    <w:rsid w:val="007841C2"/>
    <w:rsid w:val="00784B8C"/>
    <w:rsid w:val="0079656F"/>
    <w:rsid w:val="007A288E"/>
    <w:rsid w:val="007A3015"/>
    <w:rsid w:val="007A667F"/>
    <w:rsid w:val="007A7372"/>
    <w:rsid w:val="007B50B9"/>
    <w:rsid w:val="007C1076"/>
    <w:rsid w:val="007C287C"/>
    <w:rsid w:val="007C4619"/>
    <w:rsid w:val="007D0382"/>
    <w:rsid w:val="007D4941"/>
    <w:rsid w:val="007D497B"/>
    <w:rsid w:val="007E5D80"/>
    <w:rsid w:val="007E6C3F"/>
    <w:rsid w:val="007E7510"/>
    <w:rsid w:val="007F05F4"/>
    <w:rsid w:val="007F0B0A"/>
    <w:rsid w:val="007F45D4"/>
    <w:rsid w:val="007F4DA0"/>
    <w:rsid w:val="00806DF9"/>
    <w:rsid w:val="00814C1A"/>
    <w:rsid w:val="0081662A"/>
    <w:rsid w:val="00816FC9"/>
    <w:rsid w:val="0081724D"/>
    <w:rsid w:val="00820542"/>
    <w:rsid w:val="00830B15"/>
    <w:rsid w:val="0083402C"/>
    <w:rsid w:val="00834A56"/>
    <w:rsid w:val="008443F6"/>
    <w:rsid w:val="00847E71"/>
    <w:rsid w:val="008510B0"/>
    <w:rsid w:val="008528C2"/>
    <w:rsid w:val="00861F2A"/>
    <w:rsid w:val="00865179"/>
    <w:rsid w:val="008731D5"/>
    <w:rsid w:val="00877C7A"/>
    <w:rsid w:val="0088406A"/>
    <w:rsid w:val="00884481"/>
    <w:rsid w:val="00885AF1"/>
    <w:rsid w:val="0089332E"/>
    <w:rsid w:val="0089371B"/>
    <w:rsid w:val="00893F42"/>
    <w:rsid w:val="00895571"/>
    <w:rsid w:val="00896279"/>
    <w:rsid w:val="008A08D3"/>
    <w:rsid w:val="008A0F95"/>
    <w:rsid w:val="008A193C"/>
    <w:rsid w:val="008C02A3"/>
    <w:rsid w:val="008C09B5"/>
    <w:rsid w:val="008C127B"/>
    <w:rsid w:val="008C15B0"/>
    <w:rsid w:val="008C1C59"/>
    <w:rsid w:val="008C2733"/>
    <w:rsid w:val="008C4821"/>
    <w:rsid w:val="008C4AF5"/>
    <w:rsid w:val="008C7158"/>
    <w:rsid w:val="008D4018"/>
    <w:rsid w:val="008D4D3B"/>
    <w:rsid w:val="008D78B6"/>
    <w:rsid w:val="008E1C6B"/>
    <w:rsid w:val="008E3D10"/>
    <w:rsid w:val="008E3D60"/>
    <w:rsid w:val="008E3F2F"/>
    <w:rsid w:val="008E6F52"/>
    <w:rsid w:val="008F0F49"/>
    <w:rsid w:val="008F4D16"/>
    <w:rsid w:val="008F5E39"/>
    <w:rsid w:val="008F71BF"/>
    <w:rsid w:val="009018E7"/>
    <w:rsid w:val="009033B8"/>
    <w:rsid w:val="00904411"/>
    <w:rsid w:val="00905C91"/>
    <w:rsid w:val="00916CF4"/>
    <w:rsid w:val="009205CE"/>
    <w:rsid w:val="00922F4B"/>
    <w:rsid w:val="00922F87"/>
    <w:rsid w:val="00923300"/>
    <w:rsid w:val="0093710E"/>
    <w:rsid w:val="009436C4"/>
    <w:rsid w:val="00944663"/>
    <w:rsid w:val="00950B12"/>
    <w:rsid w:val="009512C0"/>
    <w:rsid w:val="00955651"/>
    <w:rsid w:val="009565A4"/>
    <w:rsid w:val="0096110C"/>
    <w:rsid w:val="00964775"/>
    <w:rsid w:val="00967479"/>
    <w:rsid w:val="00967EAB"/>
    <w:rsid w:val="00970A21"/>
    <w:rsid w:val="00970B5B"/>
    <w:rsid w:val="009720AF"/>
    <w:rsid w:val="00972123"/>
    <w:rsid w:val="00973610"/>
    <w:rsid w:val="009764A4"/>
    <w:rsid w:val="00982C87"/>
    <w:rsid w:val="00983D36"/>
    <w:rsid w:val="009847CA"/>
    <w:rsid w:val="00985300"/>
    <w:rsid w:val="009875AC"/>
    <w:rsid w:val="00990E74"/>
    <w:rsid w:val="0099493D"/>
    <w:rsid w:val="00994B80"/>
    <w:rsid w:val="00995E61"/>
    <w:rsid w:val="0099752B"/>
    <w:rsid w:val="009A28D7"/>
    <w:rsid w:val="009A50D5"/>
    <w:rsid w:val="009A5CB1"/>
    <w:rsid w:val="009B187B"/>
    <w:rsid w:val="009B1989"/>
    <w:rsid w:val="009B4A24"/>
    <w:rsid w:val="009B60EC"/>
    <w:rsid w:val="009C2A13"/>
    <w:rsid w:val="009C751F"/>
    <w:rsid w:val="009D5B53"/>
    <w:rsid w:val="009D745B"/>
    <w:rsid w:val="009E388A"/>
    <w:rsid w:val="009E64A0"/>
    <w:rsid w:val="009F1B0E"/>
    <w:rsid w:val="009F2E82"/>
    <w:rsid w:val="009F4636"/>
    <w:rsid w:val="009F525F"/>
    <w:rsid w:val="009F5953"/>
    <w:rsid w:val="009F5C6D"/>
    <w:rsid w:val="00A003A5"/>
    <w:rsid w:val="00A00651"/>
    <w:rsid w:val="00A07A70"/>
    <w:rsid w:val="00A11B9E"/>
    <w:rsid w:val="00A13378"/>
    <w:rsid w:val="00A164A5"/>
    <w:rsid w:val="00A22C00"/>
    <w:rsid w:val="00A240E5"/>
    <w:rsid w:val="00A315B8"/>
    <w:rsid w:val="00A32DB4"/>
    <w:rsid w:val="00A438A4"/>
    <w:rsid w:val="00A44C62"/>
    <w:rsid w:val="00A45B36"/>
    <w:rsid w:val="00A462E2"/>
    <w:rsid w:val="00A5227C"/>
    <w:rsid w:val="00A52718"/>
    <w:rsid w:val="00A53668"/>
    <w:rsid w:val="00A537CC"/>
    <w:rsid w:val="00A564F9"/>
    <w:rsid w:val="00A67C26"/>
    <w:rsid w:val="00A7129B"/>
    <w:rsid w:val="00A71395"/>
    <w:rsid w:val="00A71598"/>
    <w:rsid w:val="00A71ECB"/>
    <w:rsid w:val="00A75672"/>
    <w:rsid w:val="00A86777"/>
    <w:rsid w:val="00A910BD"/>
    <w:rsid w:val="00A92042"/>
    <w:rsid w:val="00A9785F"/>
    <w:rsid w:val="00AA51FC"/>
    <w:rsid w:val="00AA531E"/>
    <w:rsid w:val="00AA772B"/>
    <w:rsid w:val="00AA7EAA"/>
    <w:rsid w:val="00AB0099"/>
    <w:rsid w:val="00AB0448"/>
    <w:rsid w:val="00AB11E1"/>
    <w:rsid w:val="00AB3376"/>
    <w:rsid w:val="00AC033C"/>
    <w:rsid w:val="00AC0D47"/>
    <w:rsid w:val="00AC1B94"/>
    <w:rsid w:val="00AC341F"/>
    <w:rsid w:val="00AD463E"/>
    <w:rsid w:val="00AD489A"/>
    <w:rsid w:val="00AD5DEA"/>
    <w:rsid w:val="00AD648D"/>
    <w:rsid w:val="00AE26E2"/>
    <w:rsid w:val="00AE3378"/>
    <w:rsid w:val="00AF04FF"/>
    <w:rsid w:val="00AF1D9B"/>
    <w:rsid w:val="00AF39A7"/>
    <w:rsid w:val="00AF5D8E"/>
    <w:rsid w:val="00AF7DF7"/>
    <w:rsid w:val="00B006EE"/>
    <w:rsid w:val="00B0172C"/>
    <w:rsid w:val="00B0300B"/>
    <w:rsid w:val="00B07D61"/>
    <w:rsid w:val="00B10DEC"/>
    <w:rsid w:val="00B11D82"/>
    <w:rsid w:val="00B1218A"/>
    <w:rsid w:val="00B171AD"/>
    <w:rsid w:val="00B248AC"/>
    <w:rsid w:val="00B25B5D"/>
    <w:rsid w:val="00B2726D"/>
    <w:rsid w:val="00B27380"/>
    <w:rsid w:val="00B35B77"/>
    <w:rsid w:val="00B35E86"/>
    <w:rsid w:val="00B37B2B"/>
    <w:rsid w:val="00B42E8F"/>
    <w:rsid w:val="00B4718E"/>
    <w:rsid w:val="00B473E0"/>
    <w:rsid w:val="00B55CAF"/>
    <w:rsid w:val="00B5694E"/>
    <w:rsid w:val="00B60955"/>
    <w:rsid w:val="00B644EE"/>
    <w:rsid w:val="00B6653B"/>
    <w:rsid w:val="00B70E44"/>
    <w:rsid w:val="00B72DC8"/>
    <w:rsid w:val="00B755B7"/>
    <w:rsid w:val="00B760ED"/>
    <w:rsid w:val="00B82B70"/>
    <w:rsid w:val="00B83C92"/>
    <w:rsid w:val="00B9068A"/>
    <w:rsid w:val="00B92EBD"/>
    <w:rsid w:val="00B96E0C"/>
    <w:rsid w:val="00B97B99"/>
    <w:rsid w:val="00B97F3D"/>
    <w:rsid w:val="00BA5802"/>
    <w:rsid w:val="00BB1294"/>
    <w:rsid w:val="00BB3926"/>
    <w:rsid w:val="00BB5D53"/>
    <w:rsid w:val="00BC13A0"/>
    <w:rsid w:val="00BC4405"/>
    <w:rsid w:val="00BC4B5E"/>
    <w:rsid w:val="00BC4D7A"/>
    <w:rsid w:val="00BC648E"/>
    <w:rsid w:val="00BD0CBC"/>
    <w:rsid w:val="00BD3453"/>
    <w:rsid w:val="00BD3F09"/>
    <w:rsid w:val="00BD5C9C"/>
    <w:rsid w:val="00BD6BD4"/>
    <w:rsid w:val="00BE052B"/>
    <w:rsid w:val="00BE2E06"/>
    <w:rsid w:val="00BE3AA9"/>
    <w:rsid w:val="00BE3EB3"/>
    <w:rsid w:val="00BE55F2"/>
    <w:rsid w:val="00BF2B4C"/>
    <w:rsid w:val="00BF2F6B"/>
    <w:rsid w:val="00BF6F59"/>
    <w:rsid w:val="00C04F2C"/>
    <w:rsid w:val="00C065FF"/>
    <w:rsid w:val="00C12446"/>
    <w:rsid w:val="00C1285E"/>
    <w:rsid w:val="00C1419F"/>
    <w:rsid w:val="00C142F3"/>
    <w:rsid w:val="00C15ADD"/>
    <w:rsid w:val="00C17D6A"/>
    <w:rsid w:val="00C24730"/>
    <w:rsid w:val="00C40B1E"/>
    <w:rsid w:val="00C40FEE"/>
    <w:rsid w:val="00C42FBE"/>
    <w:rsid w:val="00C444D1"/>
    <w:rsid w:val="00C45F56"/>
    <w:rsid w:val="00C45FB3"/>
    <w:rsid w:val="00C46673"/>
    <w:rsid w:val="00C50C70"/>
    <w:rsid w:val="00C540C8"/>
    <w:rsid w:val="00C5603B"/>
    <w:rsid w:val="00C61020"/>
    <w:rsid w:val="00C62699"/>
    <w:rsid w:val="00C64374"/>
    <w:rsid w:val="00C65B2F"/>
    <w:rsid w:val="00C65B5E"/>
    <w:rsid w:val="00C664C6"/>
    <w:rsid w:val="00C70269"/>
    <w:rsid w:val="00C73083"/>
    <w:rsid w:val="00C76E0B"/>
    <w:rsid w:val="00C810A5"/>
    <w:rsid w:val="00C82DDB"/>
    <w:rsid w:val="00C83749"/>
    <w:rsid w:val="00C85334"/>
    <w:rsid w:val="00C9087F"/>
    <w:rsid w:val="00C9287E"/>
    <w:rsid w:val="00C92AD9"/>
    <w:rsid w:val="00C957A6"/>
    <w:rsid w:val="00C96D1D"/>
    <w:rsid w:val="00CA09F9"/>
    <w:rsid w:val="00CA3565"/>
    <w:rsid w:val="00CA430F"/>
    <w:rsid w:val="00CB015C"/>
    <w:rsid w:val="00CB0234"/>
    <w:rsid w:val="00CB26CD"/>
    <w:rsid w:val="00CB7981"/>
    <w:rsid w:val="00CC3ECF"/>
    <w:rsid w:val="00CC7165"/>
    <w:rsid w:val="00CC7C49"/>
    <w:rsid w:val="00CD01B6"/>
    <w:rsid w:val="00CD1687"/>
    <w:rsid w:val="00CD63DE"/>
    <w:rsid w:val="00CE4A62"/>
    <w:rsid w:val="00CF31C9"/>
    <w:rsid w:val="00CF4D5D"/>
    <w:rsid w:val="00D019AC"/>
    <w:rsid w:val="00D01A43"/>
    <w:rsid w:val="00D03E5E"/>
    <w:rsid w:val="00D0516A"/>
    <w:rsid w:val="00D11CAE"/>
    <w:rsid w:val="00D1407B"/>
    <w:rsid w:val="00D22961"/>
    <w:rsid w:val="00D26FD6"/>
    <w:rsid w:val="00D272A2"/>
    <w:rsid w:val="00D419EE"/>
    <w:rsid w:val="00D41A07"/>
    <w:rsid w:val="00D43628"/>
    <w:rsid w:val="00D47EB7"/>
    <w:rsid w:val="00D520D4"/>
    <w:rsid w:val="00D5304F"/>
    <w:rsid w:val="00D56F76"/>
    <w:rsid w:val="00D60D2F"/>
    <w:rsid w:val="00D63298"/>
    <w:rsid w:val="00D67F3C"/>
    <w:rsid w:val="00D71FA1"/>
    <w:rsid w:val="00D820DC"/>
    <w:rsid w:val="00D822EC"/>
    <w:rsid w:val="00D82366"/>
    <w:rsid w:val="00D908D8"/>
    <w:rsid w:val="00D90DD3"/>
    <w:rsid w:val="00D92F88"/>
    <w:rsid w:val="00D964B5"/>
    <w:rsid w:val="00DA5534"/>
    <w:rsid w:val="00DB01F2"/>
    <w:rsid w:val="00DB163C"/>
    <w:rsid w:val="00DB714E"/>
    <w:rsid w:val="00DC42DE"/>
    <w:rsid w:val="00DC44D3"/>
    <w:rsid w:val="00DC5353"/>
    <w:rsid w:val="00DC5CE4"/>
    <w:rsid w:val="00DD3FBF"/>
    <w:rsid w:val="00DD4FE1"/>
    <w:rsid w:val="00DE0614"/>
    <w:rsid w:val="00DE7BA7"/>
    <w:rsid w:val="00DF01C4"/>
    <w:rsid w:val="00DF5D31"/>
    <w:rsid w:val="00E0275D"/>
    <w:rsid w:val="00E04C4C"/>
    <w:rsid w:val="00E2065E"/>
    <w:rsid w:val="00E23AB0"/>
    <w:rsid w:val="00E24046"/>
    <w:rsid w:val="00E35E52"/>
    <w:rsid w:val="00E3640A"/>
    <w:rsid w:val="00E404FD"/>
    <w:rsid w:val="00E428C2"/>
    <w:rsid w:val="00E45015"/>
    <w:rsid w:val="00E5030D"/>
    <w:rsid w:val="00E55E50"/>
    <w:rsid w:val="00E568BC"/>
    <w:rsid w:val="00E65224"/>
    <w:rsid w:val="00E67DAB"/>
    <w:rsid w:val="00E716D5"/>
    <w:rsid w:val="00E735EF"/>
    <w:rsid w:val="00E740FC"/>
    <w:rsid w:val="00E75221"/>
    <w:rsid w:val="00E76744"/>
    <w:rsid w:val="00E77EA3"/>
    <w:rsid w:val="00E87E50"/>
    <w:rsid w:val="00E905F0"/>
    <w:rsid w:val="00E922E1"/>
    <w:rsid w:val="00EA42E5"/>
    <w:rsid w:val="00EA4D53"/>
    <w:rsid w:val="00EB4A5D"/>
    <w:rsid w:val="00EC397E"/>
    <w:rsid w:val="00EC3D86"/>
    <w:rsid w:val="00ED05F2"/>
    <w:rsid w:val="00ED47FC"/>
    <w:rsid w:val="00ED4D9E"/>
    <w:rsid w:val="00ED6AD5"/>
    <w:rsid w:val="00ED770E"/>
    <w:rsid w:val="00EE0215"/>
    <w:rsid w:val="00EE3743"/>
    <w:rsid w:val="00EE3929"/>
    <w:rsid w:val="00EE3C7D"/>
    <w:rsid w:val="00EE4096"/>
    <w:rsid w:val="00EE49B0"/>
    <w:rsid w:val="00EE7F94"/>
    <w:rsid w:val="00EF05F5"/>
    <w:rsid w:val="00EF4C19"/>
    <w:rsid w:val="00EF4F05"/>
    <w:rsid w:val="00EF5C99"/>
    <w:rsid w:val="00EF61F6"/>
    <w:rsid w:val="00F0190D"/>
    <w:rsid w:val="00F0194E"/>
    <w:rsid w:val="00F040F7"/>
    <w:rsid w:val="00F041E7"/>
    <w:rsid w:val="00F11B6D"/>
    <w:rsid w:val="00F124ED"/>
    <w:rsid w:val="00F178C4"/>
    <w:rsid w:val="00F227EE"/>
    <w:rsid w:val="00F26B5D"/>
    <w:rsid w:val="00F26F31"/>
    <w:rsid w:val="00F27934"/>
    <w:rsid w:val="00F315DE"/>
    <w:rsid w:val="00F403F6"/>
    <w:rsid w:val="00F43455"/>
    <w:rsid w:val="00F507E7"/>
    <w:rsid w:val="00F51189"/>
    <w:rsid w:val="00F54514"/>
    <w:rsid w:val="00F57877"/>
    <w:rsid w:val="00F6034D"/>
    <w:rsid w:val="00F625C4"/>
    <w:rsid w:val="00F6478B"/>
    <w:rsid w:val="00F65D09"/>
    <w:rsid w:val="00F70266"/>
    <w:rsid w:val="00F71842"/>
    <w:rsid w:val="00F76D3B"/>
    <w:rsid w:val="00F771BC"/>
    <w:rsid w:val="00F83E20"/>
    <w:rsid w:val="00F8572E"/>
    <w:rsid w:val="00F908E4"/>
    <w:rsid w:val="00F93101"/>
    <w:rsid w:val="00F960B1"/>
    <w:rsid w:val="00F96973"/>
    <w:rsid w:val="00FA0AC1"/>
    <w:rsid w:val="00FA3411"/>
    <w:rsid w:val="00FA7317"/>
    <w:rsid w:val="00FB0E47"/>
    <w:rsid w:val="00FB39F0"/>
    <w:rsid w:val="00FB7F4B"/>
    <w:rsid w:val="00FC05D4"/>
    <w:rsid w:val="00FC10D3"/>
    <w:rsid w:val="00FC282F"/>
    <w:rsid w:val="00FC48D9"/>
    <w:rsid w:val="00FC5049"/>
    <w:rsid w:val="00FC51E7"/>
    <w:rsid w:val="00FC5C3C"/>
    <w:rsid w:val="00FD038A"/>
    <w:rsid w:val="00FD4092"/>
    <w:rsid w:val="00FD4B64"/>
    <w:rsid w:val="00FE620B"/>
    <w:rsid w:val="00FE70DD"/>
    <w:rsid w:val="00FF06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13256"/>
  <w15:chartTrackingRefBased/>
  <w15:docId w15:val="{2FDA6796-8F76-492C-A2C0-FD30FA4F9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481"/>
    <w:pPr>
      <w:spacing w:after="0" w:line="300" w:lineRule="atLeast"/>
    </w:pPr>
    <w:rPr>
      <w:rFonts w:ascii="Arial" w:eastAsia="Times New Roman" w:hAnsi="Arial" w:cs="Times New Roman"/>
      <w:kern w:val="0"/>
      <w:szCs w:val="20"/>
      <w14:ligatures w14:val="none"/>
    </w:rPr>
  </w:style>
  <w:style w:type="paragraph" w:styleId="Heading1">
    <w:name w:val="heading 1"/>
    <w:basedOn w:val="Normal"/>
    <w:next w:val="Normal"/>
    <w:link w:val="Heading1Char"/>
    <w:qFormat/>
    <w:rsid w:val="00884481"/>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84481"/>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84481"/>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84481"/>
    <w:pPr>
      <w:keepNext/>
      <w:keepLines/>
      <w:spacing w:before="80" w:after="40" w:line="259" w:lineRule="auto"/>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884481"/>
    <w:pPr>
      <w:keepNext/>
      <w:keepLines/>
      <w:spacing w:before="80" w:after="40" w:line="259" w:lineRule="auto"/>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884481"/>
    <w:pPr>
      <w:keepNext/>
      <w:keepLines/>
      <w:spacing w:before="40" w:line="259" w:lineRule="auto"/>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884481"/>
    <w:pPr>
      <w:keepNext/>
      <w:keepLines/>
      <w:spacing w:before="40" w:line="259" w:lineRule="auto"/>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884481"/>
    <w:pPr>
      <w:keepNext/>
      <w:keepLines/>
      <w:spacing w:line="259" w:lineRule="auto"/>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884481"/>
    <w:pPr>
      <w:keepNext/>
      <w:keepLines/>
      <w:spacing w:line="259" w:lineRule="auto"/>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44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844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844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844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844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44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44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44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4481"/>
    <w:rPr>
      <w:rFonts w:eastAsiaTheme="majorEastAsia" w:cstheme="majorBidi"/>
      <w:color w:val="272727" w:themeColor="text1" w:themeTint="D8"/>
    </w:rPr>
  </w:style>
  <w:style w:type="paragraph" w:styleId="Title">
    <w:name w:val="Title"/>
    <w:basedOn w:val="Normal"/>
    <w:next w:val="Normal"/>
    <w:link w:val="TitleChar"/>
    <w:uiPriority w:val="10"/>
    <w:qFormat/>
    <w:rsid w:val="00884481"/>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844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448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844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4481"/>
    <w:pPr>
      <w:spacing w:before="160" w:after="160" w:line="259" w:lineRule="auto"/>
      <w:jc w:val="center"/>
    </w:pPr>
    <w:rPr>
      <w:rFonts w:asciiTheme="minorHAnsi" w:eastAsiaTheme="minorHAnsi" w:hAnsiTheme="minorHAnsi"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884481"/>
    <w:rPr>
      <w:i/>
      <w:iCs/>
      <w:color w:val="404040" w:themeColor="text1" w:themeTint="BF"/>
    </w:rPr>
  </w:style>
  <w:style w:type="paragraph" w:styleId="ListParagraph">
    <w:name w:val="List Paragraph"/>
    <w:basedOn w:val="Normal"/>
    <w:link w:val="ListParagraphChar"/>
    <w:uiPriority w:val="34"/>
    <w:qFormat/>
    <w:rsid w:val="00884481"/>
    <w:pPr>
      <w:spacing w:after="160" w:line="259" w:lineRule="auto"/>
      <w:ind w:left="720"/>
      <w:contextualSpacing/>
    </w:pPr>
    <w:rPr>
      <w:rFonts w:asciiTheme="minorHAnsi" w:eastAsiaTheme="minorHAnsi" w:hAnsiTheme="minorHAnsi" w:cstheme="minorBidi"/>
      <w:kern w:val="2"/>
      <w:szCs w:val="22"/>
      <w14:ligatures w14:val="standardContextual"/>
    </w:rPr>
  </w:style>
  <w:style w:type="character" w:styleId="IntenseEmphasis">
    <w:name w:val="Intense Emphasis"/>
    <w:basedOn w:val="DefaultParagraphFont"/>
    <w:uiPriority w:val="21"/>
    <w:qFormat/>
    <w:rsid w:val="00884481"/>
    <w:rPr>
      <w:i/>
      <w:iCs/>
      <w:color w:val="0F4761" w:themeColor="accent1" w:themeShade="BF"/>
    </w:rPr>
  </w:style>
  <w:style w:type="paragraph" w:styleId="IntenseQuote">
    <w:name w:val="Intense Quote"/>
    <w:basedOn w:val="Normal"/>
    <w:next w:val="Normal"/>
    <w:link w:val="IntenseQuoteChar"/>
    <w:uiPriority w:val="30"/>
    <w:qFormat/>
    <w:rsid w:val="00884481"/>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884481"/>
    <w:rPr>
      <w:i/>
      <w:iCs/>
      <w:color w:val="0F4761" w:themeColor="accent1" w:themeShade="BF"/>
    </w:rPr>
  </w:style>
  <w:style w:type="character" w:styleId="IntenseReference">
    <w:name w:val="Intense Reference"/>
    <w:basedOn w:val="DefaultParagraphFont"/>
    <w:uiPriority w:val="32"/>
    <w:qFormat/>
    <w:rsid w:val="00884481"/>
    <w:rPr>
      <w:b/>
      <w:bCs/>
      <w:smallCaps/>
      <w:color w:val="0F4761" w:themeColor="accent1" w:themeShade="BF"/>
      <w:spacing w:val="5"/>
    </w:rPr>
  </w:style>
  <w:style w:type="paragraph" w:customStyle="1" w:styleId="Style">
    <w:name w:val="Style"/>
    <w:rsid w:val="00884481"/>
    <w:pPr>
      <w:widowControl w:val="0"/>
      <w:autoSpaceDE w:val="0"/>
      <w:autoSpaceDN w:val="0"/>
      <w:adjustRightInd w:val="0"/>
      <w:spacing w:after="0" w:line="240" w:lineRule="auto"/>
    </w:pPr>
    <w:rPr>
      <w:rFonts w:ascii="Arial" w:eastAsiaTheme="minorEastAsia" w:hAnsi="Arial" w:cs="Arial"/>
      <w:kern w:val="0"/>
      <w:sz w:val="24"/>
      <w:szCs w:val="24"/>
      <w:lang w:eastAsia="en-GB"/>
      <w14:ligatures w14:val="none"/>
    </w:rPr>
  </w:style>
  <w:style w:type="character" w:styleId="Hyperlink">
    <w:name w:val="Hyperlink"/>
    <w:basedOn w:val="DefaultParagraphFont"/>
    <w:uiPriority w:val="99"/>
    <w:unhideWhenUsed/>
    <w:rsid w:val="00884481"/>
    <w:rPr>
      <w:rFonts w:cs="Times New Roman"/>
      <w:color w:val="0000FF"/>
      <w:u w:val="single"/>
    </w:rPr>
  </w:style>
  <w:style w:type="paragraph" w:styleId="NormalWeb">
    <w:name w:val="Normal (Web)"/>
    <w:basedOn w:val="Normal"/>
    <w:uiPriority w:val="99"/>
    <w:semiHidden/>
    <w:unhideWhenUsed/>
    <w:rsid w:val="001B04CE"/>
    <w:pPr>
      <w:spacing w:before="100" w:beforeAutospacing="1" w:after="100" w:afterAutospacing="1" w:line="240" w:lineRule="auto"/>
    </w:pPr>
    <w:rPr>
      <w:rFonts w:ascii="Times New Roman" w:hAnsi="Times New Roman"/>
      <w:sz w:val="24"/>
      <w:szCs w:val="24"/>
      <w:lang w:eastAsia="en-GB"/>
    </w:rPr>
  </w:style>
  <w:style w:type="paragraph" w:styleId="TOCHeading">
    <w:name w:val="TOC Heading"/>
    <w:basedOn w:val="Heading1"/>
    <w:next w:val="Normal"/>
    <w:uiPriority w:val="39"/>
    <w:unhideWhenUsed/>
    <w:qFormat/>
    <w:rsid w:val="00680746"/>
    <w:pPr>
      <w:spacing w:before="240" w:after="240"/>
      <w:outlineLvl w:val="9"/>
    </w:pPr>
    <w:rPr>
      <w:kern w:val="0"/>
      <w:sz w:val="28"/>
      <w:szCs w:val="32"/>
      <w:lang w:val="en-US"/>
      <w14:ligatures w14:val="none"/>
    </w:rPr>
  </w:style>
  <w:style w:type="paragraph" w:styleId="TOC1">
    <w:name w:val="toc 1"/>
    <w:basedOn w:val="Normal"/>
    <w:next w:val="Normal"/>
    <w:autoRedefine/>
    <w:uiPriority w:val="39"/>
    <w:unhideWhenUsed/>
    <w:rsid w:val="00FD038A"/>
    <w:pPr>
      <w:tabs>
        <w:tab w:val="right" w:leader="dot" w:pos="9016"/>
      </w:tabs>
      <w:spacing w:after="100"/>
    </w:pPr>
    <w:rPr>
      <w:rFonts w:ascii="Calibri" w:eastAsiaTheme="majorEastAsia" w:hAnsi="Calibri" w:cs="Calibri"/>
      <w:noProof/>
    </w:rPr>
  </w:style>
  <w:style w:type="paragraph" w:styleId="TOC2">
    <w:name w:val="toc 2"/>
    <w:basedOn w:val="Normal"/>
    <w:next w:val="Normal"/>
    <w:autoRedefine/>
    <w:uiPriority w:val="39"/>
    <w:unhideWhenUsed/>
    <w:rsid w:val="00DC5353"/>
    <w:pPr>
      <w:tabs>
        <w:tab w:val="right" w:leader="dot" w:pos="9016"/>
      </w:tabs>
      <w:spacing w:after="100"/>
    </w:pPr>
    <w:rPr>
      <w:rFonts w:ascii="Calibri" w:hAnsi="Calibri" w:cs="Calibri"/>
    </w:rPr>
  </w:style>
  <w:style w:type="paragraph" w:styleId="TOC3">
    <w:name w:val="toc 3"/>
    <w:basedOn w:val="Normal"/>
    <w:next w:val="Normal"/>
    <w:autoRedefine/>
    <w:uiPriority w:val="39"/>
    <w:unhideWhenUsed/>
    <w:rsid w:val="00680746"/>
    <w:pPr>
      <w:spacing w:after="100"/>
      <w:ind w:left="440"/>
    </w:pPr>
  </w:style>
  <w:style w:type="character" w:customStyle="1" w:styleId="ListParagraphChar">
    <w:name w:val="List Paragraph Char"/>
    <w:link w:val="ListParagraph"/>
    <w:uiPriority w:val="34"/>
    <w:rsid w:val="00680746"/>
  </w:style>
  <w:style w:type="paragraph" w:customStyle="1" w:styleId="Brief1">
    <w:name w:val="Brief 1"/>
    <w:basedOn w:val="Heading1"/>
    <w:qFormat/>
    <w:rsid w:val="00680746"/>
    <w:pPr>
      <w:spacing w:before="240" w:after="240"/>
    </w:pPr>
    <w:rPr>
      <w:rFonts w:ascii="Arial" w:hAnsi="Arial"/>
      <w:b/>
      <w:bCs/>
      <w:color w:val="7030A0"/>
      <w:kern w:val="0"/>
      <w:sz w:val="28"/>
      <w:szCs w:val="28"/>
      <w:lang w:val="en-US"/>
      <w14:ligatures w14:val="none"/>
    </w:rPr>
  </w:style>
  <w:style w:type="paragraph" w:customStyle="1" w:styleId="BodyA">
    <w:name w:val="Body A"/>
    <w:rsid w:val="0068074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u w:color="000000"/>
      <w:bdr w:val="nil"/>
      <w:lang w:val="en-US" w:eastAsia="en-GB"/>
      <w14:ligatures w14:val="none"/>
    </w:rPr>
  </w:style>
  <w:style w:type="paragraph" w:customStyle="1" w:styleId="pf0">
    <w:name w:val="pf0"/>
    <w:basedOn w:val="Normal"/>
    <w:rsid w:val="00680746"/>
    <w:pPr>
      <w:spacing w:before="100" w:beforeAutospacing="1" w:after="100" w:afterAutospacing="1" w:line="240" w:lineRule="auto"/>
    </w:pPr>
    <w:rPr>
      <w:rFonts w:ascii="Times New Roman" w:hAnsi="Times New Roman"/>
      <w:sz w:val="24"/>
      <w:szCs w:val="24"/>
      <w:lang w:eastAsia="en-GB"/>
    </w:rPr>
  </w:style>
  <w:style w:type="character" w:customStyle="1" w:styleId="cf01">
    <w:name w:val="cf01"/>
    <w:basedOn w:val="DefaultParagraphFont"/>
    <w:rsid w:val="00680746"/>
    <w:rPr>
      <w:rFonts w:ascii="Segoe UI" w:hAnsi="Segoe UI" w:cs="Segoe UI" w:hint="default"/>
      <w:sz w:val="18"/>
      <w:szCs w:val="18"/>
    </w:rPr>
  </w:style>
  <w:style w:type="character" w:styleId="UnresolvedMention">
    <w:name w:val="Unresolved Mention"/>
    <w:basedOn w:val="DefaultParagraphFont"/>
    <w:uiPriority w:val="99"/>
    <w:semiHidden/>
    <w:unhideWhenUsed/>
    <w:rsid w:val="00FA3411"/>
    <w:rPr>
      <w:color w:val="605E5C"/>
      <w:shd w:val="clear" w:color="auto" w:fill="E1DFDD"/>
    </w:rPr>
  </w:style>
  <w:style w:type="paragraph" w:styleId="NoSpacing">
    <w:name w:val="No Spacing"/>
    <w:uiPriority w:val="1"/>
    <w:qFormat/>
    <w:rsid w:val="00B37B2B"/>
    <w:pPr>
      <w:spacing w:after="0" w:line="240" w:lineRule="auto"/>
    </w:pPr>
    <w:rPr>
      <w:rFonts w:ascii="Arial" w:eastAsia="Times New Roman" w:hAnsi="Arial" w:cs="Times New Roman"/>
      <w:kern w:val="0"/>
      <w:szCs w:val="20"/>
      <w14:ligatures w14:val="none"/>
    </w:rPr>
  </w:style>
  <w:style w:type="character" w:styleId="Emphasis">
    <w:name w:val="Emphasis"/>
    <w:basedOn w:val="DefaultParagraphFont"/>
    <w:uiPriority w:val="20"/>
    <w:qFormat/>
    <w:rsid w:val="00F124ED"/>
    <w:rPr>
      <w:i/>
      <w:iCs/>
    </w:rPr>
  </w:style>
  <w:style w:type="character" w:styleId="FollowedHyperlink">
    <w:name w:val="FollowedHyperlink"/>
    <w:basedOn w:val="DefaultParagraphFont"/>
    <w:uiPriority w:val="99"/>
    <w:semiHidden/>
    <w:unhideWhenUsed/>
    <w:rsid w:val="000731D3"/>
    <w:rPr>
      <w:color w:val="96607D" w:themeColor="followedHyperlink"/>
      <w:u w:val="single"/>
    </w:rPr>
  </w:style>
  <w:style w:type="paragraph" w:styleId="Header">
    <w:name w:val="header"/>
    <w:basedOn w:val="Normal"/>
    <w:link w:val="HeaderChar"/>
    <w:uiPriority w:val="99"/>
    <w:unhideWhenUsed/>
    <w:rsid w:val="00CC7C49"/>
    <w:pPr>
      <w:tabs>
        <w:tab w:val="center" w:pos="4513"/>
        <w:tab w:val="right" w:pos="9026"/>
      </w:tabs>
      <w:spacing w:line="240" w:lineRule="auto"/>
    </w:pPr>
  </w:style>
  <w:style w:type="character" w:customStyle="1" w:styleId="HeaderChar">
    <w:name w:val="Header Char"/>
    <w:basedOn w:val="DefaultParagraphFont"/>
    <w:link w:val="Header"/>
    <w:uiPriority w:val="99"/>
    <w:rsid w:val="00CC7C49"/>
    <w:rPr>
      <w:rFonts w:ascii="Arial" w:eastAsia="Times New Roman" w:hAnsi="Arial" w:cs="Times New Roman"/>
      <w:kern w:val="0"/>
      <w:szCs w:val="20"/>
      <w14:ligatures w14:val="none"/>
    </w:rPr>
  </w:style>
  <w:style w:type="paragraph" w:styleId="Footer">
    <w:name w:val="footer"/>
    <w:basedOn w:val="Normal"/>
    <w:link w:val="FooterChar"/>
    <w:uiPriority w:val="99"/>
    <w:unhideWhenUsed/>
    <w:rsid w:val="00CC7C49"/>
    <w:pPr>
      <w:tabs>
        <w:tab w:val="center" w:pos="4513"/>
        <w:tab w:val="right" w:pos="9026"/>
      </w:tabs>
      <w:spacing w:line="240" w:lineRule="auto"/>
    </w:pPr>
  </w:style>
  <w:style w:type="character" w:customStyle="1" w:styleId="FooterChar">
    <w:name w:val="Footer Char"/>
    <w:basedOn w:val="DefaultParagraphFont"/>
    <w:link w:val="Footer"/>
    <w:uiPriority w:val="99"/>
    <w:rsid w:val="00CC7C49"/>
    <w:rPr>
      <w:rFonts w:ascii="Arial" w:eastAsia="Times New Roman" w:hAnsi="Arial"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ryleboneexecutivesearch.com" TargetMode="External"/><Relationship Id="rId18" Type="http://schemas.openxmlformats.org/officeDocument/2006/relationships/hyperlink" Target="https://en.wikipedia.org/wiki/Agriculture" TargetMode="External"/><Relationship Id="rId26" Type="http://schemas.openxmlformats.org/officeDocument/2006/relationships/hyperlink" Target="https://www.raf.mod.uk/our-organisation/stations/raf-waddington/" TargetMode="External"/><Relationship Id="rId21" Type="http://schemas.openxmlformats.org/officeDocument/2006/relationships/hyperlink" Target="https://en.wikipedia.org/wiki/Anne,_Princess_Royal"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mailto:info@maryleboneexecutivesearch.com" TargetMode="External"/><Relationship Id="rId17" Type="http://schemas.openxmlformats.org/officeDocument/2006/relationships/hyperlink" Target="https://en.wikipedia.org/wiki/HM_Queen_Elizabeth_II" TargetMode="External"/><Relationship Id="rId25" Type="http://schemas.openxmlformats.org/officeDocument/2006/relationships/hyperlink" Target="https://www.westminsterdragoons.com/"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Royal_charter" TargetMode="External"/><Relationship Id="rId20" Type="http://schemas.openxmlformats.org/officeDocument/2006/relationships/hyperlink" Target="https://en.wikipedia.org/wiki/Charles_III" TargetMode="External"/><Relationship Id="rId29" Type="http://schemas.openxmlformats.org/officeDocument/2006/relationships/hyperlink" Target="http://www.farmerslivery.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royalnavy.mod.uk/our-organisation/the-fighting-arms/surface-fleet/destroyers/hms-defender"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n.wikipedia.org/wiki/George_VI" TargetMode="External"/><Relationship Id="rId23" Type="http://schemas.openxmlformats.org/officeDocument/2006/relationships/hyperlink" Target="https://farmerslivery.org.uk/" TargetMode="External"/><Relationship Id="rId28" Type="http://schemas.openxmlformats.org/officeDocument/2006/relationships/hyperlink" Target="http://www.maryleboneexecutivesearch.com/jobs" TargetMode="Externa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s://en.wikipedia.org/wiki/Anne,_Princess_Royal"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s://en.wikipedia.org/wiki/HM_Queen_Elizabeth_II" TargetMode="External"/><Relationship Id="rId27" Type="http://schemas.openxmlformats.org/officeDocument/2006/relationships/hyperlink" Target="https://www.middlesexaircadets.org/" TargetMode="External"/><Relationship Id="rId30" Type="http://schemas.openxmlformats.org/officeDocument/2006/relationships/image" Target="media/image4.png"/><Relationship Id="rId35" Type="http://schemas.openxmlformats.org/officeDocument/2006/relationships/header" Target="header3.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29246ABE10D14293D516CA4814D71A" ma:contentTypeVersion="18" ma:contentTypeDescription="Create a new document." ma:contentTypeScope="" ma:versionID="0af6427b9df69ac5ee53a4e02ef0726f">
  <xsd:schema xmlns:xsd="http://www.w3.org/2001/XMLSchema" xmlns:xs="http://www.w3.org/2001/XMLSchema" xmlns:p="http://schemas.microsoft.com/office/2006/metadata/properties" xmlns:ns2="6bde94a5-b20d-4310-abf5-af55bc3652b9" xmlns:ns3="822cb690-3a4f-4e09-b9f7-930059f441f5" targetNamespace="http://schemas.microsoft.com/office/2006/metadata/properties" ma:root="true" ma:fieldsID="573ff032c09a4ee12d7b182ea8d3386e" ns2:_="" ns3:_="">
    <xsd:import namespace="6bde94a5-b20d-4310-abf5-af55bc3652b9"/>
    <xsd:import namespace="822cb690-3a4f-4e09-b9f7-930059f441f5"/>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e94a5-b20d-4310-abf5-af55bc3652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8be49922-9258-4cb1-8393-0e6aaaec1461}" ma:internalName="TaxCatchAll" ma:showField="CatchAllData" ma:web="6bde94a5-b20d-4310-abf5-af55bc3652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2cb690-3a4f-4e09-b9f7-930059f441f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081a79-3143-496f-a2fd-f62381ce3d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94a5-b20d-4310-abf5-af55bc3652b9" xsi:nil="true"/>
    <lcf76f155ced4ddcb4097134ff3c332f xmlns="822cb690-3a4f-4e09-b9f7-930059f441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65BB1E-34E7-433D-A3EE-38C9726B1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e94a5-b20d-4310-abf5-af55bc3652b9"/>
    <ds:schemaRef ds:uri="822cb690-3a4f-4e09-b9f7-930059f44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033E23-4D19-4418-A185-C06A2CE3E7B6}">
  <ds:schemaRefs>
    <ds:schemaRef ds:uri="http://schemas.microsoft.com/office/2006/metadata/properties"/>
    <ds:schemaRef ds:uri="http://schemas.microsoft.com/office/infopath/2007/PartnerControls"/>
    <ds:schemaRef ds:uri="6bde94a5-b20d-4310-abf5-af55bc3652b9"/>
    <ds:schemaRef ds:uri="822cb690-3a4f-4e09-b9f7-930059f441f5"/>
  </ds:schemaRefs>
</ds:datastoreItem>
</file>

<file path=customXml/itemProps3.xml><?xml version="1.0" encoding="utf-8"?>
<ds:datastoreItem xmlns:ds="http://schemas.openxmlformats.org/officeDocument/2006/customXml" ds:itemID="{B51078EF-92A4-4747-869A-C06B85C8F7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2841</Words>
  <Characters>16198</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Evans</dc:creator>
  <cp:keywords/>
  <dc:description/>
  <cp:lastModifiedBy>Richard Evans</cp:lastModifiedBy>
  <cp:revision>2</cp:revision>
  <cp:lastPrinted>2026-01-26T11:28:00Z</cp:lastPrinted>
  <dcterms:created xsi:type="dcterms:W3CDTF">2026-01-29T12:52:00Z</dcterms:created>
  <dcterms:modified xsi:type="dcterms:W3CDTF">2026-01-29T12:52:00Z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0x0101002C29246ABE10D14293D516CA4814D71A</vt:lpwstr>
  </property>
  <property fmtid="{D5CDD505-2E9C-101B-9397-08002B2CF9AE}" pid="3" name="MediaServiceImageTags">
    <vt:lpwstr/>
  </property>
</Properties>
</file>