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653E66" w14:textId="77777777" w:rsidR="00441E33" w:rsidRDefault="00441E33" w:rsidP="00C906E0">
      <w:pPr>
        <w:jc w:val="center"/>
        <w:rPr>
          <w:rFonts w:cs="Arial"/>
          <w:noProof/>
          <w:lang w:eastAsia="en-GB"/>
        </w:rPr>
      </w:pPr>
    </w:p>
    <w:p w14:paraId="5057F81C" w14:textId="77777777" w:rsidR="00441E33" w:rsidRDefault="00441E33" w:rsidP="00C906E0">
      <w:pPr>
        <w:jc w:val="center"/>
        <w:rPr>
          <w:rFonts w:cs="Arial"/>
          <w:noProof/>
          <w:lang w:eastAsia="en-GB"/>
        </w:rPr>
      </w:pPr>
    </w:p>
    <w:p w14:paraId="098EDD7A" w14:textId="77777777" w:rsidR="00441E33" w:rsidRDefault="00441E33" w:rsidP="00C906E0">
      <w:pPr>
        <w:jc w:val="center"/>
        <w:rPr>
          <w:rFonts w:cs="Arial"/>
          <w:noProof/>
          <w:lang w:eastAsia="en-GB"/>
        </w:rPr>
      </w:pPr>
    </w:p>
    <w:p w14:paraId="6DDD6271" w14:textId="77777777" w:rsidR="00441E33" w:rsidRDefault="00441E33" w:rsidP="00C906E0">
      <w:pPr>
        <w:jc w:val="center"/>
        <w:rPr>
          <w:rFonts w:cs="Arial"/>
          <w:noProof/>
          <w:lang w:eastAsia="en-GB"/>
        </w:rPr>
      </w:pPr>
    </w:p>
    <w:p w14:paraId="3460A531" w14:textId="77777777" w:rsidR="00441E33" w:rsidRDefault="00441E33" w:rsidP="00C906E0">
      <w:pPr>
        <w:jc w:val="center"/>
        <w:rPr>
          <w:rFonts w:cs="Arial"/>
          <w:noProof/>
          <w:lang w:eastAsia="en-GB"/>
        </w:rPr>
      </w:pPr>
    </w:p>
    <w:p w14:paraId="28C4CD3A" w14:textId="61166D01" w:rsidR="005A6478" w:rsidRPr="00C906E0" w:rsidRDefault="00652D4C" w:rsidP="00C906E0">
      <w:pPr>
        <w:jc w:val="center"/>
        <w:rPr>
          <w:rFonts w:cs="Arial"/>
          <w:noProof/>
          <w:lang w:eastAsia="en-GB"/>
        </w:rPr>
      </w:pPr>
      <w:r>
        <w:rPr>
          <w:noProof/>
        </w:rPr>
        <mc:AlternateContent>
          <mc:Choice Requires="wps">
            <w:drawing>
              <wp:inline distT="0" distB="0" distL="0" distR="0" wp14:anchorId="0FCA3E89" wp14:editId="4C68D9F7">
                <wp:extent cx="304800" cy="304800"/>
                <wp:effectExtent l="0" t="0" r="0" b="0"/>
                <wp:docPr id="564786951" name="AutoShape 1" descr="The Worshipful Company of Blacksmiths Log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40FE1C4" id="AutoShape 1" o:spid="_x0000_s1026" alt="The Worshipful Company of Blacksmiths Logo"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6FE9D770" w14:textId="73B79F94" w:rsidR="00CC6363" w:rsidRDefault="007F1237" w:rsidP="00A66B9F">
      <w:pPr>
        <w:pStyle w:val="Style"/>
        <w:shd w:val="clear" w:color="auto" w:fill="FFFFFF"/>
        <w:spacing w:line="465" w:lineRule="exact"/>
        <w:ind w:right="95"/>
        <w:jc w:val="center"/>
        <w:rPr>
          <w:rFonts w:asciiTheme="minorHAnsi" w:hAnsiTheme="minorHAnsi" w:cstheme="minorHAnsi"/>
          <w:b/>
          <w:bCs/>
          <w:color w:val="7030A0"/>
          <w:w w:val="111"/>
          <w:sz w:val="28"/>
          <w:szCs w:val="28"/>
          <w:shd w:val="clear" w:color="auto" w:fill="FFFFFF"/>
        </w:rPr>
      </w:pPr>
      <w:r>
        <w:rPr>
          <w:noProof/>
        </w:rPr>
        <w:drawing>
          <wp:anchor distT="57150" distB="57150" distL="57150" distR="57150" simplePos="0" relativeHeight="251659776" behindDoc="0" locked="0" layoutInCell="1" allowOverlap="1" wp14:anchorId="5F46FC62" wp14:editId="4AEC6539">
            <wp:simplePos x="0" y="0"/>
            <wp:positionH relativeFrom="column">
              <wp:posOffset>1764665</wp:posOffset>
            </wp:positionH>
            <wp:positionV relativeFrom="line">
              <wp:posOffset>113665</wp:posOffset>
            </wp:positionV>
            <wp:extent cx="1638935" cy="1048385"/>
            <wp:effectExtent l="0" t="0" r="0" b="0"/>
            <wp:wrapSquare wrapText="bothSides" distT="57150" distB="57150" distL="57150" distR="57150"/>
            <wp:docPr id="1073741826" name="officeArt object" descr="A blue and red text&#10;&#10;Description automatically generated"/>
            <wp:cNvGraphicFramePr/>
            <a:graphic xmlns:a="http://schemas.openxmlformats.org/drawingml/2006/main">
              <a:graphicData uri="http://schemas.openxmlformats.org/drawingml/2006/picture">
                <pic:pic xmlns:pic="http://schemas.openxmlformats.org/drawingml/2006/picture">
                  <pic:nvPicPr>
                    <pic:cNvPr id="1073741826" name="A blue and red textDescription automatically generated" descr="A blue and red textDescription automatically generated"/>
                    <pic:cNvPicPr>
                      <a:picLocks noChangeAspect="1"/>
                    </pic:cNvPicPr>
                  </pic:nvPicPr>
                  <pic:blipFill>
                    <a:blip r:embed="rId11"/>
                    <a:stretch>
                      <a:fillRect/>
                    </a:stretch>
                  </pic:blipFill>
                  <pic:spPr>
                    <a:xfrm>
                      <a:off x="0" y="0"/>
                      <a:ext cx="1638935" cy="1048385"/>
                    </a:xfrm>
                    <a:prstGeom prst="rect">
                      <a:avLst/>
                    </a:prstGeom>
                    <a:ln w="12700" cap="flat">
                      <a:noFill/>
                      <a:miter lim="400000"/>
                    </a:ln>
                    <a:effectLst/>
                  </pic:spPr>
                </pic:pic>
              </a:graphicData>
            </a:graphic>
            <wp14:sizeRelV relativeFrom="margin">
              <wp14:pctHeight>0</wp14:pctHeight>
            </wp14:sizeRelV>
          </wp:anchor>
        </w:drawing>
      </w:r>
      <w:r w:rsidR="005A6478" w:rsidRPr="00332282">
        <w:rPr>
          <w:rFonts w:asciiTheme="minorHAnsi" w:hAnsiTheme="minorHAnsi" w:cstheme="minorHAnsi"/>
          <w:b/>
          <w:bCs/>
          <w:color w:val="7030A0"/>
          <w:w w:val="111"/>
          <w:sz w:val="28"/>
          <w:szCs w:val="28"/>
          <w:shd w:val="clear" w:color="auto" w:fill="FFFFFF"/>
        </w:rPr>
        <w:t xml:space="preserve"> </w:t>
      </w:r>
      <w:r w:rsidR="007C6127" w:rsidRPr="00332282">
        <w:rPr>
          <w:rFonts w:asciiTheme="minorHAnsi" w:hAnsiTheme="minorHAnsi" w:cstheme="minorHAnsi"/>
          <w:b/>
          <w:bCs/>
          <w:color w:val="7030A0"/>
          <w:w w:val="111"/>
          <w:sz w:val="28"/>
          <w:szCs w:val="28"/>
          <w:shd w:val="clear" w:color="auto" w:fill="FFFFFF"/>
        </w:rPr>
        <w:t xml:space="preserve">   </w:t>
      </w:r>
    </w:p>
    <w:p w14:paraId="5F9FD60E" w14:textId="77777777" w:rsidR="00C906E0" w:rsidRDefault="00C906E0" w:rsidP="00A66B9F">
      <w:pPr>
        <w:pStyle w:val="Style"/>
        <w:shd w:val="clear" w:color="auto" w:fill="FFFFFF"/>
        <w:spacing w:line="465" w:lineRule="exact"/>
        <w:ind w:right="95"/>
        <w:jc w:val="center"/>
        <w:rPr>
          <w:rFonts w:asciiTheme="minorHAnsi" w:hAnsiTheme="minorHAnsi" w:cstheme="minorHAnsi"/>
          <w:b/>
          <w:bCs/>
          <w:color w:val="7030A0"/>
          <w:w w:val="111"/>
          <w:sz w:val="28"/>
          <w:szCs w:val="28"/>
          <w:shd w:val="clear" w:color="auto" w:fill="FFFFFF"/>
        </w:rPr>
      </w:pPr>
    </w:p>
    <w:p w14:paraId="6A881D6B" w14:textId="77777777" w:rsidR="00C906E0" w:rsidRDefault="00C906E0" w:rsidP="00A66B9F">
      <w:pPr>
        <w:pStyle w:val="Style"/>
        <w:shd w:val="clear" w:color="auto" w:fill="FFFFFF"/>
        <w:spacing w:line="465" w:lineRule="exact"/>
        <w:ind w:right="95"/>
        <w:jc w:val="center"/>
        <w:rPr>
          <w:rFonts w:asciiTheme="minorHAnsi" w:hAnsiTheme="minorHAnsi" w:cstheme="minorHAnsi"/>
          <w:b/>
          <w:bCs/>
          <w:color w:val="7030A0"/>
          <w:w w:val="111"/>
          <w:sz w:val="28"/>
          <w:szCs w:val="28"/>
          <w:shd w:val="clear" w:color="auto" w:fill="FFFFFF"/>
        </w:rPr>
      </w:pPr>
    </w:p>
    <w:p w14:paraId="0631977F" w14:textId="77777777" w:rsidR="00C906E0" w:rsidRDefault="00C906E0" w:rsidP="00A66B9F">
      <w:pPr>
        <w:pStyle w:val="Style"/>
        <w:shd w:val="clear" w:color="auto" w:fill="FFFFFF"/>
        <w:spacing w:line="465" w:lineRule="exact"/>
        <w:ind w:right="95"/>
        <w:jc w:val="center"/>
        <w:rPr>
          <w:rFonts w:asciiTheme="minorHAnsi" w:hAnsiTheme="minorHAnsi" w:cstheme="minorHAnsi"/>
          <w:b/>
          <w:bCs/>
          <w:color w:val="7030A0"/>
          <w:w w:val="111"/>
          <w:sz w:val="28"/>
          <w:szCs w:val="28"/>
          <w:shd w:val="clear" w:color="auto" w:fill="FFFFFF"/>
        </w:rPr>
      </w:pPr>
    </w:p>
    <w:p w14:paraId="526D1EBB" w14:textId="77777777" w:rsidR="007F1237" w:rsidRDefault="007F1237" w:rsidP="00A66B9F">
      <w:pPr>
        <w:pStyle w:val="Style"/>
        <w:shd w:val="clear" w:color="auto" w:fill="FFFFFF"/>
        <w:spacing w:line="465" w:lineRule="exact"/>
        <w:ind w:right="95"/>
        <w:jc w:val="center"/>
        <w:rPr>
          <w:rFonts w:asciiTheme="minorHAnsi" w:hAnsiTheme="minorHAnsi" w:cstheme="minorHAnsi"/>
          <w:b/>
          <w:bCs/>
          <w:color w:val="7030A0"/>
          <w:w w:val="111"/>
          <w:sz w:val="28"/>
          <w:szCs w:val="28"/>
          <w:shd w:val="clear" w:color="auto" w:fill="FFFFFF"/>
        </w:rPr>
      </w:pPr>
    </w:p>
    <w:p w14:paraId="28C4CD3B" w14:textId="69F40B94" w:rsidR="005A6478" w:rsidRPr="00332282" w:rsidRDefault="005A6478" w:rsidP="00A66B9F">
      <w:pPr>
        <w:pStyle w:val="Style"/>
        <w:shd w:val="clear" w:color="auto" w:fill="FFFFFF"/>
        <w:spacing w:line="465" w:lineRule="exact"/>
        <w:ind w:right="95"/>
        <w:jc w:val="center"/>
        <w:rPr>
          <w:rFonts w:asciiTheme="minorHAnsi" w:hAnsiTheme="minorHAnsi" w:cstheme="minorHAnsi"/>
          <w:b/>
          <w:bCs/>
          <w:color w:val="7030A0"/>
          <w:w w:val="111"/>
          <w:sz w:val="28"/>
          <w:szCs w:val="28"/>
          <w:shd w:val="clear" w:color="auto" w:fill="FFFFFF"/>
        </w:rPr>
      </w:pPr>
      <w:r w:rsidRPr="00332282">
        <w:rPr>
          <w:rFonts w:asciiTheme="minorHAnsi" w:hAnsiTheme="minorHAnsi" w:cstheme="minorHAnsi"/>
          <w:b/>
          <w:bCs/>
          <w:color w:val="7030A0"/>
          <w:w w:val="111"/>
          <w:sz w:val="28"/>
          <w:szCs w:val="28"/>
          <w:shd w:val="clear" w:color="auto" w:fill="FFFFFF"/>
        </w:rPr>
        <w:t>Appointm</w:t>
      </w:r>
      <w:r w:rsidR="001B700F" w:rsidRPr="00332282">
        <w:rPr>
          <w:rFonts w:asciiTheme="minorHAnsi" w:hAnsiTheme="minorHAnsi" w:cstheme="minorHAnsi"/>
          <w:b/>
          <w:bCs/>
          <w:color w:val="7030A0"/>
          <w:w w:val="111"/>
          <w:sz w:val="28"/>
          <w:szCs w:val="28"/>
          <w:shd w:val="clear" w:color="auto" w:fill="FFFFFF"/>
        </w:rPr>
        <w:t xml:space="preserve">ent of </w:t>
      </w:r>
      <w:r w:rsidR="00C906E0">
        <w:rPr>
          <w:rFonts w:asciiTheme="minorHAnsi" w:hAnsiTheme="minorHAnsi" w:cstheme="minorHAnsi"/>
          <w:b/>
          <w:bCs/>
          <w:color w:val="7030A0"/>
          <w:w w:val="111"/>
          <w:sz w:val="28"/>
          <w:szCs w:val="28"/>
          <w:shd w:val="clear" w:color="auto" w:fill="FFFFFF"/>
        </w:rPr>
        <w:t>Chief Executive</w:t>
      </w:r>
    </w:p>
    <w:p w14:paraId="28C4CD3D" w14:textId="77777777" w:rsidR="005A6478" w:rsidRPr="00332282" w:rsidRDefault="005A6478" w:rsidP="00A66B9F">
      <w:pPr>
        <w:pStyle w:val="Style"/>
        <w:shd w:val="clear" w:color="auto" w:fill="FFFFFF"/>
        <w:spacing w:line="153" w:lineRule="exact"/>
        <w:ind w:left="3096" w:right="95"/>
        <w:jc w:val="center"/>
        <w:rPr>
          <w:rFonts w:asciiTheme="minorHAnsi" w:hAnsiTheme="minorHAnsi" w:cstheme="minorHAnsi"/>
          <w:b/>
          <w:bCs/>
          <w:color w:val="7030A0"/>
          <w:w w:val="106"/>
          <w:sz w:val="28"/>
          <w:szCs w:val="28"/>
          <w:shd w:val="clear" w:color="auto" w:fill="FFFFFF"/>
        </w:rPr>
      </w:pPr>
    </w:p>
    <w:p w14:paraId="19EFA2DA" w14:textId="3BC4AE61" w:rsidR="00EF058E" w:rsidRPr="00332282" w:rsidRDefault="00C906E0" w:rsidP="00EF058E">
      <w:pPr>
        <w:jc w:val="center"/>
        <w:rPr>
          <w:rFonts w:asciiTheme="minorHAnsi" w:hAnsiTheme="minorHAnsi" w:cstheme="minorHAnsi"/>
          <w:b/>
          <w:color w:val="7030A0"/>
          <w:sz w:val="28"/>
          <w:szCs w:val="28"/>
        </w:rPr>
      </w:pPr>
      <w:r>
        <w:rPr>
          <w:rFonts w:asciiTheme="minorHAnsi" w:hAnsiTheme="minorHAnsi" w:cstheme="minorHAnsi"/>
          <w:b/>
          <w:color w:val="7030A0"/>
          <w:sz w:val="28"/>
          <w:szCs w:val="28"/>
        </w:rPr>
        <w:t>Bowel Research UK</w:t>
      </w:r>
    </w:p>
    <w:p w14:paraId="28C4CD3E" w14:textId="77777777" w:rsidR="005A6478" w:rsidRPr="00332282" w:rsidRDefault="005A6478" w:rsidP="00A66B9F">
      <w:pPr>
        <w:pStyle w:val="Style"/>
        <w:shd w:val="clear" w:color="auto" w:fill="FFFFFF"/>
        <w:spacing w:line="153" w:lineRule="exact"/>
        <w:ind w:left="3096" w:right="95"/>
        <w:jc w:val="center"/>
        <w:rPr>
          <w:rFonts w:asciiTheme="minorHAnsi" w:hAnsiTheme="minorHAnsi" w:cstheme="minorHAnsi"/>
          <w:b/>
          <w:bCs/>
          <w:color w:val="7030A0"/>
          <w:w w:val="106"/>
          <w:sz w:val="28"/>
          <w:szCs w:val="28"/>
          <w:shd w:val="clear" w:color="auto" w:fill="FFFFFF"/>
        </w:rPr>
      </w:pPr>
    </w:p>
    <w:p w14:paraId="4DFD8E29" w14:textId="77777777" w:rsidR="004C3B99" w:rsidRDefault="004C3B99" w:rsidP="00A66B9F">
      <w:pPr>
        <w:ind w:right="95"/>
        <w:jc w:val="center"/>
        <w:rPr>
          <w:rFonts w:asciiTheme="minorHAnsi" w:hAnsiTheme="minorHAnsi" w:cstheme="minorHAnsi"/>
          <w:noProof/>
          <w:color w:val="7030A0"/>
        </w:rPr>
      </w:pPr>
    </w:p>
    <w:p w14:paraId="28C4CD40" w14:textId="7C0459FF" w:rsidR="005A6478" w:rsidRPr="00C72E0D" w:rsidRDefault="005A6478" w:rsidP="00A66B9F">
      <w:pPr>
        <w:ind w:right="95"/>
        <w:jc w:val="center"/>
        <w:rPr>
          <w:rFonts w:asciiTheme="minorHAnsi" w:hAnsiTheme="minorHAnsi" w:cstheme="minorHAnsi"/>
          <w:noProof/>
          <w:color w:val="7030A0"/>
        </w:rPr>
      </w:pPr>
      <w:r w:rsidRPr="00C72E0D">
        <w:rPr>
          <w:rFonts w:asciiTheme="minorHAnsi" w:hAnsiTheme="minorHAnsi" w:cstheme="minorHAnsi"/>
          <w:noProof/>
          <w:color w:val="7030A0"/>
        </w:rPr>
        <w:t>Advising Consultant: Richard Evans, Director, Marylebone Executive Search</w:t>
      </w:r>
    </w:p>
    <w:p w14:paraId="28C4CD41" w14:textId="7619A727" w:rsidR="005A6478" w:rsidRPr="00C72E0D" w:rsidRDefault="00470694" w:rsidP="00A66B9F">
      <w:pPr>
        <w:tabs>
          <w:tab w:val="left" w:pos="4253"/>
        </w:tabs>
        <w:ind w:right="95"/>
        <w:jc w:val="center"/>
        <w:rPr>
          <w:rFonts w:asciiTheme="minorHAnsi" w:hAnsiTheme="minorHAnsi" w:cstheme="minorHAnsi"/>
          <w:noProof/>
          <w:color w:val="7030A0"/>
        </w:rPr>
      </w:pPr>
      <w:r w:rsidRPr="00C72E0D">
        <w:rPr>
          <w:rFonts w:asciiTheme="minorHAnsi" w:hAnsiTheme="minorHAnsi" w:cstheme="minorHAnsi"/>
          <w:noProof/>
          <w:color w:val="7030A0"/>
        </w:rPr>
        <w:t>1 King William Street, London EC</w:t>
      </w:r>
      <w:r w:rsidR="00A6717A" w:rsidRPr="00C72E0D">
        <w:rPr>
          <w:rFonts w:asciiTheme="minorHAnsi" w:hAnsiTheme="minorHAnsi" w:cstheme="minorHAnsi"/>
          <w:noProof/>
          <w:color w:val="7030A0"/>
        </w:rPr>
        <w:t>4N 7AF</w:t>
      </w:r>
    </w:p>
    <w:p w14:paraId="28C4CD42" w14:textId="77777777" w:rsidR="005A6478" w:rsidRPr="00C35148" w:rsidRDefault="005A6478" w:rsidP="00A66B9F">
      <w:pPr>
        <w:ind w:right="95"/>
        <w:jc w:val="center"/>
        <w:rPr>
          <w:rFonts w:asciiTheme="minorHAnsi" w:hAnsiTheme="minorHAnsi" w:cstheme="minorHAnsi"/>
          <w:noProof/>
          <w:color w:val="7030A0"/>
          <w:lang w:val="fr-FR"/>
        </w:rPr>
      </w:pPr>
      <w:r w:rsidRPr="00C35148">
        <w:rPr>
          <w:rFonts w:asciiTheme="minorHAnsi" w:hAnsiTheme="minorHAnsi" w:cstheme="minorHAnsi"/>
          <w:noProof/>
          <w:color w:val="7030A0"/>
          <w:lang w:val="fr-FR"/>
        </w:rPr>
        <w:t>T: +44 (0)20 3126 4858</w:t>
      </w:r>
      <w:r w:rsidR="000B60EC" w:rsidRPr="00C35148">
        <w:rPr>
          <w:rFonts w:asciiTheme="minorHAnsi" w:hAnsiTheme="minorHAnsi" w:cstheme="minorHAnsi"/>
          <w:noProof/>
          <w:color w:val="7030A0"/>
          <w:lang w:val="fr-FR"/>
        </w:rPr>
        <w:t xml:space="preserve">  </w:t>
      </w:r>
      <w:r w:rsidRPr="00C35148">
        <w:rPr>
          <w:rFonts w:asciiTheme="minorHAnsi" w:hAnsiTheme="minorHAnsi" w:cstheme="minorHAnsi"/>
          <w:noProof/>
          <w:color w:val="7030A0"/>
          <w:lang w:val="fr-FR"/>
        </w:rPr>
        <w:t xml:space="preserve"> M: +44 (0)7958 984161</w:t>
      </w:r>
    </w:p>
    <w:p w14:paraId="28C4CD43" w14:textId="415BB236" w:rsidR="005A6478" w:rsidRPr="00C35148" w:rsidRDefault="005A6478" w:rsidP="00A66B9F">
      <w:pPr>
        <w:jc w:val="center"/>
        <w:rPr>
          <w:rFonts w:asciiTheme="minorHAnsi" w:hAnsiTheme="minorHAnsi" w:cstheme="minorHAnsi"/>
          <w:noProof/>
          <w:color w:val="7030A0"/>
          <w:lang w:val="fr-FR"/>
        </w:rPr>
      </w:pPr>
      <w:r w:rsidRPr="00C35148">
        <w:rPr>
          <w:rFonts w:asciiTheme="minorHAnsi" w:hAnsiTheme="minorHAnsi" w:cstheme="minorHAnsi"/>
          <w:noProof/>
          <w:color w:val="7030A0"/>
          <w:lang w:val="fr-FR"/>
        </w:rPr>
        <w:t xml:space="preserve">E: </w:t>
      </w:r>
      <w:r>
        <w:fldChar w:fldCharType="begin"/>
      </w:r>
      <w:r w:rsidRPr="00EE4F8F">
        <w:rPr>
          <w:lang w:val="fr-FR"/>
        </w:rPr>
        <w:instrText>HYPERLINK "mailto:info@maryleboneexecutivesearch.com"</w:instrText>
      </w:r>
      <w:r>
        <w:fldChar w:fldCharType="separate"/>
      </w:r>
      <w:r w:rsidRPr="00C35148">
        <w:rPr>
          <w:rStyle w:val="Hyperlink"/>
          <w:rFonts w:asciiTheme="minorHAnsi" w:hAnsiTheme="minorHAnsi" w:cstheme="minorHAnsi"/>
          <w:noProof/>
          <w:color w:val="7030A0"/>
          <w:lang w:val="fr-FR"/>
        </w:rPr>
        <w:t>info@maryleboneexecutivesearch.com</w:t>
      </w:r>
      <w:r>
        <w:fldChar w:fldCharType="end"/>
      </w:r>
      <w:r w:rsidRPr="00C35148">
        <w:rPr>
          <w:rFonts w:asciiTheme="minorHAnsi" w:hAnsiTheme="minorHAnsi" w:cstheme="minorHAnsi"/>
          <w:noProof/>
          <w:color w:val="7030A0"/>
          <w:lang w:val="fr-FR"/>
        </w:rPr>
        <w:t xml:space="preserve"> Websi</w:t>
      </w:r>
      <w:r w:rsidR="00A6717A" w:rsidRPr="00C35148">
        <w:rPr>
          <w:rFonts w:asciiTheme="minorHAnsi" w:hAnsiTheme="minorHAnsi" w:cstheme="minorHAnsi"/>
          <w:noProof/>
          <w:color w:val="7030A0"/>
          <w:lang w:val="fr-FR"/>
        </w:rPr>
        <w:t xml:space="preserve">te: </w:t>
      </w:r>
      <w:r w:rsidR="00C8078D">
        <w:fldChar w:fldCharType="begin"/>
      </w:r>
      <w:r w:rsidR="00C8078D" w:rsidRPr="00EE4F8F">
        <w:rPr>
          <w:lang w:val="fr-FR"/>
        </w:rPr>
        <w:instrText>HYPERLINK "http://www.maryleboneexecutivesearch.com"</w:instrText>
      </w:r>
      <w:r w:rsidR="00C8078D">
        <w:fldChar w:fldCharType="separate"/>
      </w:r>
      <w:r w:rsidR="00C8078D" w:rsidRPr="00C35148">
        <w:rPr>
          <w:rStyle w:val="Hyperlink"/>
          <w:rFonts w:asciiTheme="minorHAnsi" w:hAnsiTheme="minorHAnsi" w:cstheme="minorHAnsi"/>
          <w:noProof/>
          <w:color w:val="7030A0"/>
          <w:lang w:val="fr-FR"/>
        </w:rPr>
        <w:t>www.maryleboneexecutivesearch.com</w:t>
      </w:r>
      <w:r w:rsidR="00C8078D">
        <w:fldChar w:fldCharType="end"/>
      </w:r>
      <w:r w:rsidR="00C8078D" w:rsidRPr="00C35148">
        <w:rPr>
          <w:rFonts w:asciiTheme="minorHAnsi" w:hAnsiTheme="minorHAnsi" w:cstheme="minorHAnsi"/>
          <w:noProof/>
          <w:color w:val="7030A0"/>
          <w:lang w:val="fr-FR"/>
        </w:rPr>
        <w:t xml:space="preserve"> </w:t>
      </w:r>
    </w:p>
    <w:p w14:paraId="28C4CD45" w14:textId="2F072887" w:rsidR="005A6478" w:rsidRPr="00C35148" w:rsidRDefault="001C47C6" w:rsidP="00234447">
      <w:pPr>
        <w:tabs>
          <w:tab w:val="left" w:pos="7632"/>
        </w:tabs>
        <w:rPr>
          <w:rFonts w:asciiTheme="minorHAnsi" w:hAnsiTheme="minorHAnsi" w:cstheme="minorHAnsi"/>
          <w:noProof/>
          <w:lang w:val="fr-FR" w:eastAsia="en-GB"/>
        </w:rPr>
      </w:pPr>
      <w:r w:rsidRPr="00C35148">
        <w:rPr>
          <w:rFonts w:asciiTheme="minorHAnsi" w:hAnsiTheme="minorHAnsi" w:cstheme="minorHAnsi"/>
          <w:noProof/>
          <w:lang w:val="fr-FR" w:eastAsia="en-GB"/>
        </w:rPr>
        <w:tab/>
      </w:r>
    </w:p>
    <w:p w14:paraId="6D11F31B" w14:textId="77777777" w:rsidR="00234447" w:rsidRPr="00C35148" w:rsidRDefault="00234447" w:rsidP="00234447">
      <w:pPr>
        <w:tabs>
          <w:tab w:val="left" w:pos="7632"/>
        </w:tabs>
        <w:rPr>
          <w:rFonts w:asciiTheme="minorHAnsi" w:hAnsiTheme="minorHAnsi" w:cstheme="minorHAnsi"/>
          <w:noProof/>
          <w:lang w:val="fr-FR" w:eastAsia="en-GB"/>
        </w:rPr>
      </w:pPr>
    </w:p>
    <w:p w14:paraId="28C4CD46" w14:textId="77777777" w:rsidR="005A6478" w:rsidRPr="00C35148" w:rsidRDefault="005A6478" w:rsidP="00A66B9F">
      <w:pPr>
        <w:jc w:val="center"/>
        <w:rPr>
          <w:rFonts w:cs="Arial"/>
          <w:noProof/>
          <w:lang w:val="fr-FR" w:eastAsia="en-GB"/>
        </w:rPr>
      </w:pPr>
    </w:p>
    <w:p w14:paraId="28C4CD54" w14:textId="289D9B8C" w:rsidR="00EC35C6" w:rsidRPr="00C35148" w:rsidRDefault="00EC35C6" w:rsidP="00BD4C5E">
      <w:pPr>
        <w:rPr>
          <w:rFonts w:cs="Arial"/>
          <w:lang w:val="fr-FR"/>
        </w:rPr>
      </w:pPr>
    </w:p>
    <w:p w14:paraId="28C4CD55" w14:textId="41651709" w:rsidR="00540399" w:rsidRPr="00C35148" w:rsidRDefault="007F1237" w:rsidP="00CF7709">
      <w:pPr>
        <w:pStyle w:val="Style"/>
        <w:shd w:val="clear" w:color="auto" w:fill="FFFFFF"/>
        <w:spacing w:line="465" w:lineRule="exact"/>
        <w:ind w:right="95"/>
        <w:jc w:val="center"/>
        <w:rPr>
          <w:noProof/>
          <w:lang w:val="fr-FR"/>
        </w:rPr>
      </w:pPr>
      <w:r w:rsidRPr="002C1811">
        <w:rPr>
          <w:b/>
          <w:noProof/>
        </w:rPr>
        <w:drawing>
          <wp:anchor distT="0" distB="0" distL="114300" distR="114300" simplePos="0" relativeHeight="251656704" behindDoc="1" locked="0" layoutInCell="1" allowOverlap="1" wp14:anchorId="1F04FC92" wp14:editId="2EA9D3E5">
            <wp:simplePos x="0" y="0"/>
            <wp:positionH relativeFrom="margin">
              <wp:posOffset>1719580</wp:posOffset>
            </wp:positionH>
            <wp:positionV relativeFrom="paragraph">
              <wp:posOffset>270510</wp:posOffset>
            </wp:positionV>
            <wp:extent cx="1529080" cy="1529080"/>
            <wp:effectExtent l="0" t="0" r="0" b="0"/>
            <wp:wrapTight wrapText="bothSides">
              <wp:wrapPolygon edited="0">
                <wp:start x="0" y="0"/>
                <wp:lineTo x="0" y="21259"/>
                <wp:lineTo x="21259" y="21259"/>
                <wp:lineTo x="21259" y="0"/>
                <wp:lineTo x="0" y="0"/>
              </wp:wrapPolygon>
            </wp:wrapTight>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29080" cy="1529080"/>
                    </a:xfrm>
                    <a:prstGeom prst="rect">
                      <a:avLst/>
                    </a:prstGeom>
                    <a:noFill/>
                    <a:ln>
                      <a:noFill/>
                    </a:ln>
                  </pic:spPr>
                </pic:pic>
              </a:graphicData>
            </a:graphic>
            <wp14:sizeRelH relativeFrom="margin">
              <wp14:pctWidth>0</wp14:pctWidth>
            </wp14:sizeRelH>
            <wp14:sizeRelV relativeFrom="margin">
              <wp14:pctHeight>0</wp14:pctHeight>
            </wp14:sizeRelV>
          </wp:anchor>
        </w:drawing>
      </w:r>
    </w:p>
    <w:sdt>
      <w:sdtPr>
        <w:rPr>
          <w:rFonts w:asciiTheme="minorHAnsi" w:eastAsia="Times New Roman" w:hAnsiTheme="minorHAnsi" w:cstheme="minorHAnsi"/>
          <w:color w:val="auto"/>
          <w:sz w:val="22"/>
          <w:szCs w:val="20"/>
          <w:lang w:val="en-GB"/>
        </w:rPr>
        <w:id w:val="-1511604678"/>
        <w:docPartObj>
          <w:docPartGallery w:val="Table of Contents"/>
          <w:docPartUnique/>
        </w:docPartObj>
      </w:sdtPr>
      <w:sdtEndPr>
        <w:rPr>
          <w:b/>
          <w:bCs/>
          <w:noProof/>
        </w:rPr>
      </w:sdtEndPr>
      <w:sdtContent>
        <w:p w14:paraId="06F96D56" w14:textId="03BD3C85" w:rsidR="00280EBE" w:rsidRPr="000E7D78" w:rsidRDefault="00874E25" w:rsidP="00874E25">
          <w:pPr>
            <w:pStyle w:val="TOCHeading"/>
            <w:tabs>
              <w:tab w:val="left" w:pos="2063"/>
            </w:tabs>
            <w:rPr>
              <w:rFonts w:asciiTheme="minorHAnsi" w:eastAsia="Times New Roman" w:hAnsiTheme="minorHAnsi" w:cstheme="minorHAnsi"/>
              <w:color w:val="auto"/>
              <w:sz w:val="22"/>
              <w:szCs w:val="20"/>
              <w:lang w:val="en-GB"/>
            </w:rPr>
          </w:pPr>
          <w:r w:rsidRPr="000E7D78">
            <w:rPr>
              <w:rFonts w:asciiTheme="minorHAnsi" w:eastAsia="Times New Roman" w:hAnsiTheme="minorHAnsi" w:cstheme="minorHAnsi"/>
              <w:color w:val="auto"/>
              <w:sz w:val="22"/>
              <w:szCs w:val="20"/>
              <w:lang w:val="en-GB"/>
            </w:rPr>
            <w:tab/>
          </w:r>
        </w:p>
        <w:sdt>
          <w:sdtPr>
            <w:rPr>
              <w:rFonts w:asciiTheme="minorHAnsi" w:eastAsia="Times New Roman" w:hAnsiTheme="minorHAnsi" w:cstheme="minorHAnsi"/>
              <w:color w:val="auto"/>
              <w:sz w:val="22"/>
              <w:szCs w:val="20"/>
              <w:lang w:val="en-GB"/>
            </w:rPr>
            <w:id w:val="-399520781"/>
            <w:docPartObj>
              <w:docPartGallery w:val="Table of Contents"/>
              <w:docPartUnique/>
            </w:docPartObj>
          </w:sdtPr>
          <w:sdtEndPr>
            <w:rPr>
              <w:b/>
              <w:bCs/>
              <w:noProof/>
            </w:rPr>
          </w:sdtEndPr>
          <w:sdtContent>
            <w:p w14:paraId="49939DD6" w14:textId="77777777" w:rsidR="0011483A" w:rsidRPr="000E7D78" w:rsidRDefault="0011483A" w:rsidP="0011483A">
              <w:pPr>
                <w:pStyle w:val="TOCHeading"/>
                <w:tabs>
                  <w:tab w:val="left" w:pos="2063"/>
                </w:tabs>
                <w:rPr>
                  <w:rFonts w:asciiTheme="minorHAnsi" w:eastAsia="Times New Roman" w:hAnsiTheme="minorHAnsi" w:cstheme="minorHAnsi"/>
                  <w:color w:val="auto"/>
                  <w:sz w:val="22"/>
                  <w:szCs w:val="20"/>
                  <w:lang w:val="en-GB"/>
                </w:rPr>
              </w:pPr>
              <w:r w:rsidRPr="000E7D78">
                <w:rPr>
                  <w:rFonts w:asciiTheme="minorHAnsi" w:eastAsia="Times New Roman" w:hAnsiTheme="minorHAnsi" w:cstheme="minorHAnsi"/>
                  <w:color w:val="auto"/>
                  <w:sz w:val="22"/>
                  <w:szCs w:val="20"/>
                  <w:lang w:val="en-GB"/>
                </w:rPr>
                <w:tab/>
              </w:r>
            </w:p>
            <w:p w14:paraId="3F1AFDA6" w14:textId="77777777" w:rsidR="0011483A" w:rsidRPr="000E7D78" w:rsidRDefault="0011483A" w:rsidP="0011483A">
              <w:pPr>
                <w:pStyle w:val="TOCHeading"/>
                <w:rPr>
                  <w:rStyle w:val="Heading1Char"/>
                  <w:rFonts w:asciiTheme="minorHAnsi" w:hAnsiTheme="minorHAnsi" w:cstheme="minorHAnsi"/>
                </w:rPr>
              </w:pPr>
            </w:p>
            <w:p w14:paraId="72DCF138" w14:textId="77777777" w:rsidR="006904F5" w:rsidRDefault="006904F5" w:rsidP="0011483A">
              <w:pPr>
                <w:pStyle w:val="TOC1"/>
                <w:tabs>
                  <w:tab w:val="right" w:leader="dot" w:pos="9016"/>
                </w:tabs>
                <w:rPr>
                  <w:rFonts w:asciiTheme="minorHAnsi" w:hAnsiTheme="minorHAnsi" w:cstheme="minorHAnsi"/>
                </w:rPr>
              </w:pPr>
            </w:p>
            <w:p w14:paraId="378AA332" w14:textId="77777777" w:rsidR="006904F5" w:rsidRDefault="006904F5" w:rsidP="0011483A">
              <w:pPr>
                <w:pStyle w:val="TOC1"/>
                <w:tabs>
                  <w:tab w:val="right" w:leader="dot" w:pos="9016"/>
                </w:tabs>
                <w:rPr>
                  <w:rFonts w:asciiTheme="minorHAnsi" w:hAnsiTheme="minorHAnsi" w:cstheme="minorHAnsi"/>
                </w:rPr>
              </w:pPr>
            </w:p>
            <w:p w14:paraId="08BD9608" w14:textId="77777777" w:rsidR="006904F5" w:rsidRDefault="006904F5" w:rsidP="0011483A">
              <w:pPr>
                <w:pStyle w:val="TOC1"/>
                <w:tabs>
                  <w:tab w:val="right" w:leader="dot" w:pos="9016"/>
                </w:tabs>
                <w:rPr>
                  <w:rFonts w:asciiTheme="minorHAnsi" w:hAnsiTheme="minorHAnsi" w:cstheme="minorHAnsi"/>
                </w:rPr>
              </w:pPr>
            </w:p>
            <w:p w14:paraId="600A6F44" w14:textId="77777777" w:rsidR="006904F5" w:rsidRDefault="006904F5" w:rsidP="006904F5">
              <w:pPr>
                <w:pStyle w:val="TOCHeading"/>
                <w:rPr>
                  <w:rStyle w:val="Heading1Char"/>
                  <w:rFonts w:asciiTheme="minorHAnsi" w:hAnsiTheme="minorHAnsi" w:cstheme="minorHAnsi"/>
                </w:rPr>
              </w:pPr>
            </w:p>
            <w:p w14:paraId="4FD7B8DA" w14:textId="77777777" w:rsidR="006904F5" w:rsidRDefault="006904F5" w:rsidP="006904F5">
              <w:pPr>
                <w:pStyle w:val="TOCHeading"/>
                <w:rPr>
                  <w:rStyle w:val="Heading1Char"/>
                  <w:rFonts w:asciiTheme="minorHAnsi" w:hAnsiTheme="minorHAnsi" w:cstheme="minorHAnsi"/>
                </w:rPr>
              </w:pPr>
            </w:p>
            <w:p w14:paraId="76CF3C79" w14:textId="77777777" w:rsidR="006904F5" w:rsidRDefault="006904F5" w:rsidP="006904F5">
              <w:pPr>
                <w:pStyle w:val="TOCHeading"/>
                <w:rPr>
                  <w:rStyle w:val="Heading1Char"/>
                  <w:rFonts w:asciiTheme="minorHAnsi" w:hAnsiTheme="minorHAnsi" w:cstheme="minorHAnsi"/>
                </w:rPr>
              </w:pPr>
            </w:p>
            <w:p w14:paraId="16CADC68" w14:textId="77777777" w:rsidR="006904F5" w:rsidRDefault="006904F5" w:rsidP="006904F5">
              <w:pPr>
                <w:pStyle w:val="TOCHeading"/>
                <w:rPr>
                  <w:rStyle w:val="Heading1Char"/>
                  <w:rFonts w:asciiTheme="minorHAnsi" w:hAnsiTheme="minorHAnsi" w:cstheme="minorHAnsi"/>
                </w:rPr>
              </w:pPr>
            </w:p>
            <w:p w14:paraId="42C273FC" w14:textId="77777777" w:rsidR="009324BA" w:rsidRPr="009324BA" w:rsidRDefault="009324BA" w:rsidP="009324BA">
              <w:pPr>
                <w:rPr>
                  <w:rFonts w:eastAsiaTheme="majorEastAsia"/>
                  <w:lang w:val="en-US"/>
                </w:rPr>
              </w:pPr>
            </w:p>
            <w:p w14:paraId="5014ECCA" w14:textId="77777777" w:rsidR="000771AA" w:rsidRDefault="000771AA" w:rsidP="006904F5">
              <w:pPr>
                <w:pStyle w:val="TOCHeading"/>
                <w:rPr>
                  <w:rStyle w:val="Heading1Char"/>
                  <w:rFonts w:asciiTheme="minorHAnsi" w:hAnsiTheme="minorHAnsi" w:cstheme="minorHAnsi"/>
                  <w:lang w:val="en-GB"/>
                </w:rPr>
              </w:pPr>
            </w:p>
            <w:p w14:paraId="46A9CF63" w14:textId="77777777" w:rsidR="000771AA" w:rsidRDefault="000771AA" w:rsidP="006904F5">
              <w:pPr>
                <w:pStyle w:val="TOCHeading"/>
                <w:rPr>
                  <w:rStyle w:val="Heading1Char"/>
                  <w:rFonts w:asciiTheme="minorHAnsi" w:hAnsiTheme="minorHAnsi" w:cstheme="minorHAnsi"/>
                  <w:lang w:val="en-GB"/>
                </w:rPr>
              </w:pPr>
            </w:p>
            <w:p w14:paraId="2D141D3A" w14:textId="5E31918E" w:rsidR="006904F5" w:rsidRPr="00784653" w:rsidRDefault="006904F5" w:rsidP="007F1237">
              <w:pPr>
                <w:pStyle w:val="TOCHeading"/>
                <w:tabs>
                  <w:tab w:val="left" w:pos="1943"/>
                </w:tabs>
                <w:rPr>
                  <w:rStyle w:val="Heading1Char"/>
                  <w:rFonts w:asciiTheme="minorHAnsi" w:hAnsiTheme="minorHAnsi" w:cstheme="minorHAnsi"/>
                  <w:lang w:val="en-GB"/>
                </w:rPr>
              </w:pPr>
              <w:r w:rsidRPr="00784653">
                <w:rPr>
                  <w:rStyle w:val="Heading1Char"/>
                  <w:rFonts w:asciiTheme="minorHAnsi" w:hAnsiTheme="minorHAnsi" w:cstheme="minorHAnsi"/>
                  <w:lang w:val="en-GB"/>
                </w:rPr>
                <w:t>Contents</w:t>
              </w:r>
              <w:r w:rsidR="007F1237">
                <w:rPr>
                  <w:rStyle w:val="Heading1Char"/>
                  <w:rFonts w:asciiTheme="minorHAnsi" w:hAnsiTheme="minorHAnsi" w:cstheme="minorHAnsi"/>
                  <w:lang w:val="en-GB"/>
                </w:rPr>
                <w:tab/>
              </w:r>
            </w:p>
            <w:p w14:paraId="3E942D63" w14:textId="77777777" w:rsidR="006904F5" w:rsidRPr="00784653" w:rsidRDefault="006904F5" w:rsidP="0011483A">
              <w:pPr>
                <w:pStyle w:val="TOC1"/>
                <w:tabs>
                  <w:tab w:val="right" w:leader="dot" w:pos="9016"/>
                </w:tabs>
                <w:rPr>
                  <w:rFonts w:asciiTheme="minorHAnsi" w:hAnsiTheme="minorHAnsi" w:cstheme="minorHAnsi"/>
                </w:rPr>
              </w:pPr>
            </w:p>
            <w:p w14:paraId="4C03A3A2" w14:textId="17356D21" w:rsidR="0011483A" w:rsidRPr="00784653" w:rsidRDefault="0011483A" w:rsidP="0011483A">
              <w:pPr>
                <w:pStyle w:val="TOC1"/>
                <w:tabs>
                  <w:tab w:val="right" w:leader="dot" w:pos="9016"/>
                </w:tabs>
                <w:rPr>
                  <w:rFonts w:asciiTheme="minorHAnsi" w:eastAsiaTheme="minorEastAsia" w:hAnsiTheme="minorHAnsi" w:cstheme="minorHAnsi"/>
                  <w:noProof/>
                  <w:szCs w:val="22"/>
                  <w:lang w:eastAsia="en-GB"/>
                </w:rPr>
              </w:pPr>
              <w:r w:rsidRPr="000E7D78">
                <w:rPr>
                  <w:rFonts w:asciiTheme="minorHAnsi" w:hAnsiTheme="minorHAnsi" w:cstheme="minorHAnsi"/>
                </w:rPr>
                <w:fldChar w:fldCharType="begin"/>
              </w:r>
              <w:r w:rsidRPr="00784653">
                <w:rPr>
                  <w:rFonts w:asciiTheme="minorHAnsi" w:hAnsiTheme="minorHAnsi" w:cstheme="minorHAnsi"/>
                </w:rPr>
                <w:instrText xml:space="preserve"> TOC \o "1-3" \h \z \u </w:instrText>
              </w:r>
              <w:r w:rsidRPr="000E7D78">
                <w:rPr>
                  <w:rFonts w:asciiTheme="minorHAnsi" w:hAnsiTheme="minorHAnsi" w:cstheme="minorHAnsi"/>
                </w:rPr>
                <w:fldChar w:fldCharType="separate"/>
              </w:r>
              <w:hyperlink w:anchor="_Toc402536712" w:history="1">
                <w:r w:rsidRPr="00784653">
                  <w:rPr>
                    <w:rStyle w:val="Hyperlink"/>
                    <w:rFonts w:asciiTheme="minorHAnsi" w:hAnsiTheme="minorHAnsi" w:cstheme="minorHAnsi"/>
                    <w:noProof/>
                  </w:rPr>
                  <w:t xml:space="preserve">Welcome from the </w:t>
                </w:r>
                <w:r w:rsidR="000771AA">
                  <w:rPr>
                    <w:rStyle w:val="Hyperlink"/>
                    <w:rFonts w:asciiTheme="minorHAnsi" w:hAnsiTheme="minorHAnsi" w:cstheme="minorHAnsi"/>
                    <w:noProof/>
                  </w:rPr>
                  <w:t>Chair</w:t>
                </w:r>
                <w:r w:rsidRPr="00784653">
                  <w:rPr>
                    <w:rFonts w:asciiTheme="minorHAnsi" w:hAnsiTheme="minorHAnsi" w:cstheme="minorHAnsi"/>
                    <w:noProof/>
                    <w:webHidden/>
                  </w:rPr>
                  <w:tab/>
                </w:r>
              </w:hyperlink>
              <w:r w:rsidR="00255C27" w:rsidRPr="00784653">
                <w:rPr>
                  <w:rFonts w:asciiTheme="minorHAnsi" w:hAnsiTheme="minorHAnsi" w:cstheme="minorHAnsi"/>
                  <w:noProof/>
                </w:rPr>
                <w:t>P3</w:t>
              </w:r>
            </w:p>
            <w:p w14:paraId="42A9530C" w14:textId="5B562063" w:rsidR="0011483A" w:rsidRPr="00784653" w:rsidRDefault="0011483A" w:rsidP="0011483A">
              <w:pPr>
                <w:pStyle w:val="TOC1"/>
                <w:tabs>
                  <w:tab w:val="right" w:leader="dot" w:pos="9016"/>
                </w:tabs>
                <w:rPr>
                  <w:rFonts w:asciiTheme="minorHAnsi" w:hAnsiTheme="minorHAnsi" w:cstheme="minorHAnsi"/>
                  <w:noProof/>
                </w:rPr>
              </w:pPr>
              <w:hyperlink w:anchor="_Toc402536713" w:history="1">
                <w:r w:rsidRPr="00784653">
                  <w:rPr>
                    <w:rStyle w:val="Hyperlink"/>
                    <w:rFonts w:asciiTheme="minorHAnsi" w:hAnsiTheme="minorHAnsi" w:cstheme="minorHAnsi"/>
                    <w:noProof/>
                  </w:rPr>
                  <w:t>Background</w:t>
                </w:r>
                <w:r w:rsidRPr="00784653">
                  <w:rPr>
                    <w:rFonts w:asciiTheme="minorHAnsi" w:hAnsiTheme="minorHAnsi" w:cstheme="minorHAnsi"/>
                    <w:noProof/>
                    <w:webHidden/>
                  </w:rPr>
                  <w:tab/>
                </w:r>
              </w:hyperlink>
              <w:r w:rsidR="00255C27" w:rsidRPr="00784653">
                <w:rPr>
                  <w:rFonts w:asciiTheme="minorHAnsi" w:hAnsiTheme="minorHAnsi" w:cstheme="minorHAnsi"/>
                  <w:noProof/>
                </w:rPr>
                <w:t>P4</w:t>
              </w:r>
            </w:p>
            <w:p w14:paraId="778596C4" w14:textId="34DE66D0" w:rsidR="008F124F" w:rsidRPr="00784653" w:rsidRDefault="00FB562C" w:rsidP="008F124F">
              <w:pPr>
                <w:rPr>
                  <w:rFonts w:asciiTheme="minorHAnsi" w:eastAsiaTheme="minorEastAsia" w:hAnsiTheme="minorHAnsi" w:cstheme="minorHAnsi"/>
                </w:rPr>
              </w:pPr>
              <w:r>
                <w:rPr>
                  <w:rFonts w:asciiTheme="minorHAnsi" w:eastAsiaTheme="minorEastAsia" w:hAnsiTheme="minorHAnsi" w:cstheme="minorHAnsi"/>
                </w:rPr>
                <w:t>Purpose of the Role</w:t>
              </w:r>
              <w:r w:rsidR="008F038E" w:rsidRPr="00784653">
                <w:rPr>
                  <w:rFonts w:asciiTheme="minorHAnsi" w:eastAsiaTheme="minorEastAsia" w:hAnsiTheme="minorHAnsi" w:cstheme="minorHAnsi"/>
                </w:rPr>
                <w:t>……………………………………………………………………………………………………………………</w:t>
              </w:r>
              <w:r>
                <w:rPr>
                  <w:rFonts w:asciiTheme="minorHAnsi" w:eastAsiaTheme="minorEastAsia" w:hAnsiTheme="minorHAnsi" w:cstheme="minorHAnsi"/>
                </w:rPr>
                <w:t>….</w:t>
              </w:r>
              <w:r w:rsidR="008F038E" w:rsidRPr="00784653">
                <w:rPr>
                  <w:rFonts w:asciiTheme="minorHAnsi" w:eastAsiaTheme="minorEastAsia" w:hAnsiTheme="minorHAnsi" w:cstheme="minorHAnsi"/>
                </w:rPr>
                <w:t>..P4</w:t>
              </w:r>
            </w:p>
            <w:p w14:paraId="695C3A8C" w14:textId="1F09B219" w:rsidR="0044316A" w:rsidRPr="00232423" w:rsidRDefault="0044316A" w:rsidP="008F124F">
              <w:pPr>
                <w:rPr>
                  <w:rFonts w:asciiTheme="minorHAnsi" w:eastAsiaTheme="minorEastAsia" w:hAnsiTheme="minorHAnsi" w:cstheme="minorHAnsi"/>
                </w:rPr>
              </w:pPr>
              <w:r w:rsidRPr="00232423">
                <w:rPr>
                  <w:rFonts w:asciiTheme="minorHAnsi" w:eastAsiaTheme="minorEastAsia" w:hAnsiTheme="minorHAnsi" w:cstheme="minorHAnsi"/>
                </w:rPr>
                <w:t xml:space="preserve">         </w:t>
              </w:r>
              <w:r w:rsidR="00FB562C">
                <w:rPr>
                  <w:rFonts w:asciiTheme="minorHAnsi" w:eastAsiaTheme="minorEastAsia" w:hAnsiTheme="minorHAnsi" w:cstheme="minorHAnsi"/>
                </w:rPr>
                <w:t>Strategy &amp; Governance</w:t>
              </w:r>
              <w:r w:rsidR="00232423" w:rsidRPr="00232423">
                <w:rPr>
                  <w:rFonts w:asciiTheme="minorHAnsi" w:eastAsiaTheme="minorEastAsia" w:hAnsiTheme="minorHAnsi" w:cstheme="minorHAnsi"/>
                </w:rPr>
                <w:t>………</w:t>
              </w:r>
              <w:r w:rsidR="00BE2B64">
                <w:rPr>
                  <w:rFonts w:asciiTheme="minorHAnsi" w:eastAsiaTheme="minorEastAsia" w:hAnsiTheme="minorHAnsi" w:cstheme="minorHAnsi"/>
                </w:rPr>
                <w:t>……</w:t>
              </w:r>
              <w:r w:rsidR="00232423" w:rsidRPr="00232423">
                <w:rPr>
                  <w:rFonts w:asciiTheme="minorHAnsi" w:eastAsiaTheme="minorEastAsia" w:hAnsiTheme="minorHAnsi" w:cstheme="minorHAnsi"/>
                </w:rPr>
                <w:t>………………………………………………………………………………………………P4</w:t>
              </w:r>
            </w:p>
            <w:p w14:paraId="5F896EA0" w14:textId="00112136" w:rsidR="0011483A" w:rsidRDefault="00232423" w:rsidP="00A402F9">
              <w:pPr>
                <w:pStyle w:val="TOC2"/>
                <w:tabs>
                  <w:tab w:val="right" w:leader="dot" w:pos="9016"/>
                </w:tabs>
                <w:ind w:left="0"/>
                <w:rPr>
                  <w:rFonts w:asciiTheme="minorHAnsi" w:hAnsiTheme="minorHAnsi" w:cstheme="minorHAnsi"/>
                  <w:noProof/>
                </w:rPr>
              </w:pPr>
              <w:r>
                <w:t xml:space="preserve">       </w:t>
              </w:r>
              <w:hyperlink w:anchor="_Toc402536715" w:history="1">
                <w:r w:rsidR="00BE2B64">
                  <w:rPr>
                    <w:rStyle w:val="Hyperlink"/>
                    <w:rFonts w:asciiTheme="minorHAnsi" w:hAnsiTheme="minorHAnsi" w:cstheme="minorHAnsi"/>
                    <w:noProof/>
                  </w:rPr>
                  <w:t>Financial</w:t>
                </w:r>
                <w:r w:rsidR="0011483A" w:rsidRPr="00232423">
                  <w:rPr>
                    <w:rFonts w:asciiTheme="minorHAnsi" w:hAnsiTheme="minorHAnsi" w:cstheme="minorHAnsi"/>
                    <w:noProof/>
                    <w:webHidden/>
                  </w:rPr>
                  <w:tab/>
                </w:r>
              </w:hyperlink>
              <w:r w:rsidR="00C222D1" w:rsidRPr="00A71DB0">
                <w:rPr>
                  <w:rFonts w:asciiTheme="minorHAnsi" w:hAnsiTheme="minorHAnsi" w:cstheme="minorHAnsi"/>
                  <w:noProof/>
                </w:rPr>
                <w:t>P</w:t>
              </w:r>
              <w:r w:rsidR="005A0AD3" w:rsidRPr="00A71DB0">
                <w:rPr>
                  <w:rFonts w:asciiTheme="minorHAnsi" w:hAnsiTheme="minorHAnsi" w:cstheme="minorHAnsi"/>
                  <w:noProof/>
                </w:rPr>
                <w:t>5</w:t>
              </w:r>
            </w:p>
            <w:p w14:paraId="5FE0DBDC" w14:textId="3177A8B5" w:rsidR="00A402F9" w:rsidRPr="003951DD" w:rsidRDefault="00A402F9" w:rsidP="00A402F9">
              <w:pPr>
                <w:rPr>
                  <w:rFonts w:asciiTheme="minorHAnsi" w:eastAsiaTheme="minorEastAsia" w:hAnsiTheme="minorHAnsi" w:cstheme="minorHAnsi"/>
                </w:rPr>
              </w:pPr>
              <w:r>
                <w:rPr>
                  <w:rFonts w:eastAsiaTheme="minorEastAsia"/>
                </w:rPr>
                <w:t xml:space="preserve">       </w:t>
              </w:r>
              <w:r w:rsidRPr="003951DD">
                <w:rPr>
                  <w:rFonts w:asciiTheme="minorHAnsi" w:eastAsiaTheme="minorEastAsia" w:hAnsiTheme="minorHAnsi" w:cstheme="minorHAnsi"/>
                </w:rPr>
                <w:t>Operational</w:t>
              </w:r>
              <w:r w:rsidR="00004E39">
                <w:rPr>
                  <w:rFonts w:asciiTheme="minorHAnsi" w:eastAsiaTheme="minorEastAsia" w:hAnsiTheme="minorHAnsi" w:cstheme="minorHAnsi"/>
                </w:rPr>
                <w:t>………………………………………………………………………………………………………………………………P5</w:t>
              </w:r>
            </w:p>
            <w:p w14:paraId="6158558F" w14:textId="260AA07A" w:rsidR="0011483A" w:rsidRDefault="006C6337" w:rsidP="0062096A">
              <w:pPr>
                <w:pStyle w:val="TOC3"/>
                <w:tabs>
                  <w:tab w:val="right" w:leader="dot" w:pos="9016"/>
                </w:tabs>
                <w:rPr>
                  <w:rFonts w:asciiTheme="minorHAnsi" w:hAnsiTheme="minorHAnsi" w:cstheme="minorHAnsi"/>
                  <w:noProof/>
                </w:rPr>
              </w:pPr>
              <w:hyperlink w:anchor="_Toc402536717" w:history="1">
                <w:r>
                  <w:rPr>
                    <w:rStyle w:val="Hyperlink"/>
                    <w:rFonts w:asciiTheme="minorHAnsi" w:hAnsiTheme="minorHAnsi" w:cstheme="minorHAnsi"/>
                    <w:noProof/>
                  </w:rPr>
                  <w:t>Fundraising &amp; Grants</w:t>
                </w:r>
                <w:r w:rsidR="0011483A" w:rsidRPr="00A71DB0">
                  <w:rPr>
                    <w:rFonts w:asciiTheme="minorHAnsi" w:hAnsiTheme="minorHAnsi" w:cstheme="minorHAnsi"/>
                    <w:noProof/>
                    <w:webHidden/>
                  </w:rPr>
                  <w:tab/>
                </w:r>
              </w:hyperlink>
              <w:r w:rsidR="00C222D1" w:rsidRPr="00A71DB0">
                <w:rPr>
                  <w:rFonts w:asciiTheme="minorHAnsi" w:hAnsiTheme="minorHAnsi" w:cstheme="minorHAnsi"/>
                  <w:noProof/>
                </w:rPr>
                <w:t>P</w:t>
              </w:r>
              <w:r w:rsidR="005A0AD3" w:rsidRPr="00A71DB0">
                <w:rPr>
                  <w:rFonts w:asciiTheme="minorHAnsi" w:hAnsiTheme="minorHAnsi" w:cstheme="minorHAnsi"/>
                  <w:noProof/>
                </w:rPr>
                <w:t>5</w:t>
              </w:r>
            </w:p>
            <w:p w14:paraId="78CA07EC" w14:textId="2CE7CB85" w:rsidR="00DE7BE3" w:rsidRPr="00DE7BE3" w:rsidRDefault="00DE7BE3" w:rsidP="00DE7BE3">
              <w:pPr>
                <w:rPr>
                  <w:rFonts w:asciiTheme="minorHAnsi" w:eastAsiaTheme="minorEastAsia" w:hAnsiTheme="minorHAnsi" w:cstheme="minorHAnsi"/>
                </w:rPr>
              </w:pPr>
              <w:r>
                <w:rPr>
                  <w:rFonts w:eastAsiaTheme="minorEastAsia"/>
                </w:rPr>
                <w:t xml:space="preserve">       </w:t>
              </w:r>
              <w:r w:rsidRPr="00DE7BE3">
                <w:rPr>
                  <w:rFonts w:asciiTheme="minorHAnsi" w:eastAsiaTheme="minorEastAsia" w:hAnsiTheme="minorHAnsi" w:cstheme="minorHAnsi"/>
                </w:rPr>
                <w:t>Stakeholder &amp; Exte</w:t>
              </w:r>
              <w:r w:rsidR="00984F1D">
                <w:rPr>
                  <w:rFonts w:asciiTheme="minorHAnsi" w:eastAsiaTheme="minorEastAsia" w:hAnsiTheme="minorHAnsi" w:cstheme="minorHAnsi"/>
                </w:rPr>
                <w:t>r</w:t>
              </w:r>
              <w:r w:rsidRPr="00DE7BE3">
                <w:rPr>
                  <w:rFonts w:asciiTheme="minorHAnsi" w:eastAsiaTheme="minorEastAsia" w:hAnsiTheme="minorHAnsi" w:cstheme="minorHAnsi"/>
                </w:rPr>
                <w:t>nal</w:t>
              </w:r>
              <w:r w:rsidR="00F532E8">
                <w:rPr>
                  <w:rFonts w:asciiTheme="minorHAnsi" w:eastAsiaTheme="minorEastAsia" w:hAnsiTheme="minorHAnsi" w:cstheme="minorHAnsi"/>
                </w:rPr>
                <w:t>……………………………………………………………………………………………………………</w:t>
              </w:r>
              <w:r w:rsidR="00984F1D">
                <w:rPr>
                  <w:rFonts w:asciiTheme="minorHAnsi" w:eastAsiaTheme="minorEastAsia" w:hAnsiTheme="minorHAnsi" w:cstheme="minorHAnsi"/>
                </w:rPr>
                <w:t>.</w:t>
              </w:r>
              <w:r w:rsidR="00F532E8">
                <w:rPr>
                  <w:rFonts w:asciiTheme="minorHAnsi" w:eastAsiaTheme="minorEastAsia" w:hAnsiTheme="minorHAnsi" w:cstheme="minorHAnsi"/>
                </w:rPr>
                <w:t>P5</w:t>
              </w:r>
            </w:p>
            <w:p w14:paraId="14D72F3C" w14:textId="45C9721B" w:rsidR="0011483A" w:rsidRPr="0085636F" w:rsidRDefault="0085636F" w:rsidP="009A55AB">
              <w:pPr>
                <w:rPr>
                  <w:rFonts w:asciiTheme="minorHAnsi" w:eastAsiaTheme="minorEastAsia" w:hAnsiTheme="minorHAnsi" w:cstheme="minorHAnsi"/>
                </w:rPr>
              </w:pPr>
              <w:r w:rsidRPr="0085636F">
                <w:rPr>
                  <w:rFonts w:asciiTheme="minorHAnsi" w:hAnsiTheme="minorHAnsi" w:cstheme="minorHAnsi"/>
                </w:rPr>
                <w:t>Person</w:t>
              </w:r>
              <w:r w:rsidR="00416957" w:rsidRPr="00416957">
                <w:rPr>
                  <w:rFonts w:asciiTheme="minorHAnsi" w:hAnsiTheme="minorHAnsi" w:cstheme="minorHAnsi"/>
                </w:rPr>
                <w:t xml:space="preserve"> </w:t>
              </w:r>
              <w:r w:rsidR="00416957">
                <w:rPr>
                  <w:rFonts w:asciiTheme="minorHAnsi" w:hAnsiTheme="minorHAnsi" w:cstheme="minorHAnsi"/>
                </w:rPr>
                <w:t>Specification</w:t>
              </w:r>
              <w:r w:rsidRPr="0085636F">
                <w:rPr>
                  <w:rFonts w:asciiTheme="minorHAnsi" w:hAnsiTheme="minorHAnsi" w:cstheme="minorHAnsi"/>
                </w:rPr>
                <w:t xml:space="preserve"> </w:t>
              </w:r>
              <w:r>
                <w:rPr>
                  <w:rFonts w:asciiTheme="minorHAnsi" w:hAnsiTheme="minorHAnsi" w:cstheme="minorHAnsi"/>
                </w:rPr>
                <w:t>………………………………………………………………………………………………</w:t>
              </w:r>
              <w:r w:rsidR="00416957">
                <w:rPr>
                  <w:rFonts w:asciiTheme="minorHAnsi" w:hAnsiTheme="minorHAnsi" w:cstheme="minorHAnsi"/>
                </w:rPr>
                <w:t>………………</w:t>
              </w:r>
              <w:r w:rsidR="0062096A">
                <w:rPr>
                  <w:rFonts w:asciiTheme="minorHAnsi" w:hAnsiTheme="minorHAnsi" w:cstheme="minorHAnsi"/>
                </w:rPr>
                <w:t>……..</w:t>
              </w:r>
              <w:r w:rsidR="00416957">
                <w:rPr>
                  <w:rFonts w:asciiTheme="minorHAnsi" w:hAnsiTheme="minorHAnsi" w:cstheme="minorHAnsi"/>
                </w:rPr>
                <w:t>..</w:t>
              </w:r>
              <w:r w:rsidR="007775FD">
                <w:rPr>
                  <w:rFonts w:asciiTheme="minorHAnsi" w:hAnsiTheme="minorHAnsi" w:cstheme="minorHAnsi"/>
                </w:rPr>
                <w:t>P6</w:t>
              </w:r>
            </w:p>
            <w:p w14:paraId="1E3BD3EF" w14:textId="69E6ED6D" w:rsidR="0011483A" w:rsidRPr="000E7D78" w:rsidRDefault="0011483A" w:rsidP="0011483A">
              <w:pPr>
                <w:pStyle w:val="TOC1"/>
                <w:tabs>
                  <w:tab w:val="right" w:leader="dot" w:pos="9016"/>
                </w:tabs>
                <w:rPr>
                  <w:rFonts w:asciiTheme="minorHAnsi" w:eastAsiaTheme="minorEastAsia" w:hAnsiTheme="minorHAnsi" w:cstheme="minorHAnsi"/>
                  <w:noProof/>
                  <w:szCs w:val="22"/>
                  <w:lang w:eastAsia="en-GB"/>
                </w:rPr>
              </w:pPr>
              <w:r w:rsidRPr="000E7D78">
                <w:rPr>
                  <w:rFonts w:asciiTheme="minorHAnsi" w:hAnsiTheme="minorHAnsi" w:cstheme="minorHAnsi"/>
                </w:rPr>
                <w:t>Employment Terms and Conditions</w:t>
              </w:r>
              <w:r w:rsidR="00787EC5">
                <w:rPr>
                  <w:rFonts w:asciiTheme="minorHAnsi" w:hAnsiTheme="minorHAnsi" w:cstheme="minorHAnsi"/>
                </w:rPr>
                <w:t>………………………………………………………………………………………………</w:t>
              </w:r>
              <w:r w:rsidR="00EC07AB">
                <w:rPr>
                  <w:rFonts w:asciiTheme="minorHAnsi" w:hAnsiTheme="minorHAnsi" w:cstheme="minorHAnsi"/>
                </w:rPr>
                <w:t>…P</w:t>
              </w:r>
              <w:r w:rsidR="00416957">
                <w:rPr>
                  <w:rFonts w:asciiTheme="minorHAnsi" w:hAnsiTheme="minorHAnsi" w:cstheme="minorHAnsi"/>
                </w:rPr>
                <w:t>7</w:t>
              </w:r>
            </w:p>
            <w:p w14:paraId="783E4812" w14:textId="53A6A980" w:rsidR="0011483A" w:rsidRPr="000E7D78" w:rsidRDefault="0011483A" w:rsidP="0011483A">
              <w:pPr>
                <w:pStyle w:val="TOC1"/>
                <w:tabs>
                  <w:tab w:val="right" w:leader="dot" w:pos="9016"/>
                </w:tabs>
                <w:rPr>
                  <w:rFonts w:asciiTheme="minorHAnsi" w:eastAsiaTheme="minorEastAsia" w:hAnsiTheme="minorHAnsi" w:cstheme="minorHAnsi"/>
                  <w:noProof/>
                  <w:szCs w:val="22"/>
                  <w:lang w:eastAsia="en-GB"/>
                </w:rPr>
              </w:pPr>
              <w:hyperlink w:anchor="_Toc402536727" w:history="1">
                <w:r w:rsidRPr="000E7D78">
                  <w:rPr>
                    <w:rStyle w:val="Hyperlink"/>
                    <w:rFonts w:asciiTheme="minorHAnsi" w:hAnsiTheme="minorHAnsi" w:cstheme="minorHAnsi"/>
                    <w:noProof/>
                  </w:rPr>
                  <w:t>How to Apply</w:t>
                </w:r>
                <w:r w:rsidRPr="000E7D78">
                  <w:rPr>
                    <w:rFonts w:asciiTheme="minorHAnsi" w:hAnsiTheme="minorHAnsi" w:cstheme="minorHAnsi"/>
                    <w:noProof/>
                    <w:webHidden/>
                  </w:rPr>
                  <w:tab/>
                </w:r>
              </w:hyperlink>
              <w:r w:rsidR="003742BA">
                <w:rPr>
                  <w:rFonts w:asciiTheme="minorHAnsi" w:hAnsiTheme="minorHAnsi" w:cstheme="minorHAnsi"/>
                  <w:noProof/>
                </w:rPr>
                <w:t>P</w:t>
              </w:r>
              <w:r w:rsidR="00D231A9">
                <w:rPr>
                  <w:rFonts w:asciiTheme="minorHAnsi" w:hAnsiTheme="minorHAnsi" w:cstheme="minorHAnsi"/>
                  <w:noProof/>
                </w:rPr>
                <w:t>7</w:t>
              </w:r>
            </w:p>
            <w:p w14:paraId="5DAE3B7E" w14:textId="45F91C93" w:rsidR="0011483A" w:rsidRPr="000E7D78" w:rsidRDefault="0011483A" w:rsidP="0011483A">
              <w:pPr>
                <w:rPr>
                  <w:rFonts w:asciiTheme="minorHAnsi" w:hAnsiTheme="minorHAnsi" w:cstheme="minorHAnsi"/>
                </w:rPr>
              </w:pPr>
              <w:r w:rsidRPr="000E7D78">
                <w:rPr>
                  <w:rFonts w:asciiTheme="minorHAnsi" w:hAnsiTheme="minorHAnsi" w:cstheme="minorHAnsi"/>
                  <w:b/>
                  <w:bCs/>
                  <w:noProof/>
                </w:rPr>
                <w:fldChar w:fldCharType="end"/>
              </w:r>
            </w:p>
          </w:sdtContent>
        </w:sdt>
      </w:sdtContent>
    </w:sdt>
    <w:p w14:paraId="28C4CD68" w14:textId="77777777" w:rsidR="00CF7709" w:rsidRPr="000E7D78" w:rsidRDefault="00CF7709" w:rsidP="00CF7709">
      <w:pPr>
        <w:rPr>
          <w:rFonts w:asciiTheme="minorHAnsi" w:hAnsiTheme="minorHAnsi" w:cstheme="minorHAnsi"/>
        </w:rPr>
      </w:pPr>
    </w:p>
    <w:p w14:paraId="28C4CD6B" w14:textId="63932901" w:rsidR="001B700F" w:rsidRPr="000E7D78" w:rsidRDefault="001B700F" w:rsidP="00373F57">
      <w:pPr>
        <w:rPr>
          <w:rFonts w:asciiTheme="minorHAnsi" w:eastAsia="Calibri" w:hAnsiTheme="minorHAnsi" w:cstheme="minorHAnsi"/>
          <w:bCs/>
          <w:iCs/>
          <w:szCs w:val="22"/>
          <w:lang w:eastAsia="en-GB"/>
        </w:rPr>
      </w:pPr>
      <w:r w:rsidRPr="000E7D78">
        <w:rPr>
          <w:rFonts w:asciiTheme="minorHAnsi" w:hAnsiTheme="minorHAnsi" w:cstheme="minorHAnsi"/>
          <w:szCs w:val="22"/>
        </w:rPr>
        <w:t>Thank you for your interest in this post. This information pack is designed to help you with your application.</w:t>
      </w:r>
      <w:r w:rsidR="000B60EC" w:rsidRPr="000E7D78">
        <w:rPr>
          <w:rFonts w:asciiTheme="minorHAnsi" w:hAnsiTheme="minorHAnsi" w:cstheme="minorHAnsi"/>
          <w:szCs w:val="22"/>
        </w:rPr>
        <w:t xml:space="preserve"> </w:t>
      </w:r>
      <w:r w:rsidRPr="000E7D78">
        <w:rPr>
          <w:rFonts w:asciiTheme="minorHAnsi" w:hAnsiTheme="minorHAnsi" w:cstheme="minorHAnsi"/>
          <w:szCs w:val="22"/>
        </w:rPr>
        <w:t>Please read it carefully before submitting your application.</w:t>
      </w:r>
      <w:r w:rsidR="000B60EC" w:rsidRPr="000E7D78">
        <w:rPr>
          <w:rFonts w:asciiTheme="minorHAnsi" w:hAnsiTheme="minorHAnsi" w:cstheme="minorHAnsi"/>
          <w:szCs w:val="22"/>
        </w:rPr>
        <w:t xml:space="preserve"> </w:t>
      </w:r>
    </w:p>
    <w:p w14:paraId="28C4CD6C" w14:textId="77777777" w:rsidR="001B700F" w:rsidRPr="000E7D78" w:rsidRDefault="001B700F" w:rsidP="001B700F">
      <w:pPr>
        <w:autoSpaceDE w:val="0"/>
        <w:autoSpaceDN w:val="0"/>
        <w:adjustRightInd w:val="0"/>
        <w:spacing w:line="240" w:lineRule="auto"/>
        <w:ind w:right="-330"/>
        <w:rPr>
          <w:rFonts w:asciiTheme="minorHAnsi" w:eastAsia="Calibri" w:hAnsiTheme="minorHAnsi" w:cstheme="minorHAnsi"/>
          <w:bCs/>
          <w:iCs/>
          <w:szCs w:val="22"/>
          <w:lang w:eastAsia="en-GB"/>
        </w:rPr>
      </w:pPr>
    </w:p>
    <w:p w14:paraId="28C4CD6D" w14:textId="77777777" w:rsidR="001B700F" w:rsidRPr="000E7D78" w:rsidRDefault="001B700F" w:rsidP="00CF7709">
      <w:pPr>
        <w:rPr>
          <w:rFonts w:asciiTheme="minorHAnsi" w:hAnsiTheme="minorHAnsi" w:cstheme="minorHAnsi"/>
        </w:rPr>
      </w:pPr>
    </w:p>
    <w:p w14:paraId="28C4CD6E" w14:textId="77777777" w:rsidR="001B700F" w:rsidRPr="000E7D78" w:rsidRDefault="001B700F" w:rsidP="00CF7709">
      <w:pPr>
        <w:rPr>
          <w:rFonts w:asciiTheme="minorHAnsi" w:hAnsiTheme="minorHAnsi" w:cstheme="minorHAnsi"/>
        </w:rPr>
      </w:pPr>
    </w:p>
    <w:p w14:paraId="28C4CD6F" w14:textId="77777777" w:rsidR="001B700F" w:rsidRPr="000E7D78" w:rsidRDefault="001B700F" w:rsidP="00CF7709">
      <w:pPr>
        <w:rPr>
          <w:rFonts w:asciiTheme="minorHAnsi" w:hAnsiTheme="minorHAnsi" w:cstheme="minorHAnsi"/>
        </w:rPr>
      </w:pPr>
    </w:p>
    <w:p w14:paraId="28C4CD70" w14:textId="77777777" w:rsidR="001B700F" w:rsidRPr="000E7D78" w:rsidRDefault="001B700F" w:rsidP="00CF7709">
      <w:pPr>
        <w:rPr>
          <w:rFonts w:asciiTheme="minorHAnsi" w:hAnsiTheme="minorHAnsi" w:cstheme="minorHAnsi"/>
        </w:rPr>
      </w:pPr>
    </w:p>
    <w:p w14:paraId="1111D969" w14:textId="6E6BA9FE" w:rsidR="00D00684" w:rsidRPr="007734AD" w:rsidRDefault="00556D5F" w:rsidP="00F45556">
      <w:pPr>
        <w:spacing w:after="160" w:line="259" w:lineRule="auto"/>
        <w:rPr>
          <w:rFonts w:asciiTheme="minorHAnsi" w:hAnsiTheme="minorHAnsi" w:cstheme="minorHAnsi"/>
          <w:b/>
          <w:bCs/>
          <w:sz w:val="28"/>
          <w:szCs w:val="28"/>
        </w:rPr>
      </w:pPr>
      <w:r w:rsidRPr="000E7D78">
        <w:rPr>
          <w:rFonts w:asciiTheme="minorHAnsi" w:hAnsiTheme="minorHAnsi" w:cstheme="minorHAnsi"/>
        </w:rPr>
        <w:br w:type="page"/>
      </w:r>
      <w:r w:rsidR="00243C9F" w:rsidRPr="007734AD">
        <w:rPr>
          <w:rFonts w:asciiTheme="minorHAnsi" w:hAnsiTheme="minorHAnsi" w:cstheme="minorHAnsi"/>
          <w:b/>
          <w:bCs/>
          <w:color w:val="7030A0"/>
          <w:sz w:val="28"/>
          <w:szCs w:val="28"/>
        </w:rPr>
        <w:lastRenderedPageBreak/>
        <w:t>Welcome</w:t>
      </w:r>
      <w:r w:rsidR="00D00684" w:rsidRPr="007734AD">
        <w:rPr>
          <w:rFonts w:asciiTheme="minorHAnsi" w:hAnsiTheme="minorHAnsi" w:cstheme="minorHAnsi"/>
          <w:b/>
          <w:bCs/>
          <w:color w:val="7030A0"/>
          <w:sz w:val="28"/>
          <w:szCs w:val="28"/>
        </w:rPr>
        <w:t xml:space="preserve"> from</w:t>
      </w:r>
      <w:r w:rsidR="00243C9F" w:rsidRPr="007734AD">
        <w:rPr>
          <w:rFonts w:asciiTheme="minorHAnsi" w:hAnsiTheme="minorHAnsi" w:cstheme="minorHAnsi"/>
          <w:b/>
          <w:bCs/>
          <w:color w:val="7030A0"/>
          <w:sz w:val="28"/>
          <w:szCs w:val="28"/>
        </w:rPr>
        <w:t xml:space="preserve"> the</w:t>
      </w:r>
      <w:r w:rsidR="00D00684" w:rsidRPr="007734AD">
        <w:rPr>
          <w:rFonts w:asciiTheme="minorHAnsi" w:hAnsiTheme="minorHAnsi" w:cstheme="minorHAnsi"/>
          <w:b/>
          <w:bCs/>
          <w:color w:val="7030A0"/>
          <w:sz w:val="28"/>
          <w:szCs w:val="28"/>
        </w:rPr>
        <w:t xml:space="preserve"> </w:t>
      </w:r>
      <w:r w:rsidR="00D1004D">
        <w:rPr>
          <w:rFonts w:asciiTheme="minorHAnsi" w:hAnsiTheme="minorHAnsi" w:cstheme="minorHAnsi"/>
          <w:b/>
          <w:bCs/>
          <w:color w:val="7030A0"/>
          <w:sz w:val="28"/>
          <w:szCs w:val="28"/>
        </w:rPr>
        <w:t>Chair</w:t>
      </w:r>
      <w:r w:rsidR="00B46DA8">
        <w:rPr>
          <w:rFonts w:asciiTheme="minorHAnsi" w:hAnsiTheme="minorHAnsi" w:cstheme="minorHAnsi"/>
          <w:b/>
          <w:bCs/>
          <w:color w:val="7030A0"/>
          <w:sz w:val="28"/>
          <w:szCs w:val="28"/>
        </w:rPr>
        <w:t xml:space="preserve">, </w:t>
      </w:r>
    </w:p>
    <w:p w14:paraId="327D7426" w14:textId="7AEDB0B2" w:rsidR="004238DD" w:rsidRDefault="00D00684" w:rsidP="00F3429E">
      <w:pPr>
        <w:rPr>
          <w:rFonts w:asciiTheme="minorHAnsi" w:hAnsiTheme="minorHAnsi" w:cstheme="minorHAnsi"/>
          <w:bCs/>
          <w:szCs w:val="22"/>
        </w:rPr>
      </w:pPr>
      <w:r w:rsidRPr="0095141A">
        <w:rPr>
          <w:rFonts w:asciiTheme="minorHAnsi" w:hAnsiTheme="minorHAnsi" w:cstheme="minorHAnsi"/>
          <w:lang w:eastAsia="en-GB"/>
        </w:rPr>
        <w:t xml:space="preserve">Thank you for your interest in </w:t>
      </w:r>
      <w:r w:rsidR="00630A82" w:rsidRPr="0095141A">
        <w:rPr>
          <w:rFonts w:asciiTheme="minorHAnsi" w:hAnsiTheme="minorHAnsi" w:cstheme="minorHAnsi"/>
          <w:lang w:eastAsia="en-GB"/>
        </w:rPr>
        <w:t xml:space="preserve">becoming </w:t>
      </w:r>
      <w:r w:rsidRPr="0095141A">
        <w:rPr>
          <w:rFonts w:asciiTheme="minorHAnsi" w:hAnsiTheme="minorHAnsi" w:cstheme="minorHAnsi"/>
          <w:lang w:eastAsia="en-GB"/>
        </w:rPr>
        <w:t xml:space="preserve">the </w:t>
      </w:r>
      <w:r w:rsidR="00630A82" w:rsidRPr="0095141A">
        <w:rPr>
          <w:rFonts w:asciiTheme="minorHAnsi" w:hAnsiTheme="minorHAnsi" w:cstheme="minorHAnsi"/>
          <w:lang w:eastAsia="en-GB"/>
        </w:rPr>
        <w:t>next</w:t>
      </w:r>
      <w:r w:rsidR="00A75436" w:rsidRPr="0095141A">
        <w:rPr>
          <w:rFonts w:asciiTheme="minorHAnsi" w:hAnsiTheme="minorHAnsi" w:cstheme="minorHAnsi"/>
          <w:b/>
          <w:color w:val="7030A0"/>
          <w:sz w:val="28"/>
          <w:szCs w:val="28"/>
        </w:rPr>
        <w:t xml:space="preserve"> </w:t>
      </w:r>
      <w:r w:rsidR="00A75436" w:rsidRPr="0095141A">
        <w:rPr>
          <w:rFonts w:asciiTheme="minorHAnsi" w:hAnsiTheme="minorHAnsi" w:cstheme="minorHAnsi"/>
          <w:bCs/>
          <w:szCs w:val="22"/>
        </w:rPr>
        <w:t>C</w:t>
      </w:r>
      <w:r w:rsidR="004551A2">
        <w:rPr>
          <w:rFonts w:asciiTheme="minorHAnsi" w:hAnsiTheme="minorHAnsi" w:cstheme="minorHAnsi"/>
          <w:bCs/>
          <w:szCs w:val="22"/>
        </w:rPr>
        <w:t xml:space="preserve">hief Executive </w:t>
      </w:r>
      <w:r w:rsidR="00A75436" w:rsidRPr="0095141A">
        <w:rPr>
          <w:rFonts w:asciiTheme="minorHAnsi" w:hAnsiTheme="minorHAnsi" w:cstheme="minorHAnsi"/>
          <w:bCs/>
          <w:szCs w:val="22"/>
        </w:rPr>
        <w:t xml:space="preserve">of </w:t>
      </w:r>
      <w:r w:rsidR="004551A2">
        <w:rPr>
          <w:rFonts w:asciiTheme="minorHAnsi" w:hAnsiTheme="minorHAnsi" w:cstheme="minorHAnsi"/>
          <w:bCs/>
          <w:szCs w:val="22"/>
        </w:rPr>
        <w:t xml:space="preserve">Bowel Research </w:t>
      </w:r>
      <w:r w:rsidR="00F501D2">
        <w:rPr>
          <w:rFonts w:asciiTheme="minorHAnsi" w:hAnsiTheme="minorHAnsi" w:cstheme="minorHAnsi"/>
          <w:bCs/>
          <w:szCs w:val="22"/>
        </w:rPr>
        <w:t>UK</w:t>
      </w:r>
      <w:r w:rsidR="004551A2">
        <w:rPr>
          <w:rFonts w:asciiTheme="minorHAnsi" w:hAnsiTheme="minorHAnsi" w:cstheme="minorHAnsi"/>
          <w:bCs/>
          <w:szCs w:val="22"/>
        </w:rPr>
        <w:t>.</w:t>
      </w:r>
      <w:r w:rsidR="005F19ED">
        <w:rPr>
          <w:rFonts w:asciiTheme="minorHAnsi" w:hAnsiTheme="minorHAnsi" w:cstheme="minorHAnsi"/>
          <w:bCs/>
          <w:szCs w:val="22"/>
        </w:rPr>
        <w:t xml:space="preserve"> </w:t>
      </w:r>
    </w:p>
    <w:p w14:paraId="4790BEBD" w14:textId="77777777" w:rsidR="00F3429E" w:rsidRDefault="00F3429E" w:rsidP="00F3429E">
      <w:pPr>
        <w:rPr>
          <w:rFonts w:asciiTheme="minorHAnsi" w:hAnsiTheme="minorHAnsi" w:cstheme="minorHAnsi"/>
          <w:bCs/>
          <w:szCs w:val="22"/>
        </w:rPr>
      </w:pPr>
    </w:p>
    <w:p w14:paraId="64C1A795" w14:textId="774F6092" w:rsidR="00F3429E" w:rsidRDefault="00F3429E" w:rsidP="00F3429E">
      <w:pPr>
        <w:rPr>
          <w:rFonts w:ascii="Calibri" w:hAnsi="Calibri" w:cs="Calibri"/>
        </w:rPr>
      </w:pPr>
      <w:r w:rsidRPr="00F3429E">
        <w:rPr>
          <w:rFonts w:ascii="Calibri" w:hAnsi="Calibri" w:cs="Calibri"/>
        </w:rPr>
        <w:t>Bowel Research UK continues its mission as the leading, early career, bowel research charity. We serve as a vital launch pad for the next generation of researchers committed to discovering new treatments and cures for bowel cancer and bowel diseases. Through our targeted 'proof of principle' grants, we provide crucial early-stage funding that helps transform promising ideas into viable breakthroughs. Without our critical, niche position in the bowel research arena, many possible cures, new concepts, potential treatments and disease preventions, simply would not happen.</w:t>
      </w:r>
    </w:p>
    <w:p w14:paraId="4F1859FC" w14:textId="77777777" w:rsidR="00EC5FB1" w:rsidRDefault="00EC5FB1" w:rsidP="00F3429E">
      <w:pPr>
        <w:rPr>
          <w:rFonts w:ascii="Calibri" w:hAnsi="Calibri" w:cs="Calibri"/>
        </w:rPr>
      </w:pPr>
    </w:p>
    <w:p w14:paraId="7A2C96CE" w14:textId="22F14B0C" w:rsidR="00EC5FB1" w:rsidRPr="00F3429E" w:rsidRDefault="00EC5FB1" w:rsidP="00F3429E">
      <w:pPr>
        <w:rPr>
          <w:rFonts w:ascii="Calibri" w:hAnsi="Calibri" w:cs="Calibri"/>
          <w:color w:val="000000"/>
          <w:lang w:eastAsia="en-GB"/>
        </w:rPr>
      </w:pPr>
      <w:r w:rsidRPr="00EC5FB1">
        <w:rPr>
          <w:rFonts w:asciiTheme="minorHAnsi" w:hAnsiTheme="minorHAnsi" w:cstheme="minorHAnsi"/>
        </w:rPr>
        <w:t>Bowel Research UK can only continue to be successful with the support</w:t>
      </w:r>
      <w:r w:rsidR="0097767B">
        <w:rPr>
          <w:rFonts w:asciiTheme="minorHAnsi" w:hAnsiTheme="minorHAnsi" w:cstheme="minorHAnsi"/>
        </w:rPr>
        <w:t xml:space="preserve"> </w:t>
      </w:r>
      <w:r w:rsidR="00F501D2">
        <w:rPr>
          <w:rFonts w:asciiTheme="minorHAnsi" w:hAnsiTheme="minorHAnsi" w:cstheme="minorHAnsi"/>
        </w:rPr>
        <w:t xml:space="preserve">of the </w:t>
      </w:r>
      <w:proofErr w:type="gramStart"/>
      <w:r w:rsidR="00F501D2">
        <w:rPr>
          <w:rFonts w:asciiTheme="minorHAnsi" w:hAnsiTheme="minorHAnsi" w:cstheme="minorHAnsi"/>
        </w:rPr>
        <w:t>general public</w:t>
      </w:r>
      <w:proofErr w:type="gramEnd"/>
      <w:r w:rsidR="00F501D2">
        <w:rPr>
          <w:rFonts w:asciiTheme="minorHAnsi" w:hAnsiTheme="minorHAnsi" w:cstheme="minorHAnsi"/>
        </w:rPr>
        <w:t>,</w:t>
      </w:r>
      <w:r w:rsidRPr="00EC5FB1">
        <w:rPr>
          <w:rFonts w:asciiTheme="minorHAnsi" w:hAnsiTheme="minorHAnsi" w:cstheme="minorHAnsi"/>
        </w:rPr>
        <w:t xml:space="preserve"> our </w:t>
      </w:r>
      <w:r w:rsidR="00F501D2">
        <w:rPr>
          <w:rFonts w:asciiTheme="minorHAnsi" w:hAnsiTheme="minorHAnsi" w:cstheme="minorHAnsi"/>
        </w:rPr>
        <w:t xml:space="preserve">staff, our </w:t>
      </w:r>
      <w:r w:rsidRPr="00EC5FB1">
        <w:rPr>
          <w:rFonts w:asciiTheme="minorHAnsi" w:hAnsiTheme="minorHAnsi" w:cstheme="minorHAnsi"/>
        </w:rPr>
        <w:t xml:space="preserve">Trustees, </w:t>
      </w:r>
      <w:r w:rsidR="00F501D2">
        <w:rPr>
          <w:rFonts w:asciiTheme="minorHAnsi" w:hAnsiTheme="minorHAnsi" w:cstheme="minorHAnsi"/>
        </w:rPr>
        <w:t>an</w:t>
      </w:r>
      <w:r w:rsidR="009A5278">
        <w:rPr>
          <w:rFonts w:asciiTheme="minorHAnsi" w:hAnsiTheme="minorHAnsi" w:cstheme="minorHAnsi"/>
        </w:rPr>
        <w:t>d</w:t>
      </w:r>
      <w:r w:rsidRPr="00EC5FB1">
        <w:rPr>
          <w:rFonts w:asciiTheme="minorHAnsi" w:hAnsiTheme="minorHAnsi" w:cstheme="minorHAnsi"/>
        </w:rPr>
        <w:t xml:space="preserve"> the research community. With their help and yours we can, and will, keep moving closer to meeting our commitment to end bowel cancer and bowel disease</w:t>
      </w:r>
      <w:r>
        <w:t>.</w:t>
      </w:r>
    </w:p>
    <w:p w14:paraId="15D9DF33" w14:textId="77777777" w:rsidR="0095141A" w:rsidRPr="0095141A" w:rsidRDefault="0095141A" w:rsidP="0054703E">
      <w:pPr>
        <w:rPr>
          <w:rFonts w:asciiTheme="minorHAnsi" w:eastAsia="Calibri" w:hAnsiTheme="minorHAnsi" w:cstheme="minorHAnsi"/>
          <w:iCs/>
          <w:noProof/>
          <w:color w:val="000000"/>
          <w:lang w:eastAsia="en-GB"/>
        </w:rPr>
      </w:pPr>
    </w:p>
    <w:p w14:paraId="502209C1" w14:textId="561FC485" w:rsidR="0054703E" w:rsidRPr="0095141A" w:rsidRDefault="0054703E" w:rsidP="0054703E">
      <w:pPr>
        <w:rPr>
          <w:rFonts w:asciiTheme="minorHAnsi" w:eastAsia="Calibri" w:hAnsiTheme="minorHAnsi" w:cstheme="minorHAnsi"/>
          <w:iCs/>
          <w:noProof/>
          <w:color w:val="000000"/>
          <w:lang w:eastAsia="en-GB"/>
        </w:rPr>
      </w:pPr>
      <w:r w:rsidRPr="0095141A">
        <w:rPr>
          <w:rFonts w:asciiTheme="minorHAnsi" w:eastAsia="Calibri" w:hAnsiTheme="minorHAnsi" w:cstheme="minorHAnsi"/>
          <w:iCs/>
          <w:noProof/>
          <w:color w:val="000000"/>
          <w:lang w:eastAsia="en-GB"/>
        </w:rPr>
        <w:t xml:space="preserve">If you would like to share in our </w:t>
      </w:r>
      <w:r w:rsidR="00C1252E">
        <w:rPr>
          <w:rFonts w:asciiTheme="minorHAnsi" w:eastAsia="Calibri" w:hAnsiTheme="minorHAnsi" w:cstheme="minorHAnsi"/>
          <w:iCs/>
          <w:noProof/>
          <w:color w:val="000000"/>
          <w:lang w:eastAsia="en-GB"/>
        </w:rPr>
        <w:t>future</w:t>
      </w:r>
      <w:r w:rsidR="00EA08CC">
        <w:rPr>
          <w:rFonts w:asciiTheme="minorHAnsi" w:eastAsia="Calibri" w:hAnsiTheme="minorHAnsi" w:cstheme="minorHAnsi"/>
          <w:iCs/>
          <w:noProof/>
          <w:color w:val="000000"/>
          <w:lang w:eastAsia="en-GB"/>
        </w:rPr>
        <w:t>,</w:t>
      </w:r>
      <w:r w:rsidR="009A5278">
        <w:rPr>
          <w:rFonts w:asciiTheme="minorHAnsi" w:eastAsia="Calibri" w:hAnsiTheme="minorHAnsi" w:cstheme="minorHAnsi"/>
          <w:iCs/>
          <w:noProof/>
          <w:color w:val="000000"/>
          <w:lang w:eastAsia="en-GB"/>
        </w:rPr>
        <w:t xml:space="preserve"> </w:t>
      </w:r>
      <w:r w:rsidRPr="0095141A">
        <w:rPr>
          <w:rFonts w:asciiTheme="minorHAnsi" w:eastAsia="Calibri" w:hAnsiTheme="minorHAnsi" w:cstheme="minorHAnsi"/>
          <w:iCs/>
          <w:noProof/>
          <w:color w:val="000000"/>
          <w:lang w:eastAsia="en-GB"/>
        </w:rPr>
        <w:t>have the skills, commercial acumen, experience and vigour to contribute to the next phase of our C</w:t>
      </w:r>
      <w:r w:rsidR="00E42E54">
        <w:rPr>
          <w:rFonts w:asciiTheme="minorHAnsi" w:eastAsia="Calibri" w:hAnsiTheme="minorHAnsi" w:cstheme="minorHAnsi"/>
          <w:iCs/>
          <w:noProof/>
          <w:color w:val="000000"/>
          <w:lang w:eastAsia="en-GB"/>
        </w:rPr>
        <w:t>harity</w:t>
      </w:r>
      <w:r w:rsidRPr="0095141A">
        <w:rPr>
          <w:rFonts w:asciiTheme="minorHAnsi" w:eastAsia="Calibri" w:hAnsiTheme="minorHAnsi" w:cstheme="minorHAnsi"/>
          <w:iCs/>
          <w:noProof/>
          <w:color w:val="000000"/>
          <w:lang w:eastAsia="en-GB"/>
        </w:rPr>
        <w:t xml:space="preserve">’s </w:t>
      </w:r>
      <w:r w:rsidR="00EA08CC">
        <w:rPr>
          <w:rFonts w:asciiTheme="minorHAnsi" w:eastAsia="Calibri" w:hAnsiTheme="minorHAnsi" w:cstheme="minorHAnsi"/>
          <w:iCs/>
          <w:noProof/>
          <w:color w:val="000000"/>
          <w:lang w:eastAsia="en-GB"/>
        </w:rPr>
        <w:t xml:space="preserve"> success in funding </w:t>
      </w:r>
      <w:r w:rsidR="00EA08CC" w:rsidRPr="00D961F9">
        <w:rPr>
          <w:rStyle w:val="BookTitle"/>
          <w:rFonts w:asciiTheme="minorHAnsi" w:hAnsiTheme="minorHAnsi" w:cstheme="minorHAnsi"/>
          <w:b w:val="0"/>
          <w:bCs w:val="0"/>
          <w:i w:val="0"/>
          <w:iCs w:val="0"/>
          <w:szCs w:val="22"/>
        </w:rPr>
        <w:t>cutting-edge medical research</w:t>
      </w:r>
      <w:r w:rsidRPr="0095141A">
        <w:rPr>
          <w:rFonts w:asciiTheme="minorHAnsi" w:eastAsia="Calibri" w:hAnsiTheme="minorHAnsi" w:cstheme="minorHAnsi"/>
          <w:iCs/>
          <w:noProof/>
          <w:color w:val="000000"/>
          <w:lang w:eastAsia="en-GB"/>
        </w:rPr>
        <w:t xml:space="preserve">, we look forward to hearing from you. </w:t>
      </w:r>
    </w:p>
    <w:p w14:paraId="06070B03" w14:textId="77777777" w:rsidR="00114B17" w:rsidRPr="0095141A" w:rsidRDefault="00114B17" w:rsidP="0054703E">
      <w:pPr>
        <w:rPr>
          <w:rFonts w:asciiTheme="minorHAnsi" w:hAnsiTheme="minorHAnsi" w:cstheme="minorHAnsi"/>
          <w:noProof/>
        </w:rPr>
      </w:pPr>
    </w:p>
    <w:p w14:paraId="376E58C7" w14:textId="6C3F0635" w:rsidR="00D00684" w:rsidRPr="00634F2B" w:rsidRDefault="0054703E" w:rsidP="00634F2B">
      <w:pPr>
        <w:shd w:val="clear" w:color="auto" w:fill="FFFFFF"/>
        <w:spacing w:after="375" w:line="240" w:lineRule="auto"/>
        <w:rPr>
          <w:rFonts w:asciiTheme="minorHAnsi" w:hAnsiTheme="minorHAnsi" w:cstheme="minorHAnsi"/>
          <w:color w:val="000000"/>
          <w:lang w:eastAsia="en-GB"/>
        </w:rPr>
      </w:pPr>
      <w:r w:rsidRPr="00886517">
        <w:rPr>
          <w:rFonts w:asciiTheme="minorHAnsi" w:hAnsiTheme="minorHAnsi" w:cstheme="minorHAnsi"/>
          <w:noProof/>
        </w:rPr>
        <w:t>Yours sincerely,</w:t>
      </w:r>
    </w:p>
    <w:p w14:paraId="274AC181" w14:textId="5F46E313" w:rsidR="003D75DA" w:rsidRPr="00ED276A" w:rsidRDefault="004551A2" w:rsidP="006636C0">
      <w:pPr>
        <w:rPr>
          <w:rFonts w:ascii="Calibri" w:hAnsi="Calibri" w:cs="Calibri"/>
          <w:b/>
          <w:bCs/>
          <w:szCs w:val="22"/>
          <w:lang w:eastAsia="en-GB"/>
        </w:rPr>
      </w:pPr>
      <w:r w:rsidRPr="00ED276A">
        <w:rPr>
          <w:rFonts w:ascii="Calibri" w:hAnsi="Calibri" w:cs="Calibri"/>
          <w:szCs w:val="22"/>
          <w:shd w:val="clear" w:color="auto" w:fill="FFFFFF"/>
        </w:rPr>
        <w:t>Asha Senapati</w:t>
      </w:r>
    </w:p>
    <w:p w14:paraId="4540C382" w14:textId="77777777" w:rsidR="00F2368A" w:rsidRPr="007734AD" w:rsidRDefault="00F2368A" w:rsidP="006636C0">
      <w:pPr>
        <w:rPr>
          <w:rFonts w:asciiTheme="minorHAnsi" w:hAnsiTheme="minorHAnsi" w:cstheme="minorHAnsi"/>
          <w:b/>
          <w:bCs/>
          <w:color w:val="000000"/>
          <w:lang w:eastAsia="en-GB"/>
        </w:rPr>
      </w:pPr>
    </w:p>
    <w:p w14:paraId="44B01783" w14:textId="6C4C1050" w:rsidR="003D75DA" w:rsidRPr="007734AD" w:rsidRDefault="00D1004D" w:rsidP="003D75DA">
      <w:pPr>
        <w:rPr>
          <w:rFonts w:asciiTheme="minorHAnsi" w:hAnsiTheme="minorHAnsi" w:cstheme="minorHAnsi"/>
          <w:b/>
          <w:bCs/>
          <w:color w:val="000000"/>
          <w:lang w:eastAsia="en-GB"/>
        </w:rPr>
      </w:pPr>
      <w:r>
        <w:rPr>
          <w:rFonts w:asciiTheme="minorHAnsi" w:hAnsiTheme="minorHAnsi" w:cstheme="minorHAnsi"/>
          <w:b/>
          <w:bCs/>
          <w:color w:val="000000"/>
          <w:lang w:eastAsia="en-GB"/>
        </w:rPr>
        <w:t>December</w:t>
      </w:r>
      <w:r w:rsidR="002E50CE">
        <w:rPr>
          <w:rFonts w:asciiTheme="minorHAnsi" w:hAnsiTheme="minorHAnsi" w:cstheme="minorHAnsi"/>
          <w:b/>
          <w:bCs/>
          <w:color w:val="000000"/>
          <w:lang w:eastAsia="en-GB"/>
        </w:rPr>
        <w:t xml:space="preserve"> </w:t>
      </w:r>
      <w:r w:rsidR="003D75DA" w:rsidRPr="007734AD">
        <w:rPr>
          <w:rFonts w:asciiTheme="minorHAnsi" w:hAnsiTheme="minorHAnsi" w:cstheme="minorHAnsi"/>
          <w:b/>
          <w:bCs/>
          <w:color w:val="000000"/>
          <w:lang w:eastAsia="en-GB"/>
        </w:rPr>
        <w:t>202</w:t>
      </w:r>
      <w:r w:rsidR="002E50CE">
        <w:rPr>
          <w:rFonts w:asciiTheme="minorHAnsi" w:hAnsiTheme="minorHAnsi" w:cstheme="minorHAnsi"/>
          <w:b/>
          <w:bCs/>
          <w:color w:val="000000"/>
          <w:lang w:eastAsia="en-GB"/>
        </w:rPr>
        <w:t>5</w:t>
      </w:r>
    </w:p>
    <w:p w14:paraId="086D70F7" w14:textId="77777777" w:rsidR="00CB5489" w:rsidRPr="007734AD" w:rsidRDefault="00CB5489" w:rsidP="00FB7A0C">
      <w:pPr>
        <w:pStyle w:val="Brief10"/>
        <w:rPr>
          <w:rFonts w:asciiTheme="minorHAnsi" w:hAnsiTheme="minorHAnsi" w:cstheme="minorHAnsi"/>
        </w:rPr>
      </w:pPr>
    </w:p>
    <w:p w14:paraId="61D581FA" w14:textId="77777777" w:rsidR="00CB5489" w:rsidRPr="007734AD" w:rsidRDefault="00CB5489" w:rsidP="00FB7A0C">
      <w:pPr>
        <w:pStyle w:val="Brief10"/>
        <w:rPr>
          <w:rFonts w:asciiTheme="minorHAnsi" w:hAnsiTheme="minorHAnsi" w:cstheme="minorHAnsi"/>
        </w:rPr>
      </w:pPr>
    </w:p>
    <w:p w14:paraId="50B30495" w14:textId="77777777" w:rsidR="00CB5489" w:rsidRPr="007734AD" w:rsidRDefault="00CB5489" w:rsidP="00FB7A0C">
      <w:pPr>
        <w:pStyle w:val="Brief10"/>
        <w:rPr>
          <w:rFonts w:asciiTheme="minorHAnsi" w:hAnsiTheme="minorHAnsi" w:cstheme="minorHAnsi"/>
        </w:rPr>
      </w:pPr>
    </w:p>
    <w:p w14:paraId="3AE725E3" w14:textId="77777777" w:rsidR="00610485" w:rsidRPr="007734AD" w:rsidRDefault="00610485" w:rsidP="00FB7A0C">
      <w:pPr>
        <w:pStyle w:val="Brief10"/>
        <w:rPr>
          <w:rFonts w:asciiTheme="minorHAnsi" w:hAnsiTheme="minorHAnsi" w:cstheme="minorHAnsi"/>
          <w:sz w:val="24"/>
          <w:szCs w:val="24"/>
        </w:rPr>
      </w:pPr>
    </w:p>
    <w:p w14:paraId="716FFA01" w14:textId="77777777" w:rsidR="00610485" w:rsidRPr="007734AD" w:rsidRDefault="00610485" w:rsidP="00FB7A0C">
      <w:pPr>
        <w:pStyle w:val="Brief10"/>
        <w:rPr>
          <w:rFonts w:asciiTheme="minorHAnsi" w:hAnsiTheme="minorHAnsi" w:cstheme="minorHAnsi"/>
          <w:sz w:val="24"/>
          <w:szCs w:val="24"/>
        </w:rPr>
      </w:pPr>
    </w:p>
    <w:p w14:paraId="21A3AB89" w14:textId="77777777" w:rsidR="00610485" w:rsidRPr="007734AD" w:rsidRDefault="00610485" w:rsidP="00FB7A0C">
      <w:pPr>
        <w:pStyle w:val="Brief10"/>
        <w:rPr>
          <w:rFonts w:asciiTheme="minorHAnsi" w:hAnsiTheme="minorHAnsi" w:cstheme="minorHAnsi"/>
          <w:sz w:val="24"/>
          <w:szCs w:val="24"/>
        </w:rPr>
      </w:pPr>
    </w:p>
    <w:p w14:paraId="3BC450DD" w14:textId="77777777" w:rsidR="00610485" w:rsidRPr="007734AD" w:rsidRDefault="00610485" w:rsidP="00FB7A0C">
      <w:pPr>
        <w:pStyle w:val="Brief10"/>
        <w:rPr>
          <w:rFonts w:asciiTheme="minorHAnsi" w:hAnsiTheme="minorHAnsi" w:cstheme="minorHAnsi"/>
          <w:sz w:val="24"/>
          <w:szCs w:val="24"/>
        </w:rPr>
      </w:pPr>
    </w:p>
    <w:p w14:paraId="59DD118B" w14:textId="77777777" w:rsidR="00F42C85" w:rsidRDefault="00F42C85" w:rsidP="00FB7A0C">
      <w:pPr>
        <w:pStyle w:val="Brief10"/>
        <w:rPr>
          <w:rFonts w:asciiTheme="minorHAnsi" w:hAnsiTheme="minorHAnsi" w:cstheme="minorHAnsi"/>
        </w:rPr>
      </w:pPr>
      <w:bookmarkStart w:id="0" w:name="_Toc153901376"/>
    </w:p>
    <w:p w14:paraId="7A602765" w14:textId="77777777" w:rsidR="00745DBF" w:rsidRDefault="00745DBF" w:rsidP="00FB7A0C">
      <w:pPr>
        <w:pStyle w:val="Brief10"/>
        <w:rPr>
          <w:rFonts w:asciiTheme="minorHAnsi" w:hAnsiTheme="minorHAnsi" w:cstheme="minorHAnsi"/>
        </w:rPr>
      </w:pPr>
    </w:p>
    <w:p w14:paraId="0F478716" w14:textId="77777777" w:rsidR="00ED3137" w:rsidRDefault="00ED3137" w:rsidP="00FB7A0C">
      <w:pPr>
        <w:pStyle w:val="Brief10"/>
        <w:rPr>
          <w:rFonts w:asciiTheme="minorHAnsi" w:hAnsiTheme="minorHAnsi" w:cstheme="minorHAnsi"/>
        </w:rPr>
      </w:pPr>
    </w:p>
    <w:bookmarkEnd w:id="0"/>
    <w:p w14:paraId="6C675062" w14:textId="77777777" w:rsidR="00745DBF" w:rsidRDefault="00745DBF" w:rsidP="00E04B8A">
      <w:pPr>
        <w:rPr>
          <w:rFonts w:asciiTheme="minorHAnsi" w:hAnsiTheme="minorHAnsi" w:cstheme="minorHAnsi"/>
        </w:rPr>
      </w:pPr>
    </w:p>
    <w:p w14:paraId="24BD5B81" w14:textId="77777777" w:rsidR="00ED3137" w:rsidRDefault="00ED3137" w:rsidP="00E04B8A">
      <w:pPr>
        <w:rPr>
          <w:rFonts w:asciiTheme="minorHAnsi" w:hAnsiTheme="minorHAnsi" w:cstheme="minorHAnsi"/>
        </w:rPr>
      </w:pPr>
    </w:p>
    <w:p w14:paraId="2D46C20B" w14:textId="77777777" w:rsidR="00F772B3" w:rsidRDefault="00F772B3" w:rsidP="00E04B8A">
      <w:pPr>
        <w:rPr>
          <w:rFonts w:asciiTheme="minorHAnsi" w:hAnsiTheme="minorHAnsi" w:cstheme="minorHAnsi"/>
          <w:b/>
          <w:bCs/>
          <w:color w:val="7030A0"/>
          <w:sz w:val="28"/>
          <w:szCs w:val="28"/>
        </w:rPr>
      </w:pPr>
    </w:p>
    <w:p w14:paraId="1A3F3B85" w14:textId="77777777" w:rsidR="00F772B3" w:rsidRDefault="00F772B3" w:rsidP="00E04B8A">
      <w:pPr>
        <w:rPr>
          <w:rFonts w:asciiTheme="minorHAnsi" w:hAnsiTheme="minorHAnsi" w:cstheme="minorHAnsi"/>
          <w:b/>
          <w:bCs/>
          <w:color w:val="7030A0"/>
          <w:sz w:val="28"/>
          <w:szCs w:val="28"/>
        </w:rPr>
      </w:pPr>
    </w:p>
    <w:p w14:paraId="42941C6B" w14:textId="77777777" w:rsidR="00217030" w:rsidRDefault="00217030" w:rsidP="00E04B8A">
      <w:pPr>
        <w:rPr>
          <w:rFonts w:asciiTheme="minorHAnsi" w:hAnsiTheme="minorHAnsi" w:cstheme="minorHAnsi"/>
          <w:b/>
          <w:bCs/>
          <w:color w:val="7030A0"/>
          <w:sz w:val="28"/>
          <w:szCs w:val="28"/>
        </w:rPr>
      </w:pPr>
    </w:p>
    <w:p w14:paraId="41B3EBAC" w14:textId="1917D6B2" w:rsidR="00ED3137" w:rsidRDefault="00ED3137" w:rsidP="00E04B8A">
      <w:pPr>
        <w:rPr>
          <w:rFonts w:asciiTheme="minorHAnsi" w:hAnsiTheme="minorHAnsi" w:cstheme="minorHAnsi"/>
          <w:b/>
          <w:bCs/>
          <w:color w:val="7030A0"/>
          <w:sz w:val="28"/>
          <w:szCs w:val="28"/>
        </w:rPr>
      </w:pPr>
      <w:r w:rsidRPr="00ED3137">
        <w:rPr>
          <w:rFonts w:asciiTheme="minorHAnsi" w:hAnsiTheme="minorHAnsi" w:cstheme="minorHAnsi"/>
          <w:b/>
          <w:bCs/>
          <w:color w:val="7030A0"/>
          <w:sz w:val="28"/>
          <w:szCs w:val="28"/>
        </w:rPr>
        <w:lastRenderedPageBreak/>
        <w:t>B</w:t>
      </w:r>
      <w:r w:rsidR="00562B23">
        <w:rPr>
          <w:rFonts w:asciiTheme="minorHAnsi" w:hAnsiTheme="minorHAnsi" w:cstheme="minorHAnsi"/>
          <w:b/>
          <w:bCs/>
          <w:color w:val="7030A0"/>
          <w:sz w:val="28"/>
          <w:szCs w:val="28"/>
        </w:rPr>
        <w:t>ackground</w:t>
      </w:r>
    </w:p>
    <w:p w14:paraId="250A0253" w14:textId="77777777" w:rsidR="00D961F9" w:rsidRPr="00412541" w:rsidRDefault="00D961F9" w:rsidP="00E04B8A">
      <w:pPr>
        <w:rPr>
          <w:rFonts w:asciiTheme="minorHAnsi" w:hAnsiTheme="minorHAnsi" w:cstheme="minorHAnsi"/>
          <w:b/>
          <w:bCs/>
          <w:color w:val="7030A0"/>
          <w:sz w:val="28"/>
          <w:szCs w:val="28"/>
        </w:rPr>
      </w:pPr>
    </w:p>
    <w:p w14:paraId="69613FDD" w14:textId="507D10F1" w:rsidR="00C64062" w:rsidRPr="00412541" w:rsidRDefault="00BA57C7" w:rsidP="005F250A">
      <w:pPr>
        <w:pStyle w:val="xelementtoproof"/>
        <w:rPr>
          <w:rFonts w:asciiTheme="minorHAnsi" w:hAnsiTheme="minorHAnsi" w:cstheme="minorHAnsi"/>
          <w:color w:val="000000"/>
          <w:sz w:val="22"/>
          <w:szCs w:val="22"/>
        </w:rPr>
      </w:pPr>
      <w:r w:rsidRPr="00412541">
        <w:rPr>
          <w:rFonts w:asciiTheme="minorHAnsi" w:hAnsiTheme="minorHAnsi" w:cstheme="minorHAnsi"/>
          <w:sz w:val="22"/>
          <w:szCs w:val="22"/>
          <w:shd w:val="clear" w:color="auto" w:fill="FFFFFF"/>
        </w:rPr>
        <w:t xml:space="preserve">In the UK, </w:t>
      </w:r>
      <w:r w:rsidR="00D06AAE" w:rsidRPr="00412541">
        <w:rPr>
          <w:rFonts w:asciiTheme="minorHAnsi" w:hAnsiTheme="minorHAnsi" w:cstheme="minorHAnsi"/>
          <w:sz w:val="22"/>
          <w:szCs w:val="22"/>
          <w:shd w:val="clear" w:color="auto" w:fill="FFFFFF"/>
        </w:rPr>
        <w:t>more than</w:t>
      </w:r>
      <w:r w:rsidR="00B13A69" w:rsidRPr="00412541">
        <w:rPr>
          <w:rFonts w:asciiTheme="minorHAnsi" w:hAnsiTheme="minorHAnsi" w:cstheme="minorHAnsi"/>
          <w:sz w:val="22"/>
          <w:szCs w:val="22"/>
          <w:shd w:val="clear" w:color="auto" w:fill="FFFFFF"/>
        </w:rPr>
        <w:t xml:space="preserve"> </w:t>
      </w:r>
      <w:r w:rsidR="00D06AAE" w:rsidRPr="00412541">
        <w:rPr>
          <w:rFonts w:asciiTheme="minorHAnsi" w:hAnsiTheme="minorHAnsi" w:cstheme="minorHAnsi"/>
          <w:sz w:val="22"/>
          <w:szCs w:val="22"/>
          <w:shd w:val="clear" w:color="auto" w:fill="FFFFFF"/>
        </w:rPr>
        <w:t>750,000</w:t>
      </w:r>
      <w:r w:rsidRPr="00412541">
        <w:rPr>
          <w:rFonts w:asciiTheme="minorHAnsi" w:hAnsiTheme="minorHAnsi" w:cstheme="minorHAnsi"/>
          <w:sz w:val="22"/>
          <w:szCs w:val="22"/>
          <w:shd w:val="clear" w:color="auto" w:fill="FFFFFF"/>
        </w:rPr>
        <w:t xml:space="preserve"> people live with serious bowel conditions, and tragically, more than 17,400 people die from bowel cancer every year</w:t>
      </w:r>
      <w:r w:rsidR="00160975" w:rsidRPr="00412541">
        <w:rPr>
          <w:rFonts w:asciiTheme="minorHAnsi" w:hAnsiTheme="minorHAnsi" w:cstheme="minorHAnsi"/>
          <w:sz w:val="22"/>
          <w:szCs w:val="22"/>
          <w:shd w:val="clear" w:color="auto" w:fill="FFFFFF"/>
        </w:rPr>
        <w:t xml:space="preserve"> making it one of the </w:t>
      </w:r>
      <w:proofErr w:type="gramStart"/>
      <w:r w:rsidR="00160975" w:rsidRPr="00412541">
        <w:rPr>
          <w:rFonts w:asciiTheme="minorHAnsi" w:hAnsiTheme="minorHAnsi" w:cstheme="minorHAnsi"/>
          <w:sz w:val="22"/>
          <w:szCs w:val="22"/>
          <w:shd w:val="clear" w:color="auto" w:fill="FFFFFF"/>
        </w:rPr>
        <w:t xml:space="preserve">most </w:t>
      </w:r>
      <w:r w:rsidRPr="00412541">
        <w:rPr>
          <w:rFonts w:asciiTheme="minorHAnsi" w:hAnsiTheme="minorHAnsi" w:cstheme="minorHAnsi"/>
          <w:sz w:val="22"/>
          <w:szCs w:val="22"/>
          <w:shd w:val="clear" w:color="auto" w:fill="FFFFFF"/>
        </w:rPr>
        <w:t>deadliest</w:t>
      </w:r>
      <w:proofErr w:type="gramEnd"/>
      <w:r w:rsidRPr="00412541">
        <w:rPr>
          <w:rFonts w:asciiTheme="minorHAnsi" w:hAnsiTheme="minorHAnsi" w:cstheme="minorHAnsi"/>
          <w:sz w:val="22"/>
          <w:szCs w:val="22"/>
          <w:shd w:val="clear" w:color="auto" w:fill="FFFFFF"/>
        </w:rPr>
        <w:t xml:space="preserve"> </w:t>
      </w:r>
      <w:proofErr w:type="gramStart"/>
      <w:r w:rsidRPr="00412541">
        <w:rPr>
          <w:rFonts w:asciiTheme="minorHAnsi" w:hAnsiTheme="minorHAnsi" w:cstheme="minorHAnsi"/>
          <w:sz w:val="22"/>
          <w:szCs w:val="22"/>
          <w:shd w:val="clear" w:color="auto" w:fill="FFFFFF"/>
        </w:rPr>
        <w:t>cancer</w:t>
      </w:r>
      <w:proofErr w:type="gramEnd"/>
      <w:r w:rsidRPr="00412541">
        <w:rPr>
          <w:rFonts w:asciiTheme="minorHAnsi" w:hAnsiTheme="minorHAnsi" w:cstheme="minorHAnsi"/>
          <w:sz w:val="22"/>
          <w:szCs w:val="22"/>
          <w:shd w:val="clear" w:color="auto" w:fill="FFFFFF"/>
        </w:rPr>
        <w:t xml:space="preserve"> in the UK.</w:t>
      </w:r>
      <w:r w:rsidR="005F250A" w:rsidRPr="00412541">
        <w:rPr>
          <w:rFonts w:asciiTheme="minorHAnsi" w:hAnsiTheme="minorHAnsi" w:cstheme="minorHAnsi"/>
          <w:sz w:val="22"/>
          <w:szCs w:val="22"/>
          <w:shd w:val="clear" w:color="auto" w:fill="FFFFFF"/>
        </w:rPr>
        <w:t xml:space="preserve"> </w:t>
      </w:r>
      <w:r w:rsidR="005F250A" w:rsidRPr="00412541">
        <w:rPr>
          <w:rFonts w:asciiTheme="minorHAnsi" w:hAnsiTheme="minorHAnsi" w:cstheme="minorHAnsi"/>
          <w:color w:val="000000"/>
          <w:sz w:val="22"/>
          <w:szCs w:val="22"/>
        </w:rPr>
        <w:t>44,000 are diagnosed with Bowel Cancer every year</w:t>
      </w:r>
      <w:r w:rsidR="00412541" w:rsidRPr="00412541">
        <w:rPr>
          <w:rFonts w:asciiTheme="minorHAnsi" w:hAnsiTheme="minorHAnsi" w:cstheme="minorHAnsi"/>
          <w:color w:val="000000"/>
          <w:sz w:val="22"/>
          <w:szCs w:val="22"/>
        </w:rPr>
        <w:t>.</w:t>
      </w:r>
    </w:p>
    <w:p w14:paraId="36800549" w14:textId="77777777" w:rsidR="00412541" w:rsidRPr="00412541" w:rsidRDefault="00412541" w:rsidP="005F250A">
      <w:pPr>
        <w:pStyle w:val="xelementtoproof"/>
        <w:rPr>
          <w:rFonts w:asciiTheme="minorHAnsi" w:hAnsiTheme="minorHAnsi" w:cstheme="minorHAnsi"/>
          <w:color w:val="000000"/>
          <w:sz w:val="22"/>
          <w:szCs w:val="22"/>
        </w:rPr>
      </w:pPr>
    </w:p>
    <w:p w14:paraId="74AC58EC" w14:textId="18BD1C16" w:rsidR="00ED3137" w:rsidRPr="00255BBC" w:rsidRDefault="00F95AD5" w:rsidP="00255BBC">
      <w:pPr>
        <w:pStyle w:val="xelementtoproof"/>
        <w:rPr>
          <w:rFonts w:asciiTheme="minorHAnsi" w:hAnsiTheme="minorHAnsi" w:cstheme="minorHAnsi"/>
          <w:color w:val="000000"/>
          <w:sz w:val="22"/>
          <w:szCs w:val="22"/>
        </w:rPr>
      </w:pPr>
      <w:r w:rsidRPr="00412541">
        <w:rPr>
          <w:rFonts w:asciiTheme="minorHAnsi" w:eastAsia="Times New Roman" w:hAnsiTheme="minorHAnsi" w:cstheme="minorHAnsi"/>
          <w:color w:val="000000"/>
          <w:sz w:val="22"/>
          <w:szCs w:val="22"/>
        </w:rPr>
        <w:t xml:space="preserve">Research into Bowel cancer and other bowel diseases is woefully underfunded, </w:t>
      </w:r>
      <w:proofErr w:type="gramStart"/>
      <w:r w:rsidRPr="00412541">
        <w:rPr>
          <w:rFonts w:asciiTheme="minorHAnsi" w:eastAsia="Times New Roman" w:hAnsiTheme="minorHAnsi" w:cstheme="minorHAnsi"/>
          <w:color w:val="000000"/>
          <w:sz w:val="22"/>
          <w:szCs w:val="22"/>
        </w:rPr>
        <w:t>despite the fact that</w:t>
      </w:r>
      <w:proofErr w:type="gramEnd"/>
      <w:r w:rsidRPr="00412541">
        <w:rPr>
          <w:rFonts w:asciiTheme="minorHAnsi" w:eastAsia="Times New Roman" w:hAnsiTheme="minorHAnsi" w:cstheme="minorHAnsi"/>
          <w:color w:val="000000"/>
          <w:sz w:val="22"/>
          <w:szCs w:val="22"/>
        </w:rPr>
        <w:t xml:space="preserve"> these conditions affect</w:t>
      </w:r>
      <w:r w:rsidR="00412541" w:rsidRPr="00412541">
        <w:rPr>
          <w:rFonts w:asciiTheme="minorHAnsi" w:hAnsiTheme="minorHAnsi" w:cstheme="minorHAnsi"/>
          <w:strike/>
          <w:color w:val="000000"/>
          <w:sz w:val="22"/>
          <w:szCs w:val="22"/>
        </w:rPr>
        <w:t xml:space="preserve"> </w:t>
      </w:r>
      <w:r w:rsidRPr="00412541">
        <w:rPr>
          <w:rFonts w:asciiTheme="minorHAnsi" w:eastAsia="Times New Roman" w:hAnsiTheme="minorHAnsi" w:cstheme="minorHAnsi"/>
          <w:color w:val="000000"/>
          <w:sz w:val="22"/>
          <w:szCs w:val="22"/>
        </w:rPr>
        <w:t>people of all ages.</w:t>
      </w:r>
      <w:r w:rsidR="00255BBC">
        <w:rPr>
          <w:rFonts w:asciiTheme="minorHAnsi" w:eastAsia="Times New Roman" w:hAnsiTheme="minorHAnsi" w:cstheme="minorHAnsi"/>
          <w:color w:val="000000"/>
          <w:sz w:val="22"/>
          <w:szCs w:val="22"/>
        </w:rPr>
        <w:t xml:space="preserve"> </w:t>
      </w:r>
      <w:r w:rsidR="00BA57C7" w:rsidRPr="00412541">
        <w:rPr>
          <w:rFonts w:asciiTheme="minorHAnsi" w:hAnsiTheme="minorHAnsi" w:cstheme="minorHAnsi"/>
          <w:sz w:val="22"/>
          <w:szCs w:val="22"/>
          <w:shd w:val="clear" w:color="auto" w:fill="FFFFFF"/>
        </w:rPr>
        <w:t xml:space="preserve">1 in 17 men and 1 in 20 women will suffer from bowel cancer during their </w:t>
      </w:r>
      <w:r w:rsidR="00160975" w:rsidRPr="00412541">
        <w:rPr>
          <w:rFonts w:asciiTheme="minorHAnsi" w:hAnsiTheme="minorHAnsi" w:cstheme="minorHAnsi"/>
          <w:sz w:val="22"/>
          <w:szCs w:val="22"/>
          <w:shd w:val="clear" w:color="auto" w:fill="FFFFFF"/>
        </w:rPr>
        <w:t>lifetime.</w:t>
      </w:r>
    </w:p>
    <w:p w14:paraId="050C7D4B" w14:textId="77777777" w:rsidR="00412541" w:rsidRDefault="00412541" w:rsidP="001177BF">
      <w:pPr>
        <w:rPr>
          <w:rStyle w:val="BookTitle"/>
          <w:rFonts w:asciiTheme="minorHAnsi" w:hAnsiTheme="minorHAnsi" w:cstheme="minorHAnsi"/>
          <w:b w:val="0"/>
          <w:bCs w:val="0"/>
          <w:i w:val="0"/>
          <w:iCs w:val="0"/>
          <w:szCs w:val="22"/>
        </w:rPr>
      </w:pPr>
    </w:p>
    <w:p w14:paraId="35BCA2D7" w14:textId="6857A2C6" w:rsidR="00EA6364" w:rsidRPr="00D961F9" w:rsidRDefault="007047AB" w:rsidP="001177BF">
      <w:pPr>
        <w:rPr>
          <w:rStyle w:val="BookTitle"/>
          <w:rFonts w:asciiTheme="minorHAnsi" w:hAnsiTheme="minorHAnsi" w:cstheme="minorHAnsi"/>
          <w:b w:val="0"/>
          <w:bCs w:val="0"/>
          <w:i w:val="0"/>
          <w:iCs w:val="0"/>
          <w:szCs w:val="22"/>
        </w:rPr>
      </w:pPr>
      <w:r w:rsidRPr="00D961F9">
        <w:rPr>
          <w:rStyle w:val="BookTitle"/>
          <w:rFonts w:asciiTheme="minorHAnsi" w:hAnsiTheme="minorHAnsi" w:cstheme="minorHAnsi"/>
          <w:b w:val="0"/>
          <w:bCs w:val="0"/>
          <w:i w:val="0"/>
          <w:iCs w:val="0"/>
          <w:szCs w:val="22"/>
        </w:rPr>
        <w:t>We fund cutting-edge medical research projects that have the potential to go from the laboratory bench all the way through to the patient’s bedside.  Currently, we are funding around 30 research projects and PhDs across the UK, from the genetics of bowel diseases to enhancing our understanding of the role of the microbiome in bowel health and new surgical techniques that aim to improve outcomes for patients.</w:t>
      </w:r>
    </w:p>
    <w:p w14:paraId="18EEAAE9" w14:textId="77777777" w:rsidR="00135C31" w:rsidRPr="00D961F9" w:rsidRDefault="00135C31" w:rsidP="001177BF">
      <w:pPr>
        <w:rPr>
          <w:rStyle w:val="BookTitle"/>
          <w:rFonts w:asciiTheme="minorHAnsi" w:hAnsiTheme="minorHAnsi" w:cstheme="minorHAnsi"/>
          <w:b w:val="0"/>
          <w:bCs w:val="0"/>
          <w:i w:val="0"/>
          <w:iCs w:val="0"/>
          <w:szCs w:val="22"/>
        </w:rPr>
      </w:pPr>
    </w:p>
    <w:p w14:paraId="2B0A87AD" w14:textId="20032E86" w:rsidR="00135C31" w:rsidRPr="00D961F9" w:rsidRDefault="00135C31" w:rsidP="001177BF">
      <w:pPr>
        <w:rPr>
          <w:rStyle w:val="BookTitle"/>
          <w:rFonts w:asciiTheme="minorHAnsi" w:hAnsiTheme="minorHAnsi" w:cstheme="minorHAnsi"/>
          <w:b w:val="0"/>
          <w:bCs w:val="0"/>
          <w:i w:val="0"/>
          <w:iCs w:val="0"/>
          <w:szCs w:val="22"/>
        </w:rPr>
      </w:pPr>
      <w:r w:rsidRPr="00D961F9">
        <w:rPr>
          <w:rStyle w:val="BookTitle"/>
          <w:rFonts w:asciiTheme="minorHAnsi" w:hAnsiTheme="minorHAnsi" w:cstheme="minorHAnsi"/>
          <w:b w:val="0"/>
          <w:bCs w:val="0"/>
          <w:i w:val="0"/>
          <w:iCs w:val="0"/>
          <w:szCs w:val="22"/>
        </w:rPr>
        <w:t xml:space="preserve">Our goal is to fund our projects through to the point where larger funding </w:t>
      </w:r>
      <w:r w:rsidR="00217030" w:rsidRPr="00D961F9">
        <w:rPr>
          <w:rStyle w:val="BookTitle"/>
          <w:rFonts w:asciiTheme="minorHAnsi" w:hAnsiTheme="minorHAnsi" w:cstheme="minorHAnsi"/>
          <w:b w:val="0"/>
          <w:bCs w:val="0"/>
          <w:i w:val="0"/>
          <w:iCs w:val="0"/>
          <w:szCs w:val="22"/>
        </w:rPr>
        <w:t>bodies can</w:t>
      </w:r>
      <w:r w:rsidRPr="00D961F9">
        <w:rPr>
          <w:rStyle w:val="BookTitle"/>
          <w:rFonts w:asciiTheme="minorHAnsi" w:hAnsiTheme="minorHAnsi" w:cstheme="minorHAnsi"/>
          <w:b w:val="0"/>
          <w:bCs w:val="0"/>
          <w:i w:val="0"/>
          <w:iCs w:val="0"/>
          <w:szCs w:val="22"/>
        </w:rPr>
        <w:t xml:space="preserve"> add their financial muscle and developmental expertise to achieve scale. Out of tiny acorns mighty </w:t>
      </w:r>
      <w:r w:rsidR="00217030" w:rsidRPr="00D961F9">
        <w:rPr>
          <w:rStyle w:val="BookTitle"/>
          <w:rFonts w:asciiTheme="minorHAnsi" w:hAnsiTheme="minorHAnsi" w:cstheme="minorHAnsi"/>
          <w:b w:val="0"/>
          <w:bCs w:val="0"/>
          <w:i w:val="0"/>
          <w:iCs w:val="0"/>
          <w:szCs w:val="22"/>
        </w:rPr>
        <w:t>oak</w:t>
      </w:r>
      <w:r w:rsidR="00217030">
        <w:rPr>
          <w:rStyle w:val="BookTitle"/>
          <w:rFonts w:asciiTheme="minorHAnsi" w:hAnsiTheme="minorHAnsi" w:cstheme="minorHAnsi"/>
          <w:b w:val="0"/>
          <w:bCs w:val="0"/>
          <w:i w:val="0"/>
          <w:iCs w:val="0"/>
          <w:szCs w:val="22"/>
        </w:rPr>
        <w:t>s grow</w:t>
      </w:r>
      <w:r w:rsidRPr="00D961F9">
        <w:rPr>
          <w:rStyle w:val="BookTitle"/>
          <w:rFonts w:asciiTheme="minorHAnsi" w:hAnsiTheme="minorHAnsi" w:cstheme="minorHAnsi"/>
          <w:b w:val="0"/>
          <w:bCs w:val="0"/>
          <w:i w:val="0"/>
          <w:iCs w:val="0"/>
          <w:szCs w:val="22"/>
        </w:rPr>
        <w:t>.</w:t>
      </w:r>
    </w:p>
    <w:p w14:paraId="707393CE" w14:textId="77777777" w:rsidR="00EA6364" w:rsidRPr="00D961F9" w:rsidRDefault="00EA6364" w:rsidP="00E04B8A">
      <w:pPr>
        <w:rPr>
          <w:rStyle w:val="BookTitle"/>
        </w:rPr>
      </w:pPr>
    </w:p>
    <w:p w14:paraId="37F79470" w14:textId="77777777" w:rsidR="00FA5225" w:rsidRPr="007734AD" w:rsidRDefault="00FA5225" w:rsidP="00795EEB">
      <w:pPr>
        <w:rPr>
          <w:rFonts w:asciiTheme="minorHAnsi" w:hAnsiTheme="minorHAnsi" w:cstheme="minorHAnsi"/>
          <w:lang w:val="en-US"/>
        </w:rPr>
      </w:pPr>
    </w:p>
    <w:p w14:paraId="035C1655" w14:textId="77777777" w:rsidR="004872E8" w:rsidRPr="007734AD" w:rsidRDefault="004872E8" w:rsidP="008120E7">
      <w:pPr>
        <w:rPr>
          <w:rFonts w:asciiTheme="minorHAnsi" w:hAnsiTheme="minorHAnsi" w:cstheme="minorHAnsi"/>
          <w:b/>
        </w:rPr>
      </w:pPr>
      <w:bookmarkStart w:id="1" w:name="_Hlk138234243"/>
    </w:p>
    <w:bookmarkEnd w:id="1"/>
    <w:p w14:paraId="5DA8F0C4" w14:textId="1E318F9C" w:rsidR="00900690" w:rsidRPr="005B4FB7" w:rsidRDefault="001941C4" w:rsidP="005B4FB7">
      <w:pPr>
        <w:tabs>
          <w:tab w:val="left" w:pos="1985"/>
        </w:tabs>
        <w:spacing w:after="160" w:line="259" w:lineRule="auto"/>
        <w:jc w:val="both"/>
        <w:rPr>
          <w:rFonts w:asciiTheme="minorHAnsi" w:eastAsia="Calibri" w:hAnsiTheme="minorHAnsi" w:cstheme="minorHAnsi"/>
          <w:szCs w:val="22"/>
        </w:rPr>
      </w:pPr>
      <w:r w:rsidRPr="001941C4">
        <w:rPr>
          <w:rFonts w:asciiTheme="minorHAnsi" w:hAnsiTheme="minorHAnsi" w:cstheme="minorHAnsi"/>
          <w:b/>
          <w:bCs/>
          <w:color w:val="7030A0"/>
          <w:sz w:val="28"/>
          <w:szCs w:val="28"/>
        </w:rPr>
        <w:t xml:space="preserve">Purpose of </w:t>
      </w:r>
      <w:r w:rsidR="00562B23">
        <w:rPr>
          <w:rFonts w:asciiTheme="minorHAnsi" w:hAnsiTheme="minorHAnsi" w:cstheme="minorHAnsi"/>
          <w:b/>
          <w:bCs/>
          <w:color w:val="7030A0"/>
          <w:sz w:val="28"/>
          <w:szCs w:val="28"/>
        </w:rPr>
        <w:t>the Role</w:t>
      </w:r>
      <w:r w:rsidRPr="001941C4">
        <w:rPr>
          <w:rFonts w:asciiTheme="minorHAnsi" w:hAnsiTheme="minorHAnsi" w:cstheme="minorHAnsi"/>
          <w:b/>
          <w:bCs/>
          <w:color w:val="7030A0"/>
          <w:sz w:val="28"/>
          <w:szCs w:val="28"/>
        </w:rPr>
        <w:t>:</w:t>
      </w:r>
      <w:r w:rsidRPr="001941C4">
        <w:rPr>
          <w:rFonts w:asciiTheme="minorHAnsi" w:hAnsiTheme="minorHAnsi" w:cstheme="minorHAnsi"/>
          <w:color w:val="7030A0"/>
          <w:szCs w:val="22"/>
        </w:rPr>
        <w:t xml:space="preserve">   </w:t>
      </w:r>
    </w:p>
    <w:p w14:paraId="3BA9CAAD" w14:textId="6E055E43" w:rsidR="00900690" w:rsidRDefault="00900690" w:rsidP="00900690">
      <w:pPr>
        <w:pStyle w:val="NoSpacing"/>
      </w:pPr>
      <w:r w:rsidRPr="00900690">
        <w:rPr>
          <w:rFonts w:ascii="Calibri" w:hAnsi="Calibri" w:cs="Calibri"/>
        </w:rPr>
        <w:t>This is a key strategic, multi-faceted role, leading and taking the charity on to the next phase of our journey. This role offers a</w:t>
      </w:r>
      <w:r w:rsidR="00FF355B">
        <w:rPr>
          <w:rFonts w:ascii="Calibri" w:hAnsi="Calibri" w:cs="Calibri"/>
        </w:rPr>
        <w:t xml:space="preserve">n </w:t>
      </w:r>
      <w:r w:rsidRPr="00900690">
        <w:rPr>
          <w:rFonts w:ascii="Calibri" w:hAnsi="Calibri" w:cs="Calibri"/>
        </w:rPr>
        <w:t xml:space="preserve">exciting opportunity for an inspirational leader who will motivate staff to continue our work as </w:t>
      </w:r>
      <w:r w:rsidR="00160975">
        <w:rPr>
          <w:rFonts w:ascii="Calibri" w:hAnsi="Calibri" w:cs="Calibri"/>
        </w:rPr>
        <w:t>a</w:t>
      </w:r>
      <w:r w:rsidR="00160975" w:rsidRPr="00900690">
        <w:rPr>
          <w:rFonts w:ascii="Calibri" w:hAnsi="Calibri" w:cs="Calibri"/>
        </w:rPr>
        <w:t xml:space="preserve"> </w:t>
      </w:r>
      <w:r w:rsidRPr="00900690">
        <w:rPr>
          <w:rFonts w:ascii="Calibri" w:hAnsi="Calibri" w:cs="Calibri"/>
        </w:rPr>
        <w:t>prominent medical research funder</w:t>
      </w:r>
      <w:r>
        <w:t>.</w:t>
      </w:r>
    </w:p>
    <w:p w14:paraId="506027D4" w14:textId="77777777" w:rsidR="008B2BD9" w:rsidRDefault="008B2BD9" w:rsidP="00900690">
      <w:pPr>
        <w:pStyle w:val="NoSpacing"/>
      </w:pPr>
    </w:p>
    <w:p w14:paraId="4B3D66F0" w14:textId="776CDF90" w:rsidR="008B2BD9" w:rsidRDefault="00E81DDD" w:rsidP="00900690">
      <w:pPr>
        <w:pStyle w:val="NoSpacing"/>
        <w:rPr>
          <w:rStyle w:val="Strong"/>
          <w:rFonts w:asciiTheme="minorHAnsi" w:hAnsiTheme="minorHAnsi" w:cstheme="minorHAnsi"/>
          <w:b w:val="0"/>
          <w:bCs w:val="0"/>
        </w:rPr>
      </w:pPr>
      <w:r w:rsidRPr="00A51553">
        <w:rPr>
          <w:rFonts w:asciiTheme="minorHAnsi" w:hAnsiTheme="minorHAnsi" w:cstheme="minorHAnsi"/>
        </w:rPr>
        <w:t>Central to the role is the ability to build external relationships</w:t>
      </w:r>
      <w:r w:rsidR="00A51553" w:rsidRPr="00A51553">
        <w:rPr>
          <w:rFonts w:asciiTheme="minorHAnsi" w:hAnsiTheme="minorHAnsi" w:cstheme="minorHAnsi"/>
        </w:rPr>
        <w:t xml:space="preserve"> and proactively engage with a range of stakeholders</w:t>
      </w:r>
      <w:r w:rsidR="00E97516">
        <w:rPr>
          <w:rStyle w:val="Strong"/>
        </w:rPr>
        <w:t xml:space="preserve">, </w:t>
      </w:r>
      <w:r w:rsidR="00EA08CC">
        <w:rPr>
          <w:rStyle w:val="Strong"/>
          <w:rFonts w:asciiTheme="minorHAnsi" w:hAnsiTheme="minorHAnsi" w:cstheme="minorHAnsi"/>
          <w:b w:val="0"/>
          <w:bCs w:val="0"/>
        </w:rPr>
        <w:t>including donors,</w:t>
      </w:r>
      <w:r w:rsidR="00E97516">
        <w:rPr>
          <w:rStyle w:val="Strong"/>
        </w:rPr>
        <w:t xml:space="preserve"> </w:t>
      </w:r>
      <w:r w:rsidR="00623ABE" w:rsidRPr="00E97516">
        <w:rPr>
          <w:rStyle w:val="Strong"/>
          <w:rFonts w:asciiTheme="minorHAnsi" w:hAnsiTheme="minorHAnsi" w:cstheme="minorHAnsi"/>
          <w:b w:val="0"/>
          <w:bCs w:val="0"/>
        </w:rPr>
        <w:t>larger funding bodies</w:t>
      </w:r>
      <w:r w:rsidR="00EA08CC">
        <w:rPr>
          <w:rStyle w:val="Strong"/>
          <w:rFonts w:asciiTheme="minorHAnsi" w:hAnsiTheme="minorHAnsi" w:cstheme="minorHAnsi"/>
          <w:b w:val="0"/>
          <w:bCs w:val="0"/>
        </w:rPr>
        <w:t xml:space="preserve"> and commercial companies</w:t>
      </w:r>
      <w:r w:rsidR="00E97516">
        <w:rPr>
          <w:rStyle w:val="Strong"/>
          <w:rFonts w:asciiTheme="minorHAnsi" w:hAnsiTheme="minorHAnsi" w:cstheme="minorHAnsi"/>
          <w:b w:val="0"/>
          <w:bCs w:val="0"/>
        </w:rPr>
        <w:t>.</w:t>
      </w:r>
    </w:p>
    <w:p w14:paraId="3EC3B9B0" w14:textId="77777777" w:rsidR="001C66D0" w:rsidRDefault="001C66D0" w:rsidP="00900690">
      <w:pPr>
        <w:pStyle w:val="NoSpacing"/>
        <w:rPr>
          <w:rStyle w:val="Strong"/>
          <w:rFonts w:asciiTheme="minorHAnsi" w:hAnsiTheme="minorHAnsi" w:cstheme="minorHAnsi"/>
          <w:b w:val="0"/>
          <w:bCs w:val="0"/>
        </w:rPr>
      </w:pPr>
    </w:p>
    <w:p w14:paraId="522C1754" w14:textId="77777777" w:rsidR="00534084" w:rsidRDefault="00534084" w:rsidP="00125A4C">
      <w:pPr>
        <w:pStyle w:val="NoSpacing"/>
        <w:rPr>
          <w:rFonts w:ascii="Calibri" w:hAnsi="Calibri" w:cs="Calibri"/>
          <w:b/>
          <w:bCs/>
          <w:color w:val="7030A0"/>
          <w:sz w:val="28"/>
          <w:szCs w:val="28"/>
        </w:rPr>
      </w:pPr>
    </w:p>
    <w:p w14:paraId="6995270D" w14:textId="626EDD49" w:rsidR="00125A4C" w:rsidRDefault="00504E7F" w:rsidP="00125A4C">
      <w:pPr>
        <w:pStyle w:val="NoSpacing"/>
        <w:rPr>
          <w:sz w:val="36"/>
          <w:szCs w:val="36"/>
        </w:rPr>
      </w:pPr>
      <w:r w:rsidRPr="00504E7F">
        <w:rPr>
          <w:rFonts w:ascii="Calibri" w:hAnsi="Calibri" w:cs="Calibri"/>
          <w:b/>
          <w:bCs/>
          <w:color w:val="7030A0"/>
          <w:sz w:val="28"/>
          <w:szCs w:val="28"/>
        </w:rPr>
        <w:t>R</w:t>
      </w:r>
      <w:r w:rsidR="00125A4C" w:rsidRPr="00504E7F">
        <w:rPr>
          <w:rFonts w:ascii="Calibri" w:hAnsi="Calibri" w:cs="Calibri"/>
          <w:b/>
          <w:bCs/>
          <w:color w:val="7030A0"/>
          <w:sz w:val="28"/>
          <w:szCs w:val="28"/>
        </w:rPr>
        <w:t>esponsibilities:</w:t>
      </w:r>
      <w:r w:rsidR="00125A4C">
        <w:rPr>
          <w:b/>
          <w:bCs/>
        </w:rPr>
        <w:tab/>
      </w:r>
      <w:r w:rsidR="00125A4C">
        <w:rPr>
          <w:b/>
          <w:bCs/>
        </w:rPr>
        <w:tab/>
      </w:r>
      <w:r w:rsidR="00125A4C">
        <w:rPr>
          <w:b/>
          <w:bCs/>
        </w:rPr>
        <w:tab/>
      </w:r>
      <w:r w:rsidR="00125A4C">
        <w:rPr>
          <w:b/>
          <w:bCs/>
        </w:rPr>
        <w:tab/>
      </w:r>
      <w:r w:rsidR="00125A4C">
        <w:rPr>
          <w:b/>
          <w:bCs/>
        </w:rPr>
        <w:tab/>
      </w:r>
    </w:p>
    <w:p w14:paraId="1A08099F" w14:textId="77777777" w:rsidR="00125A4C" w:rsidRPr="00ED41E8" w:rsidRDefault="00125A4C" w:rsidP="00125A4C">
      <w:pPr>
        <w:pStyle w:val="Body"/>
        <w:spacing w:before="280" w:after="80"/>
        <w:outlineLvl w:val="2"/>
        <w:rPr>
          <w:b/>
          <w:bCs/>
        </w:rPr>
      </w:pPr>
      <w:r w:rsidRPr="00ED41E8">
        <w:rPr>
          <w:b/>
          <w:bCs/>
          <w:color w:val="7030A0"/>
        </w:rPr>
        <w:t>Strategy &amp; Governance</w:t>
      </w:r>
      <w:r w:rsidRPr="00ED41E8">
        <w:rPr>
          <w:b/>
          <w:bCs/>
          <w:color w:val="7030A0"/>
        </w:rPr>
        <w:tab/>
      </w:r>
      <w:r w:rsidRPr="00ED41E8">
        <w:rPr>
          <w:b/>
          <w:bCs/>
        </w:rPr>
        <w:tab/>
      </w:r>
      <w:r w:rsidRPr="00ED41E8">
        <w:rPr>
          <w:b/>
          <w:bCs/>
        </w:rPr>
        <w:tab/>
      </w:r>
      <w:r w:rsidRPr="00ED41E8">
        <w:rPr>
          <w:b/>
          <w:bCs/>
        </w:rPr>
        <w:tab/>
      </w:r>
    </w:p>
    <w:p w14:paraId="2B03535F" w14:textId="1B9D1ECA" w:rsidR="00B525EA" w:rsidRDefault="00D95605" w:rsidP="00F6349D">
      <w:pPr>
        <w:jc w:val="both"/>
        <w:rPr>
          <w:szCs w:val="22"/>
        </w:rPr>
      </w:pPr>
      <w:r w:rsidRPr="00EA08CC">
        <w:rPr>
          <w:rFonts w:asciiTheme="minorHAnsi" w:hAnsiTheme="minorHAnsi" w:cstheme="minorHAnsi"/>
        </w:rPr>
        <w:t>Responsible</w:t>
      </w:r>
      <w:r w:rsidR="002D70CB" w:rsidRPr="00EA08CC">
        <w:rPr>
          <w:rFonts w:asciiTheme="minorHAnsi" w:hAnsiTheme="minorHAnsi" w:cstheme="minorHAnsi"/>
        </w:rPr>
        <w:t xml:space="preserve"> with the Board</w:t>
      </w:r>
      <w:r w:rsidR="003C568A" w:rsidRPr="00EA08CC">
        <w:rPr>
          <w:rFonts w:asciiTheme="minorHAnsi" w:hAnsiTheme="minorHAnsi" w:cstheme="minorHAnsi"/>
        </w:rPr>
        <w:t xml:space="preserve"> to set and deliver </w:t>
      </w:r>
      <w:r w:rsidR="00F50520" w:rsidRPr="00EA08CC">
        <w:rPr>
          <w:rFonts w:asciiTheme="minorHAnsi" w:hAnsiTheme="minorHAnsi" w:cstheme="minorHAnsi"/>
        </w:rPr>
        <w:t>BRUK’</w:t>
      </w:r>
      <w:r w:rsidR="003C568A" w:rsidRPr="00EA08CC">
        <w:rPr>
          <w:rFonts w:asciiTheme="minorHAnsi" w:hAnsiTheme="minorHAnsi" w:cstheme="minorHAnsi"/>
        </w:rPr>
        <w:t>s strategic and policy direction</w:t>
      </w:r>
      <w:r w:rsidR="00153C9B" w:rsidRPr="00EA08CC">
        <w:rPr>
          <w:rFonts w:asciiTheme="minorHAnsi" w:hAnsiTheme="minorHAnsi" w:cstheme="minorHAnsi"/>
        </w:rPr>
        <w:t xml:space="preserve"> </w:t>
      </w:r>
      <w:r w:rsidR="002221A7" w:rsidRPr="00EA08CC">
        <w:rPr>
          <w:rFonts w:asciiTheme="minorHAnsi" w:hAnsiTheme="minorHAnsi" w:cstheme="minorHAnsi"/>
        </w:rPr>
        <w:t xml:space="preserve">to identify opportunities </w:t>
      </w:r>
      <w:r w:rsidR="00B525EA" w:rsidRPr="00F6349D">
        <w:rPr>
          <w:rFonts w:asciiTheme="minorHAnsi" w:hAnsiTheme="minorHAnsi" w:cstheme="minorHAnsi"/>
          <w:szCs w:val="22"/>
        </w:rPr>
        <w:t>for growth, while ensuring BRUK continues to innovate and develop to meet the charities aims</w:t>
      </w:r>
      <w:r w:rsidR="00096A68">
        <w:rPr>
          <w:szCs w:val="22"/>
        </w:rPr>
        <w:t>.</w:t>
      </w:r>
    </w:p>
    <w:p w14:paraId="0B7091C0" w14:textId="77777777" w:rsidR="00096A68" w:rsidRPr="00153C9B" w:rsidRDefault="00096A68" w:rsidP="00153C9B">
      <w:pPr>
        <w:rPr>
          <w:rFonts w:asciiTheme="minorHAnsi" w:hAnsiTheme="minorHAnsi" w:cstheme="minorHAnsi"/>
          <w:color w:val="EE0000"/>
          <w:sz w:val="24"/>
          <w:szCs w:val="24"/>
        </w:rPr>
      </w:pPr>
    </w:p>
    <w:p w14:paraId="20B4F9EF" w14:textId="00CCB1BA" w:rsidR="00153C9B" w:rsidRPr="00096A68" w:rsidRDefault="00A63685" w:rsidP="00F6349D">
      <w:pPr>
        <w:pStyle w:val="ListParagraph"/>
        <w:widowControl w:val="0"/>
        <w:numPr>
          <w:ilvl w:val="0"/>
          <w:numId w:val="3"/>
        </w:numPr>
        <w:autoSpaceDE w:val="0"/>
        <w:autoSpaceDN w:val="0"/>
        <w:adjustRightInd w:val="0"/>
        <w:spacing w:after="200" w:line="276" w:lineRule="auto"/>
        <w:rPr>
          <w:rFonts w:ascii="Calibri" w:hAnsi="Calibri" w:cs="Calibri"/>
          <w:sz w:val="22"/>
          <w:szCs w:val="22"/>
        </w:rPr>
      </w:pPr>
      <w:r w:rsidRPr="00096A68">
        <w:rPr>
          <w:rFonts w:ascii="Calibri" w:hAnsi="Calibri" w:cs="Calibri"/>
          <w:sz w:val="22"/>
          <w:szCs w:val="22"/>
        </w:rPr>
        <w:t xml:space="preserve">Informing </w:t>
      </w:r>
      <w:r w:rsidR="00125A4C" w:rsidRPr="00096A68">
        <w:rPr>
          <w:rFonts w:ascii="Calibri" w:hAnsi="Calibri" w:cs="Calibri"/>
          <w:sz w:val="22"/>
          <w:szCs w:val="22"/>
        </w:rPr>
        <w:t xml:space="preserve">Trustees and </w:t>
      </w:r>
      <w:r w:rsidR="003303FA" w:rsidRPr="00096A68">
        <w:rPr>
          <w:rFonts w:ascii="Calibri" w:hAnsi="Calibri" w:cs="Calibri"/>
          <w:sz w:val="22"/>
          <w:szCs w:val="22"/>
        </w:rPr>
        <w:t>develop</w:t>
      </w:r>
      <w:r w:rsidR="00FB1669" w:rsidRPr="00096A68">
        <w:rPr>
          <w:rFonts w:ascii="Calibri" w:hAnsi="Calibri" w:cs="Calibri"/>
          <w:sz w:val="22"/>
          <w:szCs w:val="22"/>
        </w:rPr>
        <w:t>ing</w:t>
      </w:r>
      <w:r w:rsidR="003303FA" w:rsidRPr="00096A68">
        <w:rPr>
          <w:rFonts w:ascii="Calibri" w:hAnsi="Calibri" w:cs="Calibri"/>
          <w:sz w:val="22"/>
          <w:szCs w:val="22"/>
        </w:rPr>
        <w:t xml:space="preserve"> </w:t>
      </w:r>
      <w:r w:rsidR="002B400E" w:rsidRPr="00096A68">
        <w:rPr>
          <w:rFonts w:ascii="Calibri" w:hAnsi="Calibri" w:cs="Calibri"/>
          <w:sz w:val="22"/>
          <w:szCs w:val="22"/>
        </w:rPr>
        <w:t>strong relationships</w:t>
      </w:r>
      <w:r w:rsidR="00FB1669" w:rsidRPr="00096A68">
        <w:rPr>
          <w:rFonts w:ascii="Calibri" w:hAnsi="Calibri" w:cs="Calibri"/>
          <w:sz w:val="22"/>
          <w:szCs w:val="22"/>
        </w:rPr>
        <w:t xml:space="preserve"> with</w:t>
      </w:r>
      <w:r w:rsidR="00125A4C" w:rsidRPr="00096A68">
        <w:rPr>
          <w:rFonts w:ascii="Calibri" w:hAnsi="Calibri" w:cs="Calibri"/>
          <w:sz w:val="22"/>
          <w:szCs w:val="22"/>
        </w:rPr>
        <w:t xml:space="preserve"> stakeholders on the ongoing work of BRUK, as well as </w:t>
      </w:r>
      <w:proofErr w:type="gramStart"/>
      <w:r w:rsidR="00125A4C" w:rsidRPr="00096A68">
        <w:rPr>
          <w:rFonts w:ascii="Calibri" w:hAnsi="Calibri" w:cs="Calibri"/>
          <w:sz w:val="22"/>
          <w:szCs w:val="22"/>
        </w:rPr>
        <w:t>future plans</w:t>
      </w:r>
      <w:proofErr w:type="gramEnd"/>
      <w:r w:rsidR="00125A4C" w:rsidRPr="00096A68">
        <w:rPr>
          <w:rFonts w:ascii="Calibri" w:hAnsi="Calibri" w:cs="Calibri"/>
          <w:sz w:val="22"/>
          <w:szCs w:val="22"/>
        </w:rPr>
        <w:t xml:space="preserve"> and proposals</w:t>
      </w:r>
      <w:r w:rsidR="00EB46F5" w:rsidRPr="00096A68">
        <w:rPr>
          <w:rFonts w:ascii="Calibri" w:hAnsi="Calibri" w:cs="Calibri"/>
          <w:sz w:val="22"/>
          <w:szCs w:val="22"/>
        </w:rPr>
        <w:t xml:space="preserve"> </w:t>
      </w:r>
    </w:p>
    <w:p w14:paraId="0CDB1B44" w14:textId="08355D3A" w:rsidR="00125A4C" w:rsidRPr="00096A68" w:rsidRDefault="00125A4C" w:rsidP="00F6349D">
      <w:pPr>
        <w:pStyle w:val="ListParagraph"/>
        <w:widowControl w:val="0"/>
        <w:numPr>
          <w:ilvl w:val="0"/>
          <w:numId w:val="3"/>
        </w:numPr>
        <w:autoSpaceDE w:val="0"/>
        <w:autoSpaceDN w:val="0"/>
        <w:adjustRightInd w:val="0"/>
        <w:spacing w:after="200" w:line="276" w:lineRule="auto"/>
        <w:rPr>
          <w:rFonts w:ascii="Calibri" w:hAnsi="Calibri" w:cs="Calibri"/>
          <w:sz w:val="22"/>
          <w:szCs w:val="22"/>
        </w:rPr>
      </w:pPr>
      <w:r w:rsidRPr="00096A68">
        <w:rPr>
          <w:rFonts w:ascii="Calibri" w:hAnsi="Calibri" w:cs="Calibri"/>
          <w:sz w:val="22"/>
          <w:szCs w:val="22"/>
        </w:rPr>
        <w:t>Developing key strategic relationships including identifying partnership</w:t>
      </w:r>
      <w:r w:rsidR="004D41C4">
        <w:rPr>
          <w:rFonts w:ascii="Calibri" w:hAnsi="Calibri" w:cs="Calibri"/>
          <w:sz w:val="22"/>
          <w:szCs w:val="22"/>
        </w:rPr>
        <w:t>s</w:t>
      </w:r>
      <w:r w:rsidRPr="00096A68">
        <w:rPr>
          <w:rFonts w:ascii="Calibri" w:hAnsi="Calibri" w:cs="Calibri"/>
          <w:sz w:val="22"/>
          <w:szCs w:val="22"/>
        </w:rPr>
        <w:t>, collaboration or merger opportunities which could further the aims of BRUK</w:t>
      </w:r>
    </w:p>
    <w:p w14:paraId="44E89AD8" w14:textId="1B6BD983" w:rsidR="00153C9B" w:rsidRPr="00096A68" w:rsidRDefault="00125A4C" w:rsidP="00F6349D">
      <w:pPr>
        <w:pStyle w:val="NoSpacing"/>
        <w:numPr>
          <w:ilvl w:val="0"/>
          <w:numId w:val="3"/>
        </w:numPr>
        <w:pBdr>
          <w:top w:val="nil"/>
          <w:left w:val="nil"/>
          <w:bottom w:val="nil"/>
          <w:right w:val="nil"/>
          <w:between w:val="nil"/>
          <w:bar w:val="nil"/>
        </w:pBdr>
        <w:rPr>
          <w:rFonts w:ascii="Calibri" w:hAnsi="Calibri" w:cs="Calibri"/>
        </w:rPr>
      </w:pPr>
      <w:r w:rsidRPr="00096A68">
        <w:rPr>
          <w:rFonts w:ascii="Calibri" w:hAnsi="Calibri" w:cs="Calibri"/>
        </w:rPr>
        <w:t>Maintaining an awareness of the risks and changes in the external environment that affect BRUK</w:t>
      </w:r>
    </w:p>
    <w:p w14:paraId="53C3F804" w14:textId="77777777" w:rsidR="00096A68" w:rsidRPr="00096A68" w:rsidRDefault="00096A68" w:rsidP="00096A68">
      <w:pPr>
        <w:pStyle w:val="NoSpacing"/>
        <w:pBdr>
          <w:top w:val="nil"/>
          <w:left w:val="nil"/>
          <w:bottom w:val="nil"/>
          <w:right w:val="nil"/>
          <w:between w:val="nil"/>
          <w:bar w:val="nil"/>
        </w:pBdr>
        <w:ind w:left="720"/>
        <w:rPr>
          <w:rFonts w:ascii="Calibri" w:hAnsi="Calibri" w:cs="Calibri"/>
        </w:rPr>
      </w:pPr>
    </w:p>
    <w:p w14:paraId="7626393A" w14:textId="7AE16796" w:rsidR="00A614F0" w:rsidRPr="00096A68" w:rsidRDefault="00A614F0" w:rsidP="00F6349D">
      <w:pPr>
        <w:pStyle w:val="Body"/>
        <w:numPr>
          <w:ilvl w:val="0"/>
          <w:numId w:val="3"/>
        </w:numPr>
        <w:rPr>
          <w:rFonts w:cs="Calibri"/>
          <w:sz w:val="22"/>
          <w:szCs w:val="22"/>
        </w:rPr>
      </w:pPr>
      <w:r w:rsidRPr="00096A68">
        <w:rPr>
          <w:rFonts w:cs="Calibri"/>
          <w:sz w:val="22"/>
          <w:szCs w:val="22"/>
        </w:rPr>
        <w:t xml:space="preserve">Working with the Board to ensure that the appropriate governance structures </w:t>
      </w:r>
      <w:r w:rsidR="004D41C4">
        <w:rPr>
          <w:rFonts w:cs="Calibri"/>
          <w:sz w:val="22"/>
          <w:szCs w:val="22"/>
        </w:rPr>
        <w:t>are</w:t>
      </w:r>
      <w:r w:rsidRPr="00096A68">
        <w:rPr>
          <w:rFonts w:cs="Calibri"/>
          <w:sz w:val="22"/>
          <w:szCs w:val="22"/>
        </w:rPr>
        <w:t xml:space="preserve"> compliant with </w:t>
      </w:r>
      <w:proofErr w:type="gramStart"/>
      <w:r w:rsidRPr="00096A68">
        <w:rPr>
          <w:rFonts w:cs="Calibri"/>
          <w:sz w:val="22"/>
          <w:szCs w:val="22"/>
        </w:rPr>
        <w:t>its</w:t>
      </w:r>
      <w:proofErr w:type="gramEnd"/>
      <w:r w:rsidRPr="00096A68">
        <w:rPr>
          <w:rFonts w:cs="Calibri"/>
          <w:sz w:val="22"/>
          <w:szCs w:val="22"/>
        </w:rPr>
        <w:t xml:space="preserve"> legal and regulatory obligations</w:t>
      </w:r>
    </w:p>
    <w:p w14:paraId="6CE39674" w14:textId="77777777" w:rsidR="00153C9B" w:rsidRPr="00096A68" w:rsidRDefault="00153C9B" w:rsidP="00096A68">
      <w:pPr>
        <w:pStyle w:val="Body"/>
        <w:ind w:left="720"/>
        <w:rPr>
          <w:rFonts w:cs="Calibri"/>
          <w:sz w:val="22"/>
          <w:szCs w:val="22"/>
        </w:rPr>
      </w:pPr>
    </w:p>
    <w:p w14:paraId="59332667" w14:textId="517BD580" w:rsidR="000A41E4" w:rsidRPr="00F6349D" w:rsidRDefault="00F17642" w:rsidP="00F6349D">
      <w:pPr>
        <w:pStyle w:val="ListParagraph"/>
        <w:widowControl w:val="0"/>
        <w:numPr>
          <w:ilvl w:val="0"/>
          <w:numId w:val="3"/>
        </w:numPr>
        <w:autoSpaceDE w:val="0"/>
        <w:autoSpaceDN w:val="0"/>
        <w:adjustRightInd w:val="0"/>
        <w:spacing w:after="200" w:line="276" w:lineRule="auto"/>
        <w:rPr>
          <w:rFonts w:asciiTheme="minorHAnsi" w:hAnsiTheme="minorHAnsi" w:cstheme="minorHAnsi"/>
          <w:sz w:val="22"/>
          <w:szCs w:val="22"/>
        </w:rPr>
      </w:pPr>
      <w:r w:rsidRPr="00F6349D">
        <w:rPr>
          <w:rFonts w:asciiTheme="minorHAnsi" w:hAnsiTheme="minorHAnsi" w:cstheme="minorHAnsi"/>
          <w:sz w:val="22"/>
          <w:szCs w:val="22"/>
        </w:rPr>
        <w:t xml:space="preserve">Scanning horizons to identify and actively manage risk, working to identify opportunities and </w:t>
      </w:r>
      <w:r w:rsidRPr="00F6349D">
        <w:rPr>
          <w:rFonts w:asciiTheme="minorHAnsi" w:hAnsiTheme="minorHAnsi" w:cstheme="minorHAnsi"/>
          <w:sz w:val="22"/>
          <w:szCs w:val="22"/>
        </w:rPr>
        <w:lastRenderedPageBreak/>
        <w:t>threats, working closely with the Board to ensure and preserve the standards and reputation</w:t>
      </w:r>
      <w:r w:rsidR="000A41E4" w:rsidRPr="00F6349D">
        <w:rPr>
          <w:rFonts w:asciiTheme="minorHAnsi" w:hAnsiTheme="minorHAnsi" w:cstheme="minorHAnsi"/>
          <w:sz w:val="22"/>
          <w:szCs w:val="22"/>
        </w:rPr>
        <w:t xml:space="preserve"> </w:t>
      </w:r>
      <w:r w:rsidRPr="00F6349D">
        <w:rPr>
          <w:rFonts w:asciiTheme="minorHAnsi" w:hAnsiTheme="minorHAnsi" w:cstheme="minorHAnsi"/>
          <w:sz w:val="22"/>
          <w:szCs w:val="22"/>
        </w:rPr>
        <w:t>of the charity.</w:t>
      </w:r>
    </w:p>
    <w:p w14:paraId="5A61644B" w14:textId="101037A3" w:rsidR="00125A4C" w:rsidRPr="00F6349D" w:rsidRDefault="00125A4C" w:rsidP="00F6349D">
      <w:pPr>
        <w:pStyle w:val="ListParagraph"/>
        <w:widowControl w:val="0"/>
        <w:numPr>
          <w:ilvl w:val="0"/>
          <w:numId w:val="3"/>
        </w:numPr>
        <w:autoSpaceDE w:val="0"/>
        <w:autoSpaceDN w:val="0"/>
        <w:adjustRightInd w:val="0"/>
        <w:spacing w:after="200" w:line="276" w:lineRule="auto"/>
        <w:rPr>
          <w:rFonts w:asciiTheme="minorHAnsi" w:hAnsiTheme="minorHAnsi" w:cstheme="minorHAnsi"/>
          <w:sz w:val="22"/>
          <w:szCs w:val="22"/>
        </w:rPr>
      </w:pPr>
      <w:r w:rsidRPr="00F6349D">
        <w:rPr>
          <w:rFonts w:asciiTheme="minorHAnsi" w:hAnsiTheme="minorHAnsi" w:cstheme="minorHAnsi"/>
          <w:sz w:val="22"/>
          <w:szCs w:val="22"/>
        </w:rPr>
        <w:t>Act as the guardian of BRUK’s reputation and core values of the organisation</w:t>
      </w:r>
    </w:p>
    <w:p w14:paraId="476D7F2E" w14:textId="389B6293" w:rsidR="004D41C4" w:rsidRPr="00F6349D" w:rsidRDefault="00105C3F" w:rsidP="00F6349D">
      <w:pPr>
        <w:pStyle w:val="NoSpacing"/>
        <w:numPr>
          <w:ilvl w:val="0"/>
          <w:numId w:val="5"/>
        </w:numPr>
        <w:pBdr>
          <w:top w:val="nil"/>
          <w:left w:val="nil"/>
          <w:bottom w:val="nil"/>
          <w:right w:val="nil"/>
          <w:between w:val="nil"/>
          <w:bar w:val="nil"/>
        </w:pBdr>
        <w:rPr>
          <w:rFonts w:asciiTheme="minorHAnsi" w:hAnsiTheme="minorHAnsi" w:cstheme="minorHAnsi"/>
        </w:rPr>
      </w:pPr>
      <w:r w:rsidRPr="00F40203">
        <w:rPr>
          <w:rFonts w:asciiTheme="minorHAnsi" w:hAnsiTheme="minorHAnsi" w:cstheme="minorHAnsi"/>
        </w:rPr>
        <w:t>Commitment to equity, diversity and inclusion </w:t>
      </w:r>
      <w:r w:rsidR="004D41C4" w:rsidRPr="00F6349D">
        <w:rPr>
          <w:rFonts w:asciiTheme="minorHAnsi" w:hAnsiTheme="minorHAnsi" w:cstheme="minorHAnsi"/>
        </w:rPr>
        <w:t>Ensure BRUK remains in line with the core mission and values of the organisation</w:t>
      </w:r>
    </w:p>
    <w:p w14:paraId="4B17496A" w14:textId="4EB4DB71" w:rsidR="00105C3F" w:rsidRDefault="00105C3F" w:rsidP="00F6349D">
      <w:pPr>
        <w:pStyle w:val="ListParagraph"/>
        <w:widowControl w:val="0"/>
        <w:numPr>
          <w:ilvl w:val="0"/>
          <w:numId w:val="3"/>
        </w:numPr>
        <w:tabs>
          <w:tab w:val="left" w:pos="1213"/>
        </w:tabs>
        <w:autoSpaceDE w:val="0"/>
        <w:autoSpaceDN w:val="0"/>
        <w:spacing w:before="120" w:after="120" w:line="288" w:lineRule="auto"/>
        <w:ind w:right="115"/>
      </w:pPr>
    </w:p>
    <w:p w14:paraId="6D738DCB" w14:textId="035F9DA5" w:rsidR="007648BE" w:rsidRDefault="007648BE" w:rsidP="007648BE">
      <w:pPr>
        <w:pStyle w:val="NoSpacing"/>
        <w:rPr>
          <w:rFonts w:ascii="Calibri" w:hAnsi="Calibri" w:cs="Calibri"/>
          <w:b/>
          <w:bCs/>
          <w:sz w:val="24"/>
          <w:szCs w:val="24"/>
        </w:rPr>
      </w:pPr>
      <w:r>
        <w:rPr>
          <w:rFonts w:ascii="Calibri" w:hAnsi="Calibri" w:cs="Calibri"/>
          <w:b/>
          <w:bCs/>
          <w:color w:val="7030A0"/>
          <w:sz w:val="24"/>
          <w:szCs w:val="24"/>
        </w:rPr>
        <w:t>Fundraising</w:t>
      </w:r>
      <w:r w:rsidRPr="00ED41E8">
        <w:rPr>
          <w:rFonts w:ascii="Calibri" w:hAnsi="Calibri" w:cs="Calibri"/>
          <w:b/>
          <w:bCs/>
          <w:sz w:val="24"/>
          <w:szCs w:val="24"/>
        </w:rPr>
        <w:tab/>
      </w:r>
    </w:p>
    <w:p w14:paraId="6C067FF2" w14:textId="77777777" w:rsidR="007648BE" w:rsidRDefault="007648BE" w:rsidP="007648BE">
      <w:pPr>
        <w:pStyle w:val="NoSpacing"/>
        <w:rPr>
          <w:rFonts w:ascii="Calibri" w:hAnsi="Calibri" w:cs="Calibri"/>
          <w:b/>
          <w:bCs/>
          <w:sz w:val="24"/>
          <w:szCs w:val="24"/>
        </w:rPr>
      </w:pPr>
    </w:p>
    <w:p w14:paraId="3A90D644" w14:textId="4D4CBAAB" w:rsidR="007648BE" w:rsidRPr="00F6349D" w:rsidRDefault="007648BE" w:rsidP="00F6349D">
      <w:pPr>
        <w:pStyle w:val="NoSpacing"/>
        <w:numPr>
          <w:ilvl w:val="0"/>
          <w:numId w:val="15"/>
        </w:numPr>
        <w:rPr>
          <w:rFonts w:cs="Calibri"/>
          <w:b/>
          <w:bCs/>
        </w:rPr>
      </w:pPr>
      <w:r w:rsidRPr="007308E7">
        <w:rPr>
          <w:rFonts w:ascii="Calibri" w:hAnsi="Calibri" w:cs="Calibri"/>
        </w:rPr>
        <w:t xml:space="preserve">Maximising income for the charity and amplifying revenue with the </w:t>
      </w:r>
      <w:r w:rsidR="002B400E" w:rsidRPr="007308E7">
        <w:rPr>
          <w:rFonts w:ascii="Calibri" w:hAnsi="Calibri" w:cs="Calibri"/>
        </w:rPr>
        <w:t>fund-raising</w:t>
      </w:r>
      <w:r w:rsidRPr="007308E7">
        <w:rPr>
          <w:rFonts w:ascii="Calibri" w:hAnsi="Calibri" w:cs="Calibri"/>
        </w:rPr>
        <w:t xml:space="preserve"> team</w:t>
      </w:r>
      <w:r w:rsidRPr="00ED41E8">
        <w:rPr>
          <w:rFonts w:ascii="Calibri" w:hAnsi="Calibri" w:cs="Calibri"/>
          <w:b/>
          <w:bCs/>
          <w:sz w:val="24"/>
          <w:szCs w:val="24"/>
        </w:rPr>
        <w:tab/>
      </w:r>
      <w:r w:rsidRPr="00ED41E8">
        <w:rPr>
          <w:rFonts w:ascii="Calibri" w:hAnsi="Calibri" w:cs="Calibri"/>
          <w:b/>
          <w:bCs/>
          <w:sz w:val="24"/>
          <w:szCs w:val="24"/>
        </w:rPr>
        <w:tab/>
      </w:r>
      <w:r w:rsidRPr="00ED41E8">
        <w:rPr>
          <w:rFonts w:ascii="Calibri" w:hAnsi="Calibri" w:cs="Calibri"/>
          <w:b/>
          <w:bCs/>
          <w:sz w:val="24"/>
          <w:szCs w:val="24"/>
        </w:rPr>
        <w:tab/>
      </w:r>
      <w:r w:rsidRPr="00ED41E8">
        <w:rPr>
          <w:rFonts w:ascii="Calibri" w:hAnsi="Calibri" w:cs="Calibri"/>
          <w:b/>
          <w:bCs/>
          <w:sz w:val="24"/>
          <w:szCs w:val="24"/>
        </w:rPr>
        <w:tab/>
      </w:r>
      <w:r w:rsidRPr="00ED41E8">
        <w:rPr>
          <w:rFonts w:ascii="Calibri" w:hAnsi="Calibri" w:cs="Calibri"/>
          <w:b/>
          <w:bCs/>
          <w:sz w:val="24"/>
          <w:szCs w:val="24"/>
        </w:rPr>
        <w:tab/>
      </w:r>
      <w:r w:rsidRPr="00ED41E8">
        <w:rPr>
          <w:rFonts w:ascii="Calibri" w:hAnsi="Calibri" w:cs="Calibri"/>
          <w:b/>
          <w:bCs/>
          <w:sz w:val="24"/>
          <w:szCs w:val="24"/>
        </w:rPr>
        <w:tab/>
      </w:r>
    </w:p>
    <w:p w14:paraId="6178C9BD" w14:textId="77777777" w:rsidR="007648BE" w:rsidRDefault="007648BE" w:rsidP="00F6349D">
      <w:pPr>
        <w:pStyle w:val="Body"/>
        <w:numPr>
          <w:ilvl w:val="0"/>
          <w:numId w:val="11"/>
        </w:numPr>
        <w:rPr>
          <w:rFonts w:cs="Calibri"/>
          <w:sz w:val="22"/>
          <w:szCs w:val="22"/>
        </w:rPr>
      </w:pPr>
      <w:r w:rsidRPr="00BA1D9B">
        <w:rPr>
          <w:rFonts w:cs="Calibri"/>
          <w:sz w:val="22"/>
          <w:szCs w:val="22"/>
        </w:rPr>
        <w:t xml:space="preserve">Supporting the Head of Fundraising </w:t>
      </w:r>
      <w:proofErr w:type="gramStart"/>
      <w:r w:rsidRPr="00BA1D9B">
        <w:rPr>
          <w:rFonts w:cs="Calibri"/>
          <w:sz w:val="22"/>
          <w:szCs w:val="22"/>
        </w:rPr>
        <w:t>in order to</w:t>
      </w:r>
      <w:proofErr w:type="gramEnd"/>
      <w:r w:rsidRPr="00BA1D9B">
        <w:rPr>
          <w:rFonts w:cs="Calibri"/>
          <w:sz w:val="22"/>
          <w:szCs w:val="22"/>
        </w:rPr>
        <w:t xml:space="preserve"> maximise income for BRUK, and working to ensure sustainable income from individual, corporate, legacy and </w:t>
      </w:r>
      <w:r>
        <w:rPr>
          <w:rFonts w:cs="Calibri"/>
          <w:sz w:val="22"/>
          <w:szCs w:val="22"/>
        </w:rPr>
        <w:t>grant makers</w:t>
      </w:r>
    </w:p>
    <w:p w14:paraId="71E04C19" w14:textId="77777777" w:rsidR="007648BE" w:rsidRPr="00BA1D9B" w:rsidRDefault="007648BE" w:rsidP="007648BE">
      <w:pPr>
        <w:pStyle w:val="Body"/>
        <w:rPr>
          <w:rFonts w:cs="Calibri"/>
          <w:sz w:val="22"/>
          <w:szCs w:val="22"/>
        </w:rPr>
      </w:pPr>
    </w:p>
    <w:p w14:paraId="44D43F43" w14:textId="77777777" w:rsidR="007648BE" w:rsidRPr="00BA1D9B" w:rsidRDefault="007648BE" w:rsidP="00F6349D">
      <w:pPr>
        <w:pStyle w:val="Body"/>
        <w:numPr>
          <w:ilvl w:val="0"/>
          <w:numId w:val="11"/>
        </w:numPr>
        <w:rPr>
          <w:rFonts w:cs="Calibri"/>
          <w:sz w:val="22"/>
          <w:szCs w:val="22"/>
        </w:rPr>
      </w:pPr>
      <w:r w:rsidRPr="00BA1D9B">
        <w:rPr>
          <w:rFonts w:cs="Calibri"/>
          <w:sz w:val="22"/>
          <w:szCs w:val="22"/>
        </w:rPr>
        <w:t>Ensuring commercial activities are effectively managed and generate maximum benefits for the Charity</w:t>
      </w:r>
    </w:p>
    <w:p w14:paraId="1D8BC1A3" w14:textId="77777777" w:rsidR="007648BE" w:rsidRDefault="007648BE" w:rsidP="007648BE">
      <w:pPr>
        <w:pStyle w:val="Body"/>
        <w:rPr>
          <w:sz w:val="22"/>
          <w:szCs w:val="22"/>
        </w:rPr>
      </w:pPr>
    </w:p>
    <w:p w14:paraId="694D43ED" w14:textId="791C1714" w:rsidR="007648BE" w:rsidRPr="007308E7" w:rsidRDefault="007648BE" w:rsidP="00F6349D">
      <w:pPr>
        <w:pStyle w:val="Body"/>
        <w:numPr>
          <w:ilvl w:val="0"/>
          <w:numId w:val="15"/>
        </w:numPr>
        <w:rPr>
          <w:color w:val="auto"/>
          <w:sz w:val="22"/>
          <w:szCs w:val="22"/>
        </w:rPr>
      </w:pPr>
      <w:r w:rsidRPr="00F6349D">
        <w:rPr>
          <w:rFonts w:cs="Calibri"/>
          <w:sz w:val="22"/>
          <w:szCs w:val="22"/>
        </w:rPr>
        <w:t xml:space="preserve">Exploring and investigating new opportunities </w:t>
      </w:r>
      <w:r w:rsidRPr="007308E7">
        <w:rPr>
          <w:rFonts w:cs="Calibri"/>
          <w:color w:val="auto"/>
          <w:sz w:val="22"/>
          <w:szCs w:val="22"/>
        </w:rPr>
        <w:t xml:space="preserve">and exploring all opportunities for raising money within the </w:t>
      </w:r>
      <w:r w:rsidR="0029266F" w:rsidRPr="007308E7">
        <w:rPr>
          <w:rFonts w:cs="Calibri"/>
          <w:color w:val="auto"/>
          <w:sz w:val="22"/>
          <w:szCs w:val="22"/>
        </w:rPr>
        <w:t>fund-raising</w:t>
      </w:r>
      <w:r w:rsidRPr="007308E7">
        <w:rPr>
          <w:rFonts w:cs="Calibri"/>
          <w:color w:val="auto"/>
          <w:sz w:val="22"/>
          <w:szCs w:val="22"/>
        </w:rPr>
        <w:t xml:space="preserve"> strategy</w:t>
      </w:r>
    </w:p>
    <w:p w14:paraId="655170C7" w14:textId="77777777" w:rsidR="00125A4C" w:rsidRDefault="00125A4C" w:rsidP="00125A4C">
      <w:pPr>
        <w:pStyle w:val="NoSpacing"/>
      </w:pPr>
    </w:p>
    <w:p w14:paraId="4C0E0822" w14:textId="77777777" w:rsidR="0029266F" w:rsidRDefault="00125A4C" w:rsidP="0029266F">
      <w:pPr>
        <w:pStyle w:val="NoSpacing"/>
        <w:pBdr>
          <w:top w:val="nil"/>
          <w:left w:val="nil"/>
          <w:bottom w:val="nil"/>
          <w:right w:val="nil"/>
          <w:between w:val="nil"/>
          <w:bar w:val="nil"/>
        </w:pBdr>
        <w:rPr>
          <w:rFonts w:ascii="Calibri" w:hAnsi="Calibri" w:cs="Calibri"/>
          <w:b/>
          <w:bCs/>
          <w:color w:val="7030A0"/>
          <w:sz w:val="24"/>
          <w:szCs w:val="24"/>
        </w:rPr>
      </w:pPr>
      <w:r w:rsidRPr="00ED41E8">
        <w:rPr>
          <w:rFonts w:ascii="Calibri" w:hAnsi="Calibri" w:cs="Calibri"/>
          <w:b/>
          <w:bCs/>
          <w:color w:val="7030A0"/>
          <w:sz w:val="24"/>
          <w:szCs w:val="24"/>
        </w:rPr>
        <w:t xml:space="preserve">Financial </w:t>
      </w:r>
    </w:p>
    <w:p w14:paraId="535356DB" w14:textId="77777777" w:rsidR="0029266F" w:rsidRDefault="0029266F" w:rsidP="0029266F">
      <w:pPr>
        <w:pStyle w:val="NoSpacing"/>
        <w:pBdr>
          <w:top w:val="nil"/>
          <w:left w:val="nil"/>
          <w:bottom w:val="nil"/>
          <w:right w:val="nil"/>
          <w:between w:val="nil"/>
          <w:bar w:val="nil"/>
        </w:pBdr>
        <w:rPr>
          <w:rFonts w:ascii="Calibri" w:hAnsi="Calibri" w:cs="Calibri"/>
          <w:b/>
          <w:bCs/>
          <w:color w:val="7030A0"/>
          <w:sz w:val="24"/>
          <w:szCs w:val="24"/>
        </w:rPr>
      </w:pPr>
    </w:p>
    <w:p w14:paraId="3D99DE04" w14:textId="45AE555F" w:rsidR="00236638" w:rsidRDefault="00FA2761" w:rsidP="0029266F">
      <w:pPr>
        <w:pStyle w:val="NoSpacing"/>
        <w:numPr>
          <w:ilvl w:val="0"/>
          <w:numId w:val="15"/>
        </w:numPr>
        <w:pBdr>
          <w:top w:val="nil"/>
          <w:left w:val="nil"/>
          <w:bottom w:val="nil"/>
          <w:right w:val="nil"/>
          <w:between w:val="nil"/>
          <w:bar w:val="nil"/>
        </w:pBdr>
        <w:rPr>
          <w:rFonts w:ascii="Calibri" w:hAnsi="Calibri" w:cs="Calibri"/>
        </w:rPr>
      </w:pPr>
      <w:r w:rsidRPr="000A41E4">
        <w:rPr>
          <w:rFonts w:ascii="Calibri" w:hAnsi="Calibri" w:cs="Calibri"/>
        </w:rPr>
        <w:t xml:space="preserve">Working with the Board to ensure financial and operational procedures are in place to ensure an effective day to day </w:t>
      </w:r>
      <w:r w:rsidR="004D41C4">
        <w:rPr>
          <w:rFonts w:ascii="Calibri" w:hAnsi="Calibri" w:cs="Calibri"/>
        </w:rPr>
        <w:t xml:space="preserve">management </w:t>
      </w:r>
      <w:r w:rsidRPr="000A41E4">
        <w:rPr>
          <w:rFonts w:ascii="Calibri" w:hAnsi="Calibri" w:cs="Calibri"/>
        </w:rPr>
        <w:t xml:space="preserve">of the </w:t>
      </w:r>
      <w:r w:rsidR="00967880">
        <w:rPr>
          <w:rFonts w:ascii="Calibri" w:hAnsi="Calibri" w:cs="Calibri"/>
        </w:rPr>
        <w:t>charity</w:t>
      </w:r>
    </w:p>
    <w:p w14:paraId="2F46F6E9" w14:textId="77777777" w:rsidR="00967880" w:rsidRPr="000A41E4" w:rsidRDefault="00967880" w:rsidP="00967880">
      <w:pPr>
        <w:pStyle w:val="NoSpacing"/>
        <w:pBdr>
          <w:top w:val="nil"/>
          <w:left w:val="nil"/>
          <w:bottom w:val="nil"/>
          <w:right w:val="nil"/>
          <w:between w:val="nil"/>
          <w:bar w:val="nil"/>
        </w:pBdr>
        <w:ind w:left="720"/>
        <w:rPr>
          <w:rFonts w:ascii="Calibri" w:hAnsi="Calibri" w:cs="Calibri"/>
        </w:rPr>
      </w:pPr>
    </w:p>
    <w:p w14:paraId="0913C770" w14:textId="44420A9D" w:rsidR="00FA2761" w:rsidRDefault="00FA2761" w:rsidP="00F6349D">
      <w:pPr>
        <w:pStyle w:val="NoSpacing"/>
        <w:numPr>
          <w:ilvl w:val="0"/>
          <w:numId w:val="5"/>
        </w:numPr>
        <w:pBdr>
          <w:top w:val="nil"/>
          <w:left w:val="nil"/>
          <w:bottom w:val="nil"/>
          <w:right w:val="nil"/>
          <w:between w:val="nil"/>
          <w:bar w:val="nil"/>
        </w:pBdr>
      </w:pPr>
      <w:r w:rsidRPr="004D41C4">
        <w:rPr>
          <w:rFonts w:ascii="Calibri" w:hAnsi="Calibri" w:cs="Calibri"/>
        </w:rPr>
        <w:t xml:space="preserve"> </w:t>
      </w:r>
      <w:r w:rsidR="00236638" w:rsidRPr="004D41C4">
        <w:rPr>
          <w:rFonts w:ascii="Calibri" w:hAnsi="Calibri" w:cs="Calibri"/>
        </w:rPr>
        <w:t xml:space="preserve">Exploring and investigating new opportunities for financial growth </w:t>
      </w:r>
      <w:r w:rsidR="007648BE" w:rsidRPr="007648BE">
        <w:rPr>
          <w:rFonts w:ascii="Calibri" w:hAnsi="Calibri" w:cs="Calibri"/>
          <w:color w:val="7030A0"/>
        </w:rPr>
        <w:t xml:space="preserve"> </w:t>
      </w:r>
      <w:r w:rsidR="00236638" w:rsidRPr="004D41C4">
        <w:rPr>
          <w:rFonts w:ascii="Calibri" w:hAnsi="Calibri" w:cs="Calibri"/>
        </w:rPr>
        <w:t xml:space="preserve">Working to ensure BRUK’s financial wellbeing </w:t>
      </w:r>
    </w:p>
    <w:p w14:paraId="7627C8DA" w14:textId="77777777" w:rsidR="00FA2761" w:rsidRDefault="00FA2761" w:rsidP="00125A4C">
      <w:pPr>
        <w:pStyle w:val="NoSpacing"/>
        <w:rPr>
          <w:rFonts w:ascii="Calibri" w:hAnsi="Calibri" w:cs="Calibri"/>
          <w:b/>
          <w:bCs/>
          <w:color w:val="7030A0"/>
          <w:sz w:val="24"/>
          <w:szCs w:val="24"/>
        </w:rPr>
      </w:pPr>
    </w:p>
    <w:p w14:paraId="006072D7" w14:textId="25B043DA" w:rsidR="00125A4C" w:rsidRDefault="00125A4C" w:rsidP="00125A4C">
      <w:pPr>
        <w:pStyle w:val="NoSpacing"/>
        <w:rPr>
          <w:rFonts w:ascii="Calibri" w:hAnsi="Calibri" w:cs="Calibri"/>
          <w:b/>
          <w:bCs/>
          <w:color w:val="7030A0"/>
          <w:sz w:val="24"/>
          <w:szCs w:val="24"/>
        </w:rPr>
      </w:pPr>
      <w:r w:rsidRPr="00ED41E8">
        <w:rPr>
          <w:rFonts w:ascii="Calibri" w:hAnsi="Calibri" w:cs="Calibri"/>
          <w:b/>
          <w:bCs/>
          <w:color w:val="7030A0"/>
          <w:sz w:val="24"/>
          <w:szCs w:val="24"/>
        </w:rPr>
        <w:t>Operational</w:t>
      </w:r>
    </w:p>
    <w:p w14:paraId="0634F102" w14:textId="77777777" w:rsidR="00967880" w:rsidRPr="00ED41E8" w:rsidRDefault="00967880" w:rsidP="00125A4C">
      <w:pPr>
        <w:pStyle w:val="NoSpacing"/>
        <w:rPr>
          <w:rFonts w:ascii="Calibri" w:hAnsi="Calibri" w:cs="Calibri"/>
          <w:color w:val="7030A0"/>
          <w:sz w:val="24"/>
          <w:szCs w:val="24"/>
        </w:rPr>
      </w:pPr>
    </w:p>
    <w:p w14:paraId="65C86995" w14:textId="7BCFEED1" w:rsidR="00F40203" w:rsidRDefault="00125A4C" w:rsidP="00F6349D">
      <w:pPr>
        <w:pStyle w:val="NoSpacing"/>
        <w:numPr>
          <w:ilvl w:val="0"/>
          <w:numId w:val="5"/>
        </w:numPr>
        <w:pBdr>
          <w:top w:val="nil"/>
          <w:left w:val="nil"/>
          <w:bottom w:val="nil"/>
          <w:right w:val="nil"/>
          <w:between w:val="nil"/>
          <w:bar w:val="nil"/>
        </w:pBdr>
        <w:rPr>
          <w:rFonts w:ascii="Calibri" w:hAnsi="Calibri" w:cs="Calibri"/>
        </w:rPr>
      </w:pPr>
      <w:r w:rsidRPr="00967880">
        <w:rPr>
          <w:rFonts w:ascii="Calibri" w:hAnsi="Calibri" w:cs="Calibri"/>
        </w:rPr>
        <w:t xml:space="preserve">Managing and motivating staff and volunteers, enabling them to work to their full potential </w:t>
      </w:r>
    </w:p>
    <w:p w14:paraId="5DAD32B6" w14:textId="77777777" w:rsidR="00F40203" w:rsidRPr="00F40203" w:rsidRDefault="00F40203" w:rsidP="0029266F">
      <w:pPr>
        <w:pStyle w:val="NoSpacing"/>
        <w:pBdr>
          <w:top w:val="nil"/>
          <w:left w:val="nil"/>
          <w:bottom w:val="nil"/>
          <w:right w:val="nil"/>
          <w:between w:val="nil"/>
          <w:bar w:val="nil"/>
        </w:pBdr>
        <w:ind w:left="720"/>
        <w:rPr>
          <w:rFonts w:ascii="Calibri" w:hAnsi="Calibri" w:cs="Calibri"/>
        </w:rPr>
      </w:pPr>
    </w:p>
    <w:p w14:paraId="0F224ED7" w14:textId="785D46BF" w:rsidR="00125A4C" w:rsidRPr="00967880" w:rsidRDefault="004D41C4" w:rsidP="00F6349D">
      <w:pPr>
        <w:pStyle w:val="NoSpacing"/>
        <w:numPr>
          <w:ilvl w:val="0"/>
          <w:numId w:val="5"/>
        </w:numPr>
        <w:pBdr>
          <w:top w:val="nil"/>
          <w:left w:val="nil"/>
          <w:bottom w:val="nil"/>
          <w:right w:val="nil"/>
          <w:between w:val="nil"/>
          <w:bar w:val="nil"/>
        </w:pBdr>
        <w:rPr>
          <w:rFonts w:ascii="Calibri" w:hAnsi="Calibri" w:cs="Calibri"/>
        </w:rPr>
      </w:pPr>
      <w:r>
        <w:rPr>
          <w:rFonts w:ascii="Calibri" w:hAnsi="Calibri" w:cs="Calibri"/>
        </w:rPr>
        <w:t xml:space="preserve">A </w:t>
      </w:r>
      <w:r w:rsidR="00125A4C" w:rsidRPr="00967880">
        <w:rPr>
          <w:rFonts w:ascii="Calibri" w:hAnsi="Calibri" w:cs="Calibri"/>
        </w:rPr>
        <w:t>leadership style which encourages open</w:t>
      </w:r>
      <w:r>
        <w:rPr>
          <w:rFonts w:ascii="Calibri" w:hAnsi="Calibri" w:cs="Calibri"/>
        </w:rPr>
        <w:t xml:space="preserve"> transparent</w:t>
      </w:r>
      <w:r w:rsidR="00125A4C" w:rsidRPr="00967880">
        <w:rPr>
          <w:rFonts w:ascii="Calibri" w:hAnsi="Calibri" w:cs="Calibri"/>
        </w:rPr>
        <w:t xml:space="preserve"> communication at all levels, ensuring that staff and volunteers feel valued and supported</w:t>
      </w:r>
    </w:p>
    <w:p w14:paraId="0F629413" w14:textId="3210CD3B" w:rsidR="00125A4C" w:rsidRPr="00967880" w:rsidRDefault="00125A4C" w:rsidP="00967880">
      <w:pPr>
        <w:pStyle w:val="NoSpacing"/>
        <w:pBdr>
          <w:top w:val="nil"/>
          <w:left w:val="nil"/>
          <w:bottom w:val="nil"/>
          <w:right w:val="nil"/>
          <w:between w:val="nil"/>
          <w:bar w:val="nil"/>
        </w:pBdr>
        <w:ind w:left="720"/>
        <w:rPr>
          <w:rFonts w:ascii="Calibri" w:hAnsi="Calibri" w:cs="Calibri"/>
        </w:rPr>
      </w:pPr>
    </w:p>
    <w:p w14:paraId="174BC3B9" w14:textId="21C770D5" w:rsidR="00125A4C" w:rsidRPr="00967880" w:rsidRDefault="00125A4C" w:rsidP="00F6349D">
      <w:pPr>
        <w:pStyle w:val="NoSpacing"/>
        <w:numPr>
          <w:ilvl w:val="0"/>
          <w:numId w:val="5"/>
        </w:numPr>
        <w:pBdr>
          <w:top w:val="nil"/>
          <w:left w:val="nil"/>
          <w:bottom w:val="nil"/>
          <w:right w:val="nil"/>
          <w:between w:val="nil"/>
          <w:bar w:val="nil"/>
        </w:pBdr>
        <w:rPr>
          <w:rFonts w:ascii="Calibri" w:hAnsi="Calibri" w:cs="Calibri"/>
        </w:rPr>
      </w:pPr>
      <w:r w:rsidRPr="00BA1D9B">
        <w:rPr>
          <w:rFonts w:ascii="Calibri" w:hAnsi="Calibri" w:cs="Calibri"/>
        </w:rPr>
        <w:t>Establishing the mechanisms for assessing BRUK’s impact</w:t>
      </w:r>
    </w:p>
    <w:p w14:paraId="359F31B7" w14:textId="77777777" w:rsidR="00AA3D4E" w:rsidRDefault="00AA3D4E" w:rsidP="00BA1D9B">
      <w:pPr>
        <w:pStyle w:val="NoSpacing"/>
        <w:pBdr>
          <w:top w:val="nil"/>
          <w:left w:val="nil"/>
          <w:bottom w:val="nil"/>
          <w:right w:val="nil"/>
          <w:between w:val="nil"/>
          <w:bar w:val="nil"/>
        </w:pBdr>
        <w:ind w:left="720"/>
      </w:pPr>
    </w:p>
    <w:p w14:paraId="50A04AF3" w14:textId="77777777" w:rsidR="00125A4C" w:rsidRDefault="00125A4C" w:rsidP="00125A4C">
      <w:pPr>
        <w:pStyle w:val="NoSpacing"/>
        <w:ind w:left="720"/>
      </w:pPr>
    </w:p>
    <w:p w14:paraId="56E45F0F" w14:textId="77777777" w:rsidR="00BA1D9B" w:rsidRDefault="00125A4C" w:rsidP="00125A4C">
      <w:pPr>
        <w:pStyle w:val="NoSpacing"/>
        <w:rPr>
          <w:rFonts w:ascii="Calibri" w:hAnsi="Calibri" w:cs="Calibri"/>
          <w:b/>
          <w:bCs/>
          <w:color w:val="7030A0"/>
          <w:sz w:val="24"/>
          <w:szCs w:val="24"/>
        </w:rPr>
      </w:pPr>
      <w:r w:rsidRPr="00ED41E8">
        <w:rPr>
          <w:rFonts w:ascii="Calibri" w:hAnsi="Calibri" w:cs="Calibri"/>
          <w:b/>
          <w:bCs/>
          <w:color w:val="7030A0"/>
          <w:sz w:val="24"/>
          <w:szCs w:val="24"/>
        </w:rPr>
        <w:t>Stakeholders &amp; Externa</w:t>
      </w:r>
      <w:r w:rsidR="00BA1D9B">
        <w:rPr>
          <w:rFonts w:ascii="Calibri" w:hAnsi="Calibri" w:cs="Calibri"/>
          <w:b/>
          <w:bCs/>
          <w:color w:val="7030A0"/>
          <w:sz w:val="24"/>
          <w:szCs w:val="24"/>
        </w:rPr>
        <w:t>l</w:t>
      </w:r>
    </w:p>
    <w:p w14:paraId="306835B4" w14:textId="4F504E9B" w:rsidR="00125A4C" w:rsidRPr="00ED41E8" w:rsidRDefault="00125A4C" w:rsidP="00125A4C">
      <w:pPr>
        <w:pStyle w:val="NoSpacing"/>
        <w:rPr>
          <w:rFonts w:ascii="Calibri" w:hAnsi="Calibri" w:cs="Calibri"/>
          <w:b/>
          <w:bCs/>
          <w:sz w:val="24"/>
          <w:szCs w:val="24"/>
        </w:rPr>
      </w:pPr>
      <w:r w:rsidRPr="00ED41E8">
        <w:rPr>
          <w:rFonts w:ascii="Calibri" w:hAnsi="Calibri" w:cs="Calibri"/>
          <w:b/>
          <w:bCs/>
          <w:sz w:val="24"/>
          <w:szCs w:val="24"/>
        </w:rPr>
        <w:tab/>
      </w:r>
      <w:r w:rsidRPr="00ED41E8">
        <w:rPr>
          <w:rFonts w:ascii="Calibri" w:hAnsi="Calibri" w:cs="Calibri"/>
          <w:b/>
          <w:bCs/>
          <w:sz w:val="24"/>
          <w:szCs w:val="24"/>
        </w:rPr>
        <w:tab/>
      </w:r>
      <w:r w:rsidRPr="00ED41E8">
        <w:rPr>
          <w:rFonts w:ascii="Calibri" w:hAnsi="Calibri" w:cs="Calibri"/>
          <w:b/>
          <w:bCs/>
          <w:sz w:val="24"/>
          <w:szCs w:val="24"/>
        </w:rPr>
        <w:tab/>
      </w:r>
      <w:r w:rsidRPr="00ED41E8">
        <w:rPr>
          <w:rFonts w:ascii="Calibri" w:hAnsi="Calibri" w:cs="Calibri"/>
          <w:b/>
          <w:bCs/>
          <w:sz w:val="24"/>
          <w:szCs w:val="24"/>
        </w:rPr>
        <w:tab/>
      </w:r>
      <w:r w:rsidRPr="00ED41E8">
        <w:rPr>
          <w:rFonts w:ascii="Calibri" w:hAnsi="Calibri" w:cs="Calibri"/>
          <w:b/>
          <w:bCs/>
          <w:sz w:val="24"/>
          <w:szCs w:val="24"/>
        </w:rPr>
        <w:tab/>
      </w:r>
      <w:r w:rsidRPr="00ED41E8">
        <w:rPr>
          <w:rFonts w:ascii="Calibri" w:hAnsi="Calibri" w:cs="Calibri"/>
          <w:b/>
          <w:bCs/>
          <w:sz w:val="24"/>
          <w:szCs w:val="24"/>
        </w:rPr>
        <w:tab/>
      </w:r>
      <w:r w:rsidRPr="00ED41E8">
        <w:rPr>
          <w:rFonts w:ascii="Calibri" w:hAnsi="Calibri" w:cs="Calibri"/>
          <w:b/>
          <w:bCs/>
          <w:sz w:val="24"/>
          <w:szCs w:val="24"/>
        </w:rPr>
        <w:tab/>
      </w:r>
      <w:r w:rsidRPr="00ED41E8">
        <w:rPr>
          <w:rFonts w:ascii="Calibri" w:hAnsi="Calibri" w:cs="Calibri"/>
          <w:b/>
          <w:bCs/>
          <w:sz w:val="24"/>
          <w:szCs w:val="24"/>
        </w:rPr>
        <w:tab/>
      </w:r>
    </w:p>
    <w:p w14:paraId="6F15137D" w14:textId="2C2C8EAB" w:rsidR="007648BE" w:rsidRDefault="00125A4C" w:rsidP="00F6349D">
      <w:pPr>
        <w:pStyle w:val="Body"/>
        <w:numPr>
          <w:ilvl w:val="0"/>
          <w:numId w:val="7"/>
        </w:numPr>
        <w:rPr>
          <w:sz w:val="22"/>
          <w:szCs w:val="22"/>
        </w:rPr>
      </w:pPr>
      <w:r>
        <w:rPr>
          <w:sz w:val="22"/>
          <w:szCs w:val="22"/>
        </w:rPr>
        <w:t xml:space="preserve">Responsible for ensuring that processes are in place so that BRUK can fund the best research </w:t>
      </w:r>
      <w:r w:rsidR="007648BE">
        <w:rPr>
          <w:sz w:val="22"/>
          <w:szCs w:val="22"/>
        </w:rPr>
        <w:t xml:space="preserve">with </w:t>
      </w:r>
      <w:r>
        <w:rPr>
          <w:sz w:val="22"/>
          <w:szCs w:val="22"/>
        </w:rPr>
        <w:t>it early career researchers focused on coloproctology</w:t>
      </w:r>
    </w:p>
    <w:p w14:paraId="737A38D8" w14:textId="77777777" w:rsidR="007648BE" w:rsidRDefault="007648BE" w:rsidP="007648BE">
      <w:pPr>
        <w:pStyle w:val="Body"/>
        <w:rPr>
          <w:sz w:val="22"/>
          <w:szCs w:val="22"/>
        </w:rPr>
      </w:pPr>
    </w:p>
    <w:p w14:paraId="1B4402B6" w14:textId="1D81940F" w:rsidR="007648BE" w:rsidRDefault="007648BE" w:rsidP="00F6349D">
      <w:pPr>
        <w:pStyle w:val="Body"/>
        <w:numPr>
          <w:ilvl w:val="0"/>
          <w:numId w:val="14"/>
        </w:numPr>
        <w:rPr>
          <w:sz w:val="22"/>
          <w:szCs w:val="22"/>
        </w:rPr>
      </w:pPr>
      <w:r>
        <w:rPr>
          <w:sz w:val="22"/>
          <w:szCs w:val="22"/>
        </w:rPr>
        <w:t>Working with the Association of Coloproctology of Great Britain &amp; Ireland of whom we are the lead charity</w:t>
      </w:r>
    </w:p>
    <w:p w14:paraId="28E103AC" w14:textId="5242FDF2" w:rsidR="00125A4C" w:rsidRDefault="00125A4C" w:rsidP="00F6349D">
      <w:pPr>
        <w:pStyle w:val="Body"/>
        <w:rPr>
          <w:sz w:val="22"/>
          <w:szCs w:val="22"/>
        </w:rPr>
      </w:pPr>
      <w:r>
        <w:rPr>
          <w:sz w:val="22"/>
          <w:szCs w:val="22"/>
        </w:rPr>
        <w:tab/>
      </w:r>
    </w:p>
    <w:p w14:paraId="5B56A9AF" w14:textId="77777777" w:rsidR="00125A4C" w:rsidRDefault="00125A4C" w:rsidP="00F6349D">
      <w:pPr>
        <w:pStyle w:val="Body"/>
        <w:numPr>
          <w:ilvl w:val="0"/>
          <w:numId w:val="7"/>
        </w:numPr>
        <w:rPr>
          <w:sz w:val="22"/>
          <w:szCs w:val="22"/>
        </w:rPr>
      </w:pPr>
      <w:r>
        <w:rPr>
          <w:sz w:val="22"/>
          <w:szCs w:val="22"/>
        </w:rPr>
        <w:t>Working with small disease-specific charities and individual funders who wish to restrict awards to certain disease areas</w:t>
      </w:r>
    </w:p>
    <w:p w14:paraId="612EBAE4" w14:textId="77777777" w:rsidR="00BA1D9B" w:rsidRDefault="00BA1D9B" w:rsidP="00BA1D9B">
      <w:pPr>
        <w:pStyle w:val="Body"/>
        <w:ind w:left="720"/>
        <w:rPr>
          <w:sz w:val="22"/>
          <w:szCs w:val="22"/>
        </w:rPr>
      </w:pPr>
    </w:p>
    <w:p w14:paraId="26B8945D" w14:textId="6125AA77" w:rsidR="00125A4C" w:rsidRDefault="00125A4C" w:rsidP="00F6349D">
      <w:pPr>
        <w:pStyle w:val="Body"/>
        <w:numPr>
          <w:ilvl w:val="0"/>
          <w:numId w:val="7"/>
        </w:numPr>
        <w:rPr>
          <w:sz w:val="22"/>
          <w:szCs w:val="22"/>
        </w:rPr>
      </w:pPr>
      <w:r>
        <w:rPr>
          <w:sz w:val="22"/>
          <w:szCs w:val="22"/>
        </w:rPr>
        <w:t xml:space="preserve">Protecting, enhancing and promoting the profile, brand and reputation of the </w:t>
      </w:r>
      <w:r w:rsidR="004D41C4">
        <w:rPr>
          <w:sz w:val="22"/>
          <w:szCs w:val="22"/>
        </w:rPr>
        <w:t>C</w:t>
      </w:r>
      <w:r>
        <w:rPr>
          <w:sz w:val="22"/>
          <w:szCs w:val="22"/>
        </w:rPr>
        <w:t>harity</w:t>
      </w:r>
    </w:p>
    <w:p w14:paraId="0A47BF1D" w14:textId="77777777" w:rsidR="00BA1D9B" w:rsidRDefault="00BA1D9B" w:rsidP="00BA1D9B">
      <w:pPr>
        <w:pStyle w:val="Body"/>
        <w:ind w:left="720"/>
        <w:rPr>
          <w:sz w:val="22"/>
          <w:szCs w:val="22"/>
        </w:rPr>
      </w:pPr>
    </w:p>
    <w:p w14:paraId="12207BF2" w14:textId="756683E7" w:rsidR="00125A4C" w:rsidRDefault="00125A4C" w:rsidP="00F6349D">
      <w:pPr>
        <w:pStyle w:val="Body"/>
        <w:numPr>
          <w:ilvl w:val="0"/>
          <w:numId w:val="7"/>
        </w:numPr>
        <w:rPr>
          <w:sz w:val="22"/>
          <w:szCs w:val="22"/>
        </w:rPr>
      </w:pPr>
      <w:r>
        <w:rPr>
          <w:sz w:val="22"/>
          <w:szCs w:val="22"/>
        </w:rPr>
        <w:t xml:space="preserve">Ensuring that BRUK’s website, social and other media presence are effective and </w:t>
      </w:r>
      <w:r w:rsidR="004D41C4">
        <w:rPr>
          <w:sz w:val="22"/>
          <w:szCs w:val="22"/>
        </w:rPr>
        <w:t>projecting the right messaging</w:t>
      </w:r>
    </w:p>
    <w:p w14:paraId="041F2F1A" w14:textId="77777777" w:rsidR="00BA1D9B" w:rsidRDefault="00BA1D9B" w:rsidP="00BA1D9B">
      <w:pPr>
        <w:pStyle w:val="Body"/>
        <w:rPr>
          <w:sz w:val="22"/>
          <w:szCs w:val="22"/>
        </w:rPr>
      </w:pPr>
    </w:p>
    <w:p w14:paraId="033FA352" w14:textId="543E6BCC" w:rsidR="00125A4C" w:rsidRDefault="00125A4C" w:rsidP="00F6349D">
      <w:pPr>
        <w:pStyle w:val="Body"/>
        <w:numPr>
          <w:ilvl w:val="0"/>
          <w:numId w:val="7"/>
        </w:numPr>
        <w:rPr>
          <w:sz w:val="22"/>
          <w:szCs w:val="22"/>
        </w:rPr>
      </w:pPr>
      <w:r>
        <w:rPr>
          <w:sz w:val="22"/>
          <w:szCs w:val="22"/>
        </w:rPr>
        <w:t>Representing the organisation at relevant events and media opportunities, including developing a presence at the annual meeting of the ACPGBI</w:t>
      </w:r>
    </w:p>
    <w:p w14:paraId="3367264A" w14:textId="66E3C607" w:rsidR="005B4FB7" w:rsidRDefault="00A224BF" w:rsidP="00125A4C">
      <w:pPr>
        <w:pStyle w:val="NoSpacing"/>
        <w:rPr>
          <w:rFonts w:ascii="Calibri" w:hAnsi="Calibri" w:cs="Calibri"/>
          <w:b/>
          <w:bCs/>
          <w:sz w:val="24"/>
          <w:szCs w:val="24"/>
        </w:rPr>
      </w:pPr>
      <w:r w:rsidRPr="00F6349D">
        <w:rPr>
          <w:rFonts w:ascii="Calibri" w:hAnsi="Calibri" w:cs="Calibri"/>
          <w:b/>
          <w:bCs/>
          <w:color w:val="7030A0"/>
          <w:sz w:val="24"/>
          <w:szCs w:val="24"/>
        </w:rPr>
        <w:t>Grants</w:t>
      </w:r>
    </w:p>
    <w:p w14:paraId="4FFB0FE0" w14:textId="03000908" w:rsidR="00125A4C" w:rsidRPr="00ED41E8" w:rsidRDefault="00125A4C" w:rsidP="00125A4C">
      <w:pPr>
        <w:pStyle w:val="NoSpacing"/>
        <w:rPr>
          <w:rFonts w:ascii="Calibri" w:hAnsi="Calibri" w:cs="Calibri"/>
          <w:b/>
          <w:bCs/>
          <w:sz w:val="24"/>
          <w:szCs w:val="24"/>
        </w:rPr>
      </w:pPr>
      <w:r w:rsidRPr="00ED41E8">
        <w:rPr>
          <w:rFonts w:ascii="Calibri" w:hAnsi="Calibri" w:cs="Calibri"/>
          <w:b/>
          <w:bCs/>
          <w:sz w:val="24"/>
          <w:szCs w:val="24"/>
        </w:rPr>
        <w:tab/>
      </w:r>
      <w:r w:rsidRPr="00ED41E8">
        <w:rPr>
          <w:rFonts w:ascii="Calibri" w:hAnsi="Calibri" w:cs="Calibri"/>
          <w:b/>
          <w:bCs/>
          <w:sz w:val="24"/>
          <w:szCs w:val="24"/>
        </w:rPr>
        <w:tab/>
      </w:r>
      <w:r w:rsidRPr="00ED41E8">
        <w:rPr>
          <w:rFonts w:ascii="Calibri" w:hAnsi="Calibri" w:cs="Calibri"/>
          <w:b/>
          <w:bCs/>
          <w:sz w:val="24"/>
          <w:szCs w:val="24"/>
        </w:rPr>
        <w:tab/>
      </w:r>
      <w:r w:rsidRPr="00ED41E8">
        <w:rPr>
          <w:rFonts w:ascii="Calibri" w:hAnsi="Calibri" w:cs="Calibri"/>
          <w:b/>
          <w:bCs/>
          <w:sz w:val="24"/>
          <w:szCs w:val="24"/>
        </w:rPr>
        <w:tab/>
      </w:r>
      <w:r w:rsidRPr="00ED41E8">
        <w:rPr>
          <w:rFonts w:ascii="Calibri" w:hAnsi="Calibri" w:cs="Calibri"/>
          <w:b/>
          <w:bCs/>
          <w:sz w:val="24"/>
          <w:szCs w:val="24"/>
        </w:rPr>
        <w:tab/>
      </w:r>
      <w:r w:rsidRPr="00ED41E8">
        <w:rPr>
          <w:rFonts w:ascii="Calibri" w:hAnsi="Calibri" w:cs="Calibri"/>
          <w:b/>
          <w:bCs/>
          <w:sz w:val="24"/>
          <w:szCs w:val="24"/>
        </w:rPr>
        <w:tab/>
      </w:r>
      <w:r w:rsidRPr="00ED41E8">
        <w:rPr>
          <w:rFonts w:ascii="Calibri" w:hAnsi="Calibri" w:cs="Calibri"/>
          <w:b/>
          <w:bCs/>
          <w:sz w:val="24"/>
          <w:szCs w:val="24"/>
        </w:rPr>
        <w:tab/>
      </w:r>
    </w:p>
    <w:p w14:paraId="6D9CDA3E" w14:textId="77777777" w:rsidR="00125A4C" w:rsidRDefault="00125A4C" w:rsidP="00F6349D">
      <w:pPr>
        <w:pStyle w:val="NoSpacing"/>
        <w:numPr>
          <w:ilvl w:val="0"/>
          <w:numId w:val="9"/>
        </w:numPr>
        <w:pBdr>
          <w:top w:val="nil"/>
          <w:left w:val="nil"/>
          <w:bottom w:val="nil"/>
          <w:right w:val="nil"/>
          <w:between w:val="nil"/>
          <w:bar w:val="nil"/>
        </w:pBdr>
        <w:rPr>
          <w:rFonts w:ascii="Calibri" w:hAnsi="Calibri" w:cs="Calibri"/>
        </w:rPr>
      </w:pPr>
      <w:r w:rsidRPr="00BA1D9B">
        <w:rPr>
          <w:rFonts w:ascii="Calibri" w:hAnsi="Calibri" w:cs="Calibri"/>
        </w:rPr>
        <w:t>Ensuring that the process for assessing, awarding and monitoring grants is efficient, fair, robust, lawful and leads to BRUK having the maximum positive impact for both early career researchers, patients and all other appropriate stakeholders</w:t>
      </w:r>
    </w:p>
    <w:p w14:paraId="0565FCA1" w14:textId="77777777" w:rsidR="002C3DC1" w:rsidRPr="00BA1D9B" w:rsidRDefault="002C3DC1" w:rsidP="002C3DC1">
      <w:pPr>
        <w:pStyle w:val="NoSpacing"/>
        <w:pBdr>
          <w:top w:val="nil"/>
          <w:left w:val="nil"/>
          <w:bottom w:val="nil"/>
          <w:right w:val="nil"/>
          <w:between w:val="nil"/>
          <w:bar w:val="nil"/>
        </w:pBdr>
        <w:ind w:left="720"/>
        <w:rPr>
          <w:rFonts w:ascii="Calibri" w:hAnsi="Calibri" w:cs="Calibri"/>
        </w:rPr>
      </w:pPr>
    </w:p>
    <w:p w14:paraId="356D5C82" w14:textId="77777777" w:rsidR="00125A4C" w:rsidRDefault="00125A4C" w:rsidP="00F6349D">
      <w:pPr>
        <w:pStyle w:val="Body"/>
        <w:numPr>
          <w:ilvl w:val="0"/>
          <w:numId w:val="11"/>
        </w:numPr>
        <w:rPr>
          <w:rFonts w:cs="Calibri"/>
          <w:sz w:val="22"/>
          <w:szCs w:val="22"/>
        </w:rPr>
      </w:pPr>
      <w:r w:rsidRPr="00BA1D9B">
        <w:rPr>
          <w:rFonts w:cs="Calibri"/>
          <w:sz w:val="22"/>
          <w:szCs w:val="22"/>
        </w:rPr>
        <w:t xml:space="preserve">Ensuring there are appropriate and efficient systems in place for assessing the impact of grants (on both the research subject and the researchers themselves) </w:t>
      </w:r>
    </w:p>
    <w:p w14:paraId="7DD1F811" w14:textId="77777777" w:rsidR="002C3DC1" w:rsidRPr="00BA1D9B" w:rsidRDefault="002C3DC1" w:rsidP="002C3DC1">
      <w:pPr>
        <w:pStyle w:val="Body"/>
        <w:ind w:left="720"/>
        <w:rPr>
          <w:rFonts w:cs="Calibri"/>
          <w:sz w:val="22"/>
          <w:szCs w:val="22"/>
        </w:rPr>
      </w:pPr>
    </w:p>
    <w:p w14:paraId="44DBD10B" w14:textId="77777777" w:rsidR="002C3DC1" w:rsidRPr="00BA1D9B" w:rsidRDefault="002C3DC1" w:rsidP="002C3DC1">
      <w:pPr>
        <w:pStyle w:val="Body"/>
        <w:rPr>
          <w:rFonts w:cs="Calibri"/>
          <w:sz w:val="22"/>
          <w:szCs w:val="22"/>
        </w:rPr>
      </w:pPr>
    </w:p>
    <w:p w14:paraId="5427ADEF" w14:textId="77777777" w:rsidR="00125A4C" w:rsidRDefault="00125A4C" w:rsidP="00125A4C">
      <w:pPr>
        <w:pStyle w:val="Body"/>
        <w:rPr>
          <w:sz w:val="22"/>
          <w:szCs w:val="22"/>
        </w:rPr>
      </w:pPr>
    </w:p>
    <w:p w14:paraId="11488816" w14:textId="77777777" w:rsidR="00125A4C" w:rsidRDefault="00125A4C" w:rsidP="00125A4C">
      <w:pPr>
        <w:pStyle w:val="Body"/>
        <w:rPr>
          <w:sz w:val="22"/>
          <w:szCs w:val="22"/>
        </w:rPr>
      </w:pPr>
      <w:r>
        <w:rPr>
          <w:sz w:val="22"/>
          <w:szCs w:val="22"/>
        </w:rPr>
        <w:t>The above list of duties is indicative only and not exhaustive. The Chief Executive is expected to carry out all such additional duties as are reasonably commensurate with and relevant to the role.</w:t>
      </w:r>
    </w:p>
    <w:p w14:paraId="23F92051" w14:textId="77777777" w:rsidR="002C3DC1" w:rsidRDefault="002C3DC1" w:rsidP="00CB4BFF">
      <w:pPr>
        <w:spacing w:after="160" w:line="259" w:lineRule="auto"/>
        <w:contextualSpacing/>
        <w:rPr>
          <w:rFonts w:asciiTheme="minorHAnsi" w:hAnsiTheme="minorHAnsi" w:cstheme="minorHAnsi"/>
          <w:b/>
          <w:bCs/>
          <w:color w:val="7030A0"/>
          <w:sz w:val="28"/>
          <w:szCs w:val="28"/>
        </w:rPr>
      </w:pPr>
    </w:p>
    <w:p w14:paraId="2E476CB0" w14:textId="77777777" w:rsidR="002C3DC1" w:rsidRDefault="002C3DC1" w:rsidP="00CB4BFF">
      <w:pPr>
        <w:spacing w:after="160" w:line="259" w:lineRule="auto"/>
        <w:contextualSpacing/>
        <w:rPr>
          <w:rFonts w:asciiTheme="minorHAnsi" w:hAnsiTheme="minorHAnsi" w:cstheme="minorHAnsi"/>
          <w:b/>
          <w:bCs/>
          <w:color w:val="7030A0"/>
          <w:sz w:val="28"/>
          <w:szCs w:val="28"/>
        </w:rPr>
      </w:pPr>
    </w:p>
    <w:p w14:paraId="6C1CE12A" w14:textId="2759776E" w:rsidR="004F0304" w:rsidRDefault="004F0304" w:rsidP="00CB4BFF">
      <w:pPr>
        <w:spacing w:after="160" w:line="259" w:lineRule="auto"/>
        <w:contextualSpacing/>
        <w:rPr>
          <w:rFonts w:asciiTheme="minorHAnsi" w:hAnsiTheme="minorHAnsi" w:cstheme="minorHAnsi"/>
          <w:b/>
          <w:bCs/>
          <w:color w:val="7030A0"/>
          <w:sz w:val="28"/>
          <w:szCs w:val="28"/>
        </w:rPr>
      </w:pPr>
      <w:r w:rsidRPr="00B33054">
        <w:rPr>
          <w:rFonts w:asciiTheme="minorHAnsi" w:hAnsiTheme="minorHAnsi" w:cstheme="minorHAnsi"/>
          <w:b/>
          <w:bCs/>
          <w:color w:val="7030A0"/>
          <w:sz w:val="28"/>
          <w:szCs w:val="28"/>
        </w:rPr>
        <w:t>P</w:t>
      </w:r>
      <w:r w:rsidR="00B55A2B">
        <w:rPr>
          <w:rFonts w:asciiTheme="minorHAnsi" w:hAnsiTheme="minorHAnsi" w:cstheme="minorHAnsi"/>
          <w:b/>
          <w:bCs/>
          <w:color w:val="7030A0"/>
          <w:sz w:val="28"/>
          <w:szCs w:val="28"/>
        </w:rPr>
        <w:t>erson Specification</w:t>
      </w:r>
    </w:p>
    <w:p w14:paraId="6FD84E03" w14:textId="77777777" w:rsidR="00CB4BFF" w:rsidRDefault="00CB4BFF" w:rsidP="00CB4BFF">
      <w:pPr>
        <w:spacing w:after="160" w:line="259" w:lineRule="auto"/>
        <w:contextualSpacing/>
        <w:rPr>
          <w:rFonts w:asciiTheme="minorHAnsi" w:hAnsiTheme="minorHAnsi" w:cstheme="minorHAnsi"/>
          <w:b/>
          <w:bCs/>
          <w:color w:val="7030A0"/>
          <w:sz w:val="28"/>
          <w:szCs w:val="28"/>
        </w:rPr>
      </w:pPr>
    </w:p>
    <w:p w14:paraId="7D65CBD6" w14:textId="416A8B9F" w:rsidR="00CB4BFF" w:rsidRPr="005B4FB7" w:rsidRDefault="00CB4BFF" w:rsidP="00CB4BFF">
      <w:pPr>
        <w:spacing w:line="276" w:lineRule="auto"/>
        <w:jc w:val="both"/>
        <w:rPr>
          <w:rFonts w:ascii="Calibri" w:hAnsi="Calibri" w:cs="Calibri"/>
        </w:rPr>
      </w:pPr>
      <w:r w:rsidRPr="005B4FB7">
        <w:rPr>
          <w:rFonts w:ascii="Calibri" w:hAnsi="Calibri" w:cs="Calibri"/>
        </w:rPr>
        <w:t xml:space="preserve">The </w:t>
      </w:r>
      <w:r w:rsidR="006F3D01" w:rsidRPr="005B4FB7">
        <w:rPr>
          <w:rFonts w:ascii="Calibri" w:hAnsi="Calibri" w:cs="Calibri"/>
        </w:rPr>
        <w:t xml:space="preserve">Chief Executive </w:t>
      </w:r>
      <w:r w:rsidRPr="005B4FB7">
        <w:rPr>
          <w:rFonts w:ascii="Calibri" w:hAnsi="Calibri" w:cs="Calibri"/>
        </w:rPr>
        <w:t xml:space="preserve">must possess a broad range of skills, including the precision associated with managing a team to deliver </w:t>
      </w:r>
      <w:r w:rsidR="007D7619" w:rsidRPr="005B4FB7">
        <w:rPr>
          <w:rFonts w:ascii="Calibri" w:hAnsi="Calibri" w:cs="Calibri"/>
        </w:rPr>
        <w:t xml:space="preserve">a vital launch pad for the next generation of researchers committed to discovering new treatments and cures for bowel cancer and bowel diseases. </w:t>
      </w:r>
    </w:p>
    <w:p w14:paraId="4549BE5D" w14:textId="77777777" w:rsidR="00CB4BFF" w:rsidRPr="00D31C16" w:rsidRDefault="00CB4BFF" w:rsidP="00CB4BFF">
      <w:pPr>
        <w:spacing w:line="276" w:lineRule="auto"/>
        <w:jc w:val="both"/>
        <w:rPr>
          <w:rFonts w:ascii="DIN 2014" w:hAnsi="DIN 2014"/>
        </w:rPr>
      </w:pPr>
    </w:p>
    <w:p w14:paraId="3918DCAA" w14:textId="63DDC3BD" w:rsidR="00CB4BFF" w:rsidRPr="00D31C16" w:rsidRDefault="00223007" w:rsidP="00CB4BFF">
      <w:pPr>
        <w:spacing w:line="276" w:lineRule="auto"/>
        <w:jc w:val="both"/>
        <w:rPr>
          <w:rFonts w:ascii="DIN 2014" w:hAnsi="DIN 2014"/>
        </w:rPr>
      </w:pPr>
      <w:r>
        <w:rPr>
          <w:rFonts w:ascii="DIN 2014" w:hAnsi="DIN 2014"/>
        </w:rPr>
        <w:t xml:space="preserve">The </w:t>
      </w:r>
      <w:r w:rsidR="00586034">
        <w:rPr>
          <w:rFonts w:ascii="DIN 2014" w:hAnsi="DIN 2014"/>
        </w:rPr>
        <w:t xml:space="preserve">ideal candidate will </w:t>
      </w:r>
      <w:r w:rsidR="00CB4BFF" w:rsidRPr="00D31C16">
        <w:rPr>
          <w:rFonts w:ascii="DIN 2014" w:hAnsi="DIN 2014"/>
        </w:rPr>
        <w:t>be an experienced professional who can demonstrate a successful track record of leadership, collaboration and reputation management with these skills and experience:</w:t>
      </w:r>
    </w:p>
    <w:p w14:paraId="09D6284C" w14:textId="3C9A7A0B" w:rsidR="00CB4BFF" w:rsidRDefault="00CB4BFF" w:rsidP="00F6349D">
      <w:pPr>
        <w:pStyle w:val="ListParagraph"/>
        <w:numPr>
          <w:ilvl w:val="0"/>
          <w:numId w:val="12"/>
        </w:numPr>
        <w:spacing w:before="240" w:after="240" w:line="276" w:lineRule="auto"/>
        <w:ind w:left="714" w:hanging="357"/>
        <w:jc w:val="both"/>
        <w:rPr>
          <w:rFonts w:ascii="Calibri" w:hAnsi="Calibri" w:cs="Calibri"/>
          <w:sz w:val="22"/>
          <w:szCs w:val="22"/>
        </w:rPr>
      </w:pPr>
      <w:r w:rsidRPr="002C3DC1">
        <w:rPr>
          <w:rFonts w:ascii="Calibri" w:hAnsi="Calibri" w:cs="Calibri"/>
          <w:sz w:val="22"/>
          <w:szCs w:val="22"/>
        </w:rPr>
        <w:t xml:space="preserve">Strong interpersonal skills with high emotional intelligence, and strong yet sensitive personality to engage with the many internal and external stakeholders </w:t>
      </w:r>
    </w:p>
    <w:p w14:paraId="2F0D61BD" w14:textId="2ABB2D74" w:rsidR="0039792E" w:rsidRPr="0039792E" w:rsidRDefault="0039792E" w:rsidP="00F6349D">
      <w:pPr>
        <w:pStyle w:val="ListParagraph"/>
        <w:numPr>
          <w:ilvl w:val="0"/>
          <w:numId w:val="12"/>
        </w:numPr>
        <w:spacing w:before="240" w:after="240" w:line="276" w:lineRule="auto"/>
        <w:ind w:left="714" w:hanging="357"/>
        <w:jc w:val="both"/>
        <w:rPr>
          <w:rFonts w:ascii="Calibri" w:hAnsi="Calibri" w:cs="Calibri"/>
          <w:sz w:val="22"/>
          <w:szCs w:val="22"/>
        </w:rPr>
      </w:pPr>
      <w:r w:rsidRPr="002C3DC1">
        <w:rPr>
          <w:rFonts w:ascii="Calibri" w:hAnsi="Calibri" w:cs="Calibri"/>
          <w:sz w:val="22"/>
          <w:szCs w:val="22"/>
        </w:rPr>
        <w:t>Experience of developing strategies and management practices to achieve organisational objectives.</w:t>
      </w:r>
    </w:p>
    <w:p w14:paraId="349CCD02" w14:textId="0351A959" w:rsidR="00CB4BFF" w:rsidRPr="002C3DC1" w:rsidRDefault="00CB4BFF" w:rsidP="00F6349D">
      <w:pPr>
        <w:pStyle w:val="ListParagraph"/>
        <w:numPr>
          <w:ilvl w:val="0"/>
          <w:numId w:val="12"/>
        </w:numPr>
        <w:spacing w:before="240" w:after="240" w:line="276" w:lineRule="auto"/>
        <w:ind w:left="714" w:hanging="357"/>
        <w:jc w:val="both"/>
        <w:rPr>
          <w:rFonts w:ascii="Calibri" w:hAnsi="Calibri" w:cs="Calibri"/>
          <w:sz w:val="22"/>
          <w:szCs w:val="22"/>
        </w:rPr>
      </w:pPr>
      <w:r w:rsidRPr="002C3DC1">
        <w:rPr>
          <w:rFonts w:ascii="Calibri" w:hAnsi="Calibri" w:cs="Calibri"/>
          <w:sz w:val="22"/>
          <w:szCs w:val="22"/>
        </w:rPr>
        <w:t>Motivational management style and the ability to work</w:t>
      </w:r>
      <w:r w:rsidR="00CD7EC5" w:rsidRPr="002C3DC1">
        <w:rPr>
          <w:rFonts w:ascii="Calibri" w:hAnsi="Calibri" w:cs="Calibri"/>
          <w:sz w:val="22"/>
          <w:szCs w:val="22"/>
        </w:rPr>
        <w:t xml:space="preserve"> with expert professionals</w:t>
      </w:r>
      <w:r w:rsidRPr="002C3DC1">
        <w:rPr>
          <w:rFonts w:ascii="Calibri" w:hAnsi="Calibri" w:cs="Calibri"/>
          <w:sz w:val="22"/>
          <w:szCs w:val="22"/>
        </w:rPr>
        <w:t>.</w:t>
      </w:r>
    </w:p>
    <w:p w14:paraId="6614E597" w14:textId="77777777" w:rsidR="00CB4BFF" w:rsidRPr="002C3DC1" w:rsidRDefault="00CB4BFF" w:rsidP="00F6349D">
      <w:pPr>
        <w:pStyle w:val="ListParagraph"/>
        <w:numPr>
          <w:ilvl w:val="0"/>
          <w:numId w:val="12"/>
        </w:numPr>
        <w:spacing w:before="240" w:after="240" w:line="276" w:lineRule="auto"/>
        <w:ind w:left="714" w:hanging="357"/>
        <w:jc w:val="both"/>
        <w:rPr>
          <w:rFonts w:ascii="Calibri" w:hAnsi="Calibri" w:cs="Calibri"/>
          <w:sz w:val="22"/>
          <w:szCs w:val="22"/>
        </w:rPr>
      </w:pPr>
      <w:r w:rsidRPr="002C3DC1">
        <w:rPr>
          <w:rFonts w:ascii="Calibri" w:hAnsi="Calibri" w:cs="Calibri"/>
          <w:sz w:val="22"/>
          <w:szCs w:val="22"/>
        </w:rPr>
        <w:t>Excellent communication and presentation skills.</w:t>
      </w:r>
    </w:p>
    <w:p w14:paraId="04CB1069" w14:textId="684C95F1" w:rsidR="00237D28" w:rsidRDefault="00237D28" w:rsidP="00F6349D">
      <w:pPr>
        <w:pStyle w:val="ListParagraph"/>
        <w:numPr>
          <w:ilvl w:val="0"/>
          <w:numId w:val="12"/>
        </w:numPr>
        <w:spacing w:before="240" w:after="240" w:line="276" w:lineRule="auto"/>
        <w:ind w:left="714" w:hanging="357"/>
        <w:jc w:val="both"/>
        <w:rPr>
          <w:rFonts w:ascii="Calibri" w:hAnsi="Calibri" w:cs="Calibri"/>
          <w:sz w:val="22"/>
          <w:szCs w:val="22"/>
        </w:rPr>
      </w:pPr>
      <w:r>
        <w:rPr>
          <w:rFonts w:ascii="Calibri" w:hAnsi="Calibri" w:cs="Calibri"/>
          <w:sz w:val="22"/>
          <w:szCs w:val="22"/>
        </w:rPr>
        <w:t xml:space="preserve">Have a deep understanding of fund raising, its rewards and its challenges and to be able to manage an effective </w:t>
      </w:r>
      <w:r w:rsidR="00035833">
        <w:rPr>
          <w:rFonts w:ascii="Calibri" w:hAnsi="Calibri" w:cs="Calibri"/>
          <w:sz w:val="22"/>
          <w:szCs w:val="22"/>
        </w:rPr>
        <w:t>fund-raising</w:t>
      </w:r>
      <w:r>
        <w:rPr>
          <w:rFonts w:ascii="Calibri" w:hAnsi="Calibri" w:cs="Calibri"/>
          <w:sz w:val="22"/>
          <w:szCs w:val="22"/>
        </w:rPr>
        <w:t xml:space="preserve"> team via a head of fund raising</w:t>
      </w:r>
    </w:p>
    <w:p w14:paraId="2C517E4D" w14:textId="37D1C04D" w:rsidR="00CB4BFF" w:rsidRPr="002C3DC1" w:rsidRDefault="00CB4BFF" w:rsidP="00F6349D">
      <w:pPr>
        <w:pStyle w:val="ListParagraph"/>
        <w:numPr>
          <w:ilvl w:val="0"/>
          <w:numId w:val="12"/>
        </w:numPr>
        <w:spacing w:before="240" w:after="240" w:line="276" w:lineRule="auto"/>
        <w:ind w:left="714" w:hanging="357"/>
        <w:jc w:val="both"/>
        <w:rPr>
          <w:rFonts w:ascii="Calibri" w:hAnsi="Calibri" w:cs="Calibri"/>
          <w:sz w:val="22"/>
          <w:szCs w:val="22"/>
        </w:rPr>
      </w:pPr>
      <w:r w:rsidRPr="002C3DC1">
        <w:rPr>
          <w:rFonts w:ascii="Calibri" w:hAnsi="Calibri" w:cs="Calibri"/>
          <w:sz w:val="22"/>
          <w:szCs w:val="22"/>
        </w:rPr>
        <w:t xml:space="preserve">Consultative, consensus-building approach and </w:t>
      </w:r>
      <w:r w:rsidR="009D7AA8" w:rsidRPr="002C3DC1">
        <w:rPr>
          <w:rFonts w:ascii="Calibri" w:hAnsi="Calibri" w:cs="Calibri"/>
          <w:sz w:val="22"/>
          <w:szCs w:val="22"/>
        </w:rPr>
        <w:t xml:space="preserve">abilities. </w:t>
      </w:r>
    </w:p>
    <w:p w14:paraId="4D670B64" w14:textId="77777777" w:rsidR="00CB4BFF" w:rsidRPr="002C3DC1" w:rsidRDefault="00CB4BFF" w:rsidP="00F6349D">
      <w:pPr>
        <w:pStyle w:val="ListParagraph"/>
        <w:numPr>
          <w:ilvl w:val="0"/>
          <w:numId w:val="12"/>
        </w:numPr>
        <w:spacing w:before="240" w:after="240" w:line="276" w:lineRule="auto"/>
        <w:ind w:left="714" w:hanging="357"/>
        <w:jc w:val="both"/>
        <w:rPr>
          <w:rFonts w:ascii="Calibri" w:hAnsi="Calibri" w:cs="Calibri"/>
          <w:sz w:val="22"/>
          <w:szCs w:val="22"/>
        </w:rPr>
      </w:pPr>
      <w:r w:rsidRPr="002C3DC1">
        <w:rPr>
          <w:rFonts w:ascii="Calibri" w:hAnsi="Calibri" w:cs="Calibri"/>
          <w:sz w:val="22"/>
          <w:szCs w:val="22"/>
        </w:rPr>
        <w:t>A high level of initiative and drive.</w:t>
      </w:r>
    </w:p>
    <w:p w14:paraId="3617BB21" w14:textId="4772A985" w:rsidR="009416B2" w:rsidRPr="00DB1938" w:rsidRDefault="009416B2" w:rsidP="00F6349D">
      <w:pPr>
        <w:pStyle w:val="ListParagraph"/>
        <w:numPr>
          <w:ilvl w:val="0"/>
          <w:numId w:val="12"/>
        </w:numPr>
        <w:spacing w:before="240" w:after="240" w:line="276" w:lineRule="auto"/>
        <w:ind w:left="714" w:hanging="357"/>
        <w:jc w:val="both"/>
        <w:rPr>
          <w:rFonts w:ascii="DIN 2014" w:hAnsi="DIN 2014"/>
        </w:rPr>
      </w:pPr>
      <w:r w:rsidRPr="0057003F">
        <w:rPr>
          <w:rFonts w:asciiTheme="minorHAnsi" w:hAnsiTheme="minorHAnsi" w:cstheme="minorHAnsi"/>
          <w:sz w:val="22"/>
          <w:szCs w:val="22"/>
        </w:rPr>
        <w:t>Ability to manage competing priorities and work under pressure</w:t>
      </w:r>
    </w:p>
    <w:p w14:paraId="4792488E" w14:textId="77777777" w:rsidR="00692789" w:rsidRPr="002C3DC1" w:rsidRDefault="00CB4BFF" w:rsidP="00F6349D">
      <w:pPr>
        <w:pStyle w:val="ListParagraph"/>
        <w:widowControl w:val="0"/>
        <w:numPr>
          <w:ilvl w:val="0"/>
          <w:numId w:val="13"/>
        </w:numPr>
        <w:autoSpaceDE w:val="0"/>
        <w:autoSpaceDN w:val="0"/>
        <w:rPr>
          <w:rFonts w:ascii="Calibri" w:eastAsiaTheme="majorEastAsia" w:hAnsi="Calibri" w:cs="Calibri"/>
          <w:b/>
          <w:color w:val="7030A0"/>
          <w:sz w:val="22"/>
          <w:szCs w:val="22"/>
        </w:rPr>
      </w:pPr>
      <w:r w:rsidRPr="002C3DC1">
        <w:rPr>
          <w:rFonts w:ascii="Calibri" w:hAnsi="Calibri" w:cs="Calibri"/>
          <w:sz w:val="22"/>
          <w:szCs w:val="22"/>
        </w:rPr>
        <w:t>Financially astute</w:t>
      </w:r>
    </w:p>
    <w:p w14:paraId="3535A490" w14:textId="77777777" w:rsidR="002C3DC1" w:rsidRPr="002C3DC1" w:rsidRDefault="002C3DC1" w:rsidP="002C3DC1">
      <w:pPr>
        <w:pStyle w:val="ListParagraph"/>
        <w:widowControl w:val="0"/>
        <w:autoSpaceDE w:val="0"/>
        <w:autoSpaceDN w:val="0"/>
        <w:rPr>
          <w:rFonts w:ascii="Calibri" w:eastAsiaTheme="majorEastAsia" w:hAnsi="Calibri" w:cs="Calibri"/>
          <w:b/>
          <w:color w:val="7030A0"/>
          <w:sz w:val="22"/>
          <w:szCs w:val="22"/>
        </w:rPr>
      </w:pPr>
    </w:p>
    <w:p w14:paraId="298F0D18" w14:textId="525FFDA3" w:rsidR="00574026" w:rsidRPr="002C3DC1" w:rsidRDefault="00574026" w:rsidP="00F6349D">
      <w:pPr>
        <w:pStyle w:val="ListParagraph"/>
        <w:widowControl w:val="0"/>
        <w:numPr>
          <w:ilvl w:val="0"/>
          <w:numId w:val="13"/>
        </w:numPr>
        <w:autoSpaceDE w:val="0"/>
        <w:autoSpaceDN w:val="0"/>
        <w:rPr>
          <w:rFonts w:ascii="Calibri" w:eastAsiaTheme="majorEastAsia" w:hAnsi="Calibri" w:cs="Calibri"/>
          <w:b/>
          <w:color w:val="7030A0"/>
          <w:sz w:val="22"/>
          <w:szCs w:val="22"/>
        </w:rPr>
      </w:pPr>
      <w:r w:rsidRPr="002C3DC1">
        <w:rPr>
          <w:rFonts w:ascii="Calibri" w:hAnsi="Calibri" w:cs="Calibri"/>
          <w:sz w:val="22"/>
          <w:szCs w:val="22"/>
        </w:rPr>
        <w:t>Knowledge</w:t>
      </w:r>
      <w:r w:rsidRPr="002C3DC1">
        <w:rPr>
          <w:rFonts w:ascii="Calibri" w:hAnsi="Calibri" w:cs="Calibri"/>
          <w:spacing w:val="-2"/>
          <w:sz w:val="22"/>
          <w:szCs w:val="22"/>
        </w:rPr>
        <w:t xml:space="preserve"> and experience of using IT to enhance operational efficiency and effectiveness</w:t>
      </w:r>
    </w:p>
    <w:p w14:paraId="24370194" w14:textId="2FAEA0DA" w:rsidR="00CB4BFF" w:rsidRPr="002C3DC1" w:rsidRDefault="0046173D" w:rsidP="00F6349D">
      <w:pPr>
        <w:pStyle w:val="ListParagraph"/>
        <w:numPr>
          <w:ilvl w:val="0"/>
          <w:numId w:val="12"/>
        </w:numPr>
        <w:spacing w:before="240" w:after="240" w:line="276" w:lineRule="auto"/>
        <w:ind w:left="714" w:hanging="357"/>
        <w:jc w:val="both"/>
        <w:rPr>
          <w:rFonts w:ascii="Calibri" w:hAnsi="Calibri" w:cs="Calibri"/>
          <w:sz w:val="22"/>
          <w:szCs w:val="22"/>
        </w:rPr>
      </w:pPr>
      <w:r w:rsidRPr="002C3DC1">
        <w:rPr>
          <w:rFonts w:ascii="Calibri" w:hAnsi="Calibri" w:cs="Calibri"/>
          <w:sz w:val="22"/>
          <w:szCs w:val="22"/>
        </w:rPr>
        <w:t>Commitment to the aims and vision of BRUK</w:t>
      </w:r>
    </w:p>
    <w:p w14:paraId="3601294C" w14:textId="77777777" w:rsidR="002C3DC1" w:rsidRDefault="002C3DC1" w:rsidP="00A03ACF">
      <w:pPr>
        <w:pStyle w:val="BodyA"/>
        <w:rPr>
          <w:rFonts w:asciiTheme="minorHAnsi" w:hAnsiTheme="minorHAnsi" w:cstheme="minorHAnsi"/>
          <w:b/>
          <w:color w:val="7030A0"/>
          <w:sz w:val="28"/>
          <w:szCs w:val="28"/>
        </w:rPr>
      </w:pPr>
    </w:p>
    <w:p w14:paraId="0A6BD10B" w14:textId="77777777" w:rsidR="000D47EA" w:rsidRDefault="000D47EA" w:rsidP="00A03ACF">
      <w:pPr>
        <w:pStyle w:val="BodyA"/>
        <w:rPr>
          <w:rFonts w:asciiTheme="minorHAnsi" w:hAnsiTheme="minorHAnsi" w:cstheme="minorHAnsi"/>
          <w:b/>
          <w:color w:val="7030A0"/>
          <w:sz w:val="28"/>
          <w:szCs w:val="28"/>
        </w:rPr>
      </w:pPr>
    </w:p>
    <w:p w14:paraId="3C3EEEF2" w14:textId="2F5FD499" w:rsidR="00A03ACF" w:rsidRPr="00B33054" w:rsidRDefault="00A03ACF" w:rsidP="00A03ACF">
      <w:pPr>
        <w:pStyle w:val="BodyA"/>
        <w:rPr>
          <w:rFonts w:asciiTheme="minorHAnsi" w:hAnsiTheme="minorHAnsi" w:cstheme="minorHAnsi"/>
          <w:b/>
          <w:color w:val="7030A0"/>
          <w:sz w:val="28"/>
          <w:szCs w:val="28"/>
        </w:rPr>
      </w:pPr>
      <w:r w:rsidRPr="00B33054">
        <w:rPr>
          <w:rFonts w:asciiTheme="minorHAnsi" w:hAnsiTheme="minorHAnsi" w:cstheme="minorHAnsi"/>
          <w:b/>
          <w:color w:val="7030A0"/>
          <w:sz w:val="28"/>
          <w:szCs w:val="28"/>
        </w:rPr>
        <w:t>E</w:t>
      </w:r>
      <w:r w:rsidR="00B55A2B">
        <w:rPr>
          <w:rFonts w:asciiTheme="minorHAnsi" w:hAnsiTheme="minorHAnsi" w:cstheme="minorHAnsi"/>
          <w:b/>
          <w:color w:val="7030A0"/>
          <w:sz w:val="28"/>
          <w:szCs w:val="28"/>
        </w:rPr>
        <w:t>mployment Terms and Conditions</w:t>
      </w:r>
    </w:p>
    <w:p w14:paraId="55619B18" w14:textId="77777777" w:rsidR="00A03ACF" w:rsidRPr="007734AD" w:rsidRDefault="00A03ACF" w:rsidP="00A03ACF">
      <w:pPr>
        <w:pStyle w:val="BodyA"/>
        <w:rPr>
          <w:rFonts w:asciiTheme="minorHAnsi" w:hAnsiTheme="minorHAnsi" w:cstheme="minorHAnsi"/>
        </w:rPr>
      </w:pPr>
    </w:p>
    <w:p w14:paraId="06F4B2F4" w14:textId="2A5D5635" w:rsidR="001F50DD" w:rsidRPr="001941C4" w:rsidRDefault="001F50DD" w:rsidP="001F50DD">
      <w:pPr>
        <w:tabs>
          <w:tab w:val="left" w:pos="1985"/>
        </w:tabs>
        <w:spacing w:after="160" w:line="259" w:lineRule="auto"/>
        <w:jc w:val="both"/>
        <w:rPr>
          <w:rFonts w:asciiTheme="minorHAnsi" w:eastAsia="Calibri" w:hAnsiTheme="minorHAnsi" w:cstheme="minorHAnsi"/>
          <w:szCs w:val="22"/>
        </w:rPr>
      </w:pPr>
      <w:r w:rsidRPr="001941C4">
        <w:rPr>
          <w:rFonts w:asciiTheme="minorHAnsi" w:eastAsia="Calibri" w:hAnsiTheme="minorHAnsi" w:cstheme="minorHAnsi"/>
          <w:b/>
          <w:color w:val="7030A0"/>
          <w:szCs w:val="22"/>
        </w:rPr>
        <w:t>Job Title:</w:t>
      </w:r>
      <w:r w:rsidRPr="001941C4">
        <w:rPr>
          <w:rFonts w:asciiTheme="minorHAnsi" w:eastAsia="Calibri" w:hAnsiTheme="minorHAnsi" w:cstheme="minorHAnsi"/>
          <w:color w:val="7030A0"/>
          <w:szCs w:val="22"/>
        </w:rPr>
        <w:t xml:space="preserve">  </w:t>
      </w:r>
      <w:r w:rsidRPr="001941C4">
        <w:rPr>
          <w:rFonts w:asciiTheme="minorHAnsi" w:eastAsia="Calibri" w:hAnsiTheme="minorHAnsi" w:cstheme="minorHAnsi"/>
          <w:szCs w:val="22"/>
        </w:rPr>
        <w:t xml:space="preserve"> </w:t>
      </w:r>
      <w:r w:rsidRPr="001941C4">
        <w:rPr>
          <w:rFonts w:asciiTheme="minorHAnsi" w:eastAsia="Calibri" w:hAnsiTheme="minorHAnsi" w:cstheme="minorHAnsi"/>
          <w:szCs w:val="22"/>
        </w:rPr>
        <w:tab/>
      </w:r>
      <w:r w:rsidR="00965E81">
        <w:rPr>
          <w:rFonts w:asciiTheme="minorHAnsi" w:eastAsia="Calibri" w:hAnsiTheme="minorHAnsi" w:cstheme="minorHAnsi"/>
          <w:szCs w:val="22"/>
        </w:rPr>
        <w:tab/>
      </w:r>
      <w:r w:rsidR="00965E81">
        <w:rPr>
          <w:rFonts w:asciiTheme="minorHAnsi" w:eastAsia="Calibri" w:hAnsiTheme="minorHAnsi" w:cstheme="minorHAnsi"/>
          <w:szCs w:val="22"/>
        </w:rPr>
        <w:tab/>
      </w:r>
      <w:r w:rsidRPr="001941C4">
        <w:rPr>
          <w:rFonts w:asciiTheme="minorHAnsi" w:eastAsia="Calibri" w:hAnsiTheme="minorHAnsi" w:cstheme="minorHAnsi"/>
          <w:szCs w:val="22"/>
        </w:rPr>
        <w:t>C</w:t>
      </w:r>
      <w:r>
        <w:rPr>
          <w:rFonts w:asciiTheme="minorHAnsi" w:eastAsia="Calibri" w:hAnsiTheme="minorHAnsi" w:cstheme="minorHAnsi"/>
          <w:szCs w:val="22"/>
        </w:rPr>
        <w:t>hief Executive</w:t>
      </w:r>
      <w:r w:rsidRPr="001941C4">
        <w:rPr>
          <w:rFonts w:asciiTheme="minorHAnsi" w:eastAsia="Calibri" w:hAnsiTheme="minorHAnsi" w:cstheme="minorHAnsi"/>
          <w:szCs w:val="22"/>
        </w:rPr>
        <w:t xml:space="preserve"> </w:t>
      </w:r>
    </w:p>
    <w:p w14:paraId="7481F289" w14:textId="0EAA4DFC" w:rsidR="001F50DD" w:rsidRPr="001941C4" w:rsidRDefault="001F50DD" w:rsidP="001F50DD">
      <w:pPr>
        <w:tabs>
          <w:tab w:val="left" w:pos="1985"/>
        </w:tabs>
        <w:spacing w:after="160" w:line="259" w:lineRule="auto"/>
        <w:jc w:val="both"/>
        <w:rPr>
          <w:rFonts w:asciiTheme="minorHAnsi" w:eastAsia="Calibri" w:hAnsiTheme="minorHAnsi" w:cstheme="minorHAnsi"/>
          <w:szCs w:val="22"/>
        </w:rPr>
      </w:pPr>
      <w:r w:rsidRPr="001941C4">
        <w:rPr>
          <w:rFonts w:asciiTheme="minorHAnsi" w:eastAsia="Calibri" w:hAnsiTheme="minorHAnsi" w:cstheme="minorHAnsi"/>
          <w:b/>
          <w:color w:val="7030A0"/>
          <w:szCs w:val="22"/>
        </w:rPr>
        <w:t>Responsible to</w:t>
      </w:r>
      <w:r w:rsidRPr="001941C4">
        <w:rPr>
          <w:rFonts w:asciiTheme="minorHAnsi" w:eastAsia="Calibri" w:hAnsiTheme="minorHAnsi" w:cstheme="minorHAnsi"/>
          <w:b/>
          <w:szCs w:val="22"/>
        </w:rPr>
        <w:t>:</w:t>
      </w:r>
      <w:r w:rsidRPr="001941C4">
        <w:rPr>
          <w:rFonts w:asciiTheme="minorHAnsi" w:eastAsia="Calibri" w:hAnsiTheme="minorHAnsi" w:cstheme="minorHAnsi"/>
          <w:szCs w:val="22"/>
        </w:rPr>
        <w:t xml:space="preserve"> </w:t>
      </w:r>
      <w:r w:rsidRPr="001941C4">
        <w:rPr>
          <w:rFonts w:asciiTheme="minorHAnsi" w:eastAsia="Calibri" w:hAnsiTheme="minorHAnsi" w:cstheme="minorHAnsi"/>
          <w:szCs w:val="22"/>
        </w:rPr>
        <w:tab/>
      </w:r>
      <w:r w:rsidR="00965E81">
        <w:rPr>
          <w:rFonts w:asciiTheme="minorHAnsi" w:eastAsia="Calibri" w:hAnsiTheme="minorHAnsi" w:cstheme="minorHAnsi"/>
          <w:szCs w:val="22"/>
        </w:rPr>
        <w:tab/>
      </w:r>
      <w:r w:rsidR="00965E81">
        <w:rPr>
          <w:rFonts w:asciiTheme="minorHAnsi" w:eastAsia="Calibri" w:hAnsiTheme="minorHAnsi" w:cstheme="minorHAnsi"/>
          <w:szCs w:val="22"/>
        </w:rPr>
        <w:tab/>
      </w:r>
      <w:r>
        <w:rPr>
          <w:rFonts w:asciiTheme="minorHAnsi" w:eastAsia="Calibri" w:hAnsiTheme="minorHAnsi" w:cstheme="minorHAnsi"/>
          <w:szCs w:val="22"/>
        </w:rPr>
        <w:t>Chair of the Board of Trustees</w:t>
      </w:r>
    </w:p>
    <w:p w14:paraId="38425EF1" w14:textId="35E77A15" w:rsidR="001F50DD" w:rsidRPr="001941C4" w:rsidRDefault="001F50DD" w:rsidP="001F50DD">
      <w:pPr>
        <w:tabs>
          <w:tab w:val="left" w:pos="1985"/>
        </w:tabs>
        <w:spacing w:after="160" w:line="259" w:lineRule="auto"/>
        <w:jc w:val="both"/>
        <w:rPr>
          <w:rFonts w:asciiTheme="minorHAnsi" w:eastAsia="Calibri" w:hAnsiTheme="minorHAnsi" w:cstheme="minorHAnsi"/>
          <w:szCs w:val="22"/>
        </w:rPr>
      </w:pPr>
      <w:r w:rsidRPr="001941C4">
        <w:rPr>
          <w:rFonts w:asciiTheme="minorHAnsi" w:eastAsia="Calibri" w:hAnsiTheme="minorHAnsi" w:cstheme="minorHAnsi"/>
          <w:b/>
          <w:color w:val="7030A0"/>
          <w:szCs w:val="22"/>
        </w:rPr>
        <w:t>Responsible for:</w:t>
      </w:r>
      <w:r w:rsidRPr="001941C4">
        <w:rPr>
          <w:rFonts w:asciiTheme="minorHAnsi" w:eastAsia="Calibri" w:hAnsiTheme="minorHAnsi" w:cstheme="minorHAnsi"/>
          <w:color w:val="7030A0"/>
          <w:szCs w:val="22"/>
        </w:rPr>
        <w:t xml:space="preserve"> </w:t>
      </w:r>
      <w:r w:rsidRPr="001941C4">
        <w:rPr>
          <w:rFonts w:asciiTheme="minorHAnsi" w:eastAsia="Calibri" w:hAnsiTheme="minorHAnsi" w:cstheme="minorHAnsi"/>
          <w:color w:val="7030A0"/>
          <w:szCs w:val="22"/>
        </w:rPr>
        <w:tab/>
      </w:r>
      <w:r w:rsidR="00965E81">
        <w:rPr>
          <w:rFonts w:asciiTheme="minorHAnsi" w:eastAsia="Calibri" w:hAnsiTheme="minorHAnsi" w:cstheme="minorHAnsi"/>
          <w:color w:val="7030A0"/>
          <w:szCs w:val="22"/>
        </w:rPr>
        <w:tab/>
      </w:r>
      <w:r w:rsidR="00965E81">
        <w:rPr>
          <w:rFonts w:asciiTheme="minorHAnsi" w:eastAsia="Calibri" w:hAnsiTheme="minorHAnsi" w:cstheme="minorHAnsi"/>
          <w:color w:val="7030A0"/>
          <w:szCs w:val="22"/>
        </w:rPr>
        <w:tab/>
      </w:r>
      <w:r w:rsidRPr="001941C4">
        <w:rPr>
          <w:rFonts w:asciiTheme="minorHAnsi" w:eastAsia="Calibri" w:hAnsiTheme="minorHAnsi" w:cstheme="minorHAnsi"/>
          <w:szCs w:val="22"/>
        </w:rPr>
        <w:t>Day to day management and performance of the C</w:t>
      </w:r>
      <w:r>
        <w:rPr>
          <w:rFonts w:asciiTheme="minorHAnsi" w:eastAsia="Calibri" w:hAnsiTheme="minorHAnsi" w:cstheme="minorHAnsi"/>
          <w:szCs w:val="22"/>
        </w:rPr>
        <w:t>harity</w:t>
      </w:r>
    </w:p>
    <w:p w14:paraId="6541100D" w14:textId="2DE5CF60" w:rsidR="001F50DD" w:rsidRPr="001941C4" w:rsidRDefault="001F50DD" w:rsidP="00790603">
      <w:pPr>
        <w:tabs>
          <w:tab w:val="left" w:pos="1985"/>
        </w:tabs>
        <w:spacing w:after="160" w:line="259" w:lineRule="auto"/>
        <w:ind w:left="2880"/>
        <w:jc w:val="both"/>
        <w:rPr>
          <w:rFonts w:asciiTheme="minorHAnsi" w:eastAsia="Calibri" w:hAnsiTheme="minorHAnsi" w:cstheme="minorHAnsi"/>
          <w:szCs w:val="22"/>
        </w:rPr>
      </w:pPr>
      <w:r w:rsidRPr="001941C4">
        <w:rPr>
          <w:rFonts w:asciiTheme="minorHAnsi" w:eastAsia="Calibri" w:hAnsiTheme="minorHAnsi" w:cstheme="minorHAnsi"/>
          <w:szCs w:val="22"/>
        </w:rPr>
        <w:t>Direct</w:t>
      </w:r>
      <w:r w:rsidR="0000782E">
        <w:rPr>
          <w:rFonts w:asciiTheme="minorHAnsi" w:eastAsia="Calibri" w:hAnsiTheme="minorHAnsi" w:cstheme="minorHAnsi"/>
          <w:szCs w:val="22"/>
        </w:rPr>
        <w:t xml:space="preserve"> </w:t>
      </w:r>
      <w:r w:rsidRPr="001941C4">
        <w:rPr>
          <w:rFonts w:asciiTheme="minorHAnsi" w:eastAsia="Calibri" w:hAnsiTheme="minorHAnsi" w:cstheme="minorHAnsi"/>
          <w:szCs w:val="22"/>
        </w:rPr>
        <w:t>Line management of the</w:t>
      </w:r>
      <w:r w:rsidR="006A4A28">
        <w:rPr>
          <w:rFonts w:asciiTheme="minorHAnsi" w:eastAsia="Calibri" w:hAnsiTheme="minorHAnsi" w:cstheme="minorHAnsi"/>
          <w:szCs w:val="22"/>
        </w:rPr>
        <w:t xml:space="preserve"> Head of Fundraisin</w:t>
      </w:r>
      <w:r w:rsidR="0025547C">
        <w:rPr>
          <w:rFonts w:asciiTheme="minorHAnsi" w:eastAsia="Calibri" w:hAnsiTheme="minorHAnsi" w:cstheme="minorHAnsi"/>
          <w:szCs w:val="22"/>
        </w:rPr>
        <w:t xml:space="preserve">g </w:t>
      </w:r>
      <w:r w:rsidR="00976874">
        <w:rPr>
          <w:rFonts w:asciiTheme="minorHAnsi" w:eastAsia="Calibri" w:hAnsiTheme="minorHAnsi" w:cstheme="minorHAnsi"/>
          <w:szCs w:val="22"/>
        </w:rPr>
        <w:t xml:space="preserve">&amp; Communications, </w:t>
      </w:r>
      <w:r w:rsidR="00924BE9">
        <w:rPr>
          <w:rFonts w:asciiTheme="minorHAnsi" w:eastAsia="Calibri" w:hAnsiTheme="minorHAnsi" w:cstheme="minorHAnsi"/>
          <w:szCs w:val="22"/>
        </w:rPr>
        <w:t xml:space="preserve">Research &amp; Grants Manager, </w:t>
      </w:r>
      <w:r w:rsidR="00A7673C">
        <w:rPr>
          <w:rFonts w:asciiTheme="minorHAnsi" w:eastAsia="Calibri" w:hAnsiTheme="minorHAnsi" w:cstheme="minorHAnsi"/>
          <w:szCs w:val="22"/>
        </w:rPr>
        <w:t xml:space="preserve">Patient &amp; Public Involvement Manager, </w:t>
      </w:r>
      <w:r w:rsidR="00702E96">
        <w:rPr>
          <w:rFonts w:asciiTheme="minorHAnsi" w:eastAsia="Calibri" w:hAnsiTheme="minorHAnsi" w:cstheme="minorHAnsi"/>
          <w:szCs w:val="22"/>
        </w:rPr>
        <w:t>Operations Manager</w:t>
      </w:r>
    </w:p>
    <w:p w14:paraId="157FBB63" w14:textId="0217ED8A" w:rsidR="00C51D53" w:rsidRPr="00A86AFB" w:rsidRDefault="001F50DD" w:rsidP="00A86AFB">
      <w:pPr>
        <w:tabs>
          <w:tab w:val="left" w:pos="1985"/>
        </w:tabs>
        <w:spacing w:after="160" w:line="259" w:lineRule="auto"/>
        <w:ind w:left="2880" w:hanging="2880"/>
        <w:jc w:val="both"/>
        <w:rPr>
          <w:rFonts w:asciiTheme="minorHAnsi" w:eastAsia="Calibri" w:hAnsiTheme="minorHAnsi" w:cstheme="minorHAnsi"/>
          <w:bCs/>
          <w:szCs w:val="22"/>
        </w:rPr>
      </w:pPr>
      <w:r w:rsidRPr="001941C4">
        <w:rPr>
          <w:rFonts w:asciiTheme="minorHAnsi" w:eastAsia="Calibri" w:hAnsiTheme="minorHAnsi" w:cstheme="minorHAnsi"/>
          <w:b/>
          <w:color w:val="7030A0"/>
          <w:szCs w:val="22"/>
        </w:rPr>
        <w:t>L</w:t>
      </w:r>
      <w:r>
        <w:rPr>
          <w:rFonts w:asciiTheme="minorHAnsi" w:eastAsia="Calibri" w:hAnsiTheme="minorHAnsi" w:cstheme="minorHAnsi"/>
          <w:b/>
          <w:color w:val="7030A0"/>
          <w:szCs w:val="22"/>
        </w:rPr>
        <w:t>ocation</w:t>
      </w:r>
      <w:r w:rsidRPr="001941C4">
        <w:rPr>
          <w:rFonts w:asciiTheme="minorHAnsi" w:eastAsia="Calibri" w:hAnsiTheme="minorHAnsi" w:cstheme="minorHAnsi"/>
          <w:b/>
          <w:color w:val="7030A0"/>
          <w:szCs w:val="22"/>
        </w:rPr>
        <w:t>:</w:t>
      </w:r>
      <w:r>
        <w:rPr>
          <w:rFonts w:asciiTheme="minorHAnsi" w:eastAsia="Calibri" w:hAnsiTheme="minorHAnsi" w:cstheme="minorHAnsi"/>
          <w:b/>
          <w:color w:val="7030A0"/>
          <w:szCs w:val="22"/>
        </w:rPr>
        <w:tab/>
      </w:r>
      <w:r w:rsidR="00965E81">
        <w:rPr>
          <w:rFonts w:asciiTheme="minorHAnsi" w:eastAsia="Calibri" w:hAnsiTheme="minorHAnsi" w:cstheme="minorHAnsi"/>
          <w:b/>
          <w:color w:val="7030A0"/>
          <w:szCs w:val="22"/>
        </w:rPr>
        <w:t xml:space="preserve">               </w:t>
      </w:r>
      <w:r w:rsidR="00965E81">
        <w:rPr>
          <w:rFonts w:asciiTheme="minorHAnsi" w:eastAsia="Calibri" w:hAnsiTheme="minorHAnsi" w:cstheme="minorHAnsi"/>
          <w:b/>
          <w:color w:val="7030A0"/>
          <w:szCs w:val="22"/>
        </w:rPr>
        <w:tab/>
      </w:r>
      <w:r>
        <w:rPr>
          <w:rFonts w:asciiTheme="minorHAnsi" w:eastAsia="Calibri" w:hAnsiTheme="minorHAnsi" w:cstheme="minorHAnsi"/>
          <w:bCs/>
          <w:szCs w:val="22"/>
        </w:rPr>
        <w:t xml:space="preserve">London (The Royal College of Surgeons, Lincoln’s Inns Fields WC2A </w:t>
      </w:r>
      <w:r w:rsidR="00965E81">
        <w:rPr>
          <w:rFonts w:asciiTheme="minorHAnsi" w:eastAsia="Calibri" w:hAnsiTheme="minorHAnsi" w:cstheme="minorHAnsi"/>
          <w:bCs/>
          <w:szCs w:val="22"/>
        </w:rPr>
        <w:t xml:space="preserve">  </w:t>
      </w:r>
      <w:r>
        <w:rPr>
          <w:rFonts w:asciiTheme="minorHAnsi" w:eastAsia="Calibri" w:hAnsiTheme="minorHAnsi" w:cstheme="minorHAnsi"/>
          <w:bCs/>
          <w:szCs w:val="22"/>
        </w:rPr>
        <w:t xml:space="preserve">3PE) </w:t>
      </w:r>
      <w:r w:rsidR="00DC427F">
        <w:rPr>
          <w:rFonts w:asciiTheme="minorHAnsi" w:eastAsia="Calibri" w:hAnsiTheme="minorHAnsi" w:cstheme="minorHAnsi"/>
          <w:bCs/>
          <w:szCs w:val="22"/>
        </w:rPr>
        <w:t xml:space="preserve"> and </w:t>
      </w:r>
      <w:r w:rsidRPr="00066363">
        <w:rPr>
          <w:rFonts w:asciiTheme="minorHAnsi" w:eastAsia="Calibri" w:hAnsiTheme="minorHAnsi" w:cstheme="minorHAnsi"/>
          <w:bCs/>
          <w:szCs w:val="22"/>
        </w:rPr>
        <w:t>Hybrid</w:t>
      </w:r>
    </w:p>
    <w:p w14:paraId="2398E6D6" w14:textId="184E6D0D" w:rsidR="002F008C" w:rsidRDefault="00CA6F9F" w:rsidP="000C2610">
      <w:pPr>
        <w:ind w:left="2880" w:hanging="2880"/>
        <w:rPr>
          <w:rFonts w:asciiTheme="minorHAnsi" w:hAnsiTheme="minorHAnsi" w:cstheme="minorHAnsi"/>
          <w:szCs w:val="22"/>
        </w:rPr>
      </w:pPr>
      <w:r>
        <w:rPr>
          <w:rFonts w:asciiTheme="minorHAnsi" w:hAnsiTheme="minorHAnsi" w:cstheme="minorHAnsi"/>
          <w:b/>
          <w:bCs/>
          <w:color w:val="7030A0"/>
          <w:szCs w:val="22"/>
          <w:u w:color="FF0000"/>
        </w:rPr>
        <w:t>Contract</w:t>
      </w:r>
      <w:r w:rsidR="00A03ACF" w:rsidRPr="009437A1">
        <w:rPr>
          <w:rFonts w:asciiTheme="minorHAnsi" w:hAnsiTheme="minorHAnsi" w:cstheme="minorHAnsi"/>
          <w:b/>
          <w:bCs/>
          <w:color w:val="7030A0"/>
          <w:szCs w:val="22"/>
          <w:u w:color="FF0000"/>
        </w:rPr>
        <w:t>:</w:t>
      </w:r>
      <w:r w:rsidR="00C51D53">
        <w:rPr>
          <w:rFonts w:asciiTheme="minorHAnsi" w:hAnsiTheme="minorHAnsi" w:cstheme="minorHAnsi"/>
          <w:szCs w:val="22"/>
          <w:u w:color="FF0000"/>
        </w:rPr>
        <w:t xml:space="preserve">             </w:t>
      </w:r>
      <w:r w:rsidR="000C2610">
        <w:rPr>
          <w:rFonts w:asciiTheme="minorHAnsi" w:hAnsiTheme="minorHAnsi" w:cstheme="minorHAnsi"/>
          <w:szCs w:val="22"/>
          <w:u w:color="FF0000"/>
        </w:rPr>
        <w:tab/>
      </w:r>
      <w:r>
        <w:rPr>
          <w:rFonts w:asciiTheme="minorHAnsi" w:hAnsiTheme="minorHAnsi" w:cstheme="minorHAnsi"/>
          <w:szCs w:val="22"/>
          <w:u w:color="FF0000"/>
        </w:rPr>
        <w:t>Permanent</w:t>
      </w:r>
    </w:p>
    <w:p w14:paraId="0B60DAD8" w14:textId="775E72C8" w:rsidR="00776B58" w:rsidRPr="00A86AFB" w:rsidRDefault="002F008C" w:rsidP="00A86AFB">
      <w:pPr>
        <w:ind w:left="2880" w:hanging="1440"/>
        <w:rPr>
          <w:rFonts w:asciiTheme="minorHAnsi" w:hAnsiTheme="minorHAnsi" w:cstheme="minorHAnsi"/>
          <w:szCs w:val="22"/>
          <w:u w:color="FF0000"/>
        </w:rPr>
      </w:pPr>
      <w:r>
        <w:rPr>
          <w:rFonts w:asciiTheme="minorHAnsi" w:hAnsiTheme="minorHAnsi" w:cstheme="minorHAnsi"/>
          <w:szCs w:val="22"/>
        </w:rPr>
        <w:t xml:space="preserve">            </w:t>
      </w:r>
    </w:p>
    <w:p w14:paraId="11A3086E" w14:textId="28159B07" w:rsidR="00A03ACF" w:rsidRPr="007734AD" w:rsidRDefault="00A03ACF" w:rsidP="00A03ACF">
      <w:pPr>
        <w:pStyle w:val="BodyA"/>
        <w:ind w:left="2880" w:hanging="2880"/>
        <w:rPr>
          <w:rFonts w:asciiTheme="minorHAnsi" w:hAnsiTheme="minorHAnsi" w:cstheme="minorHAnsi"/>
          <w:u w:color="FF0000"/>
        </w:rPr>
      </w:pPr>
      <w:r w:rsidRPr="007734AD">
        <w:rPr>
          <w:rFonts w:asciiTheme="minorHAnsi" w:hAnsiTheme="minorHAnsi" w:cstheme="minorHAnsi"/>
          <w:b/>
          <w:bCs/>
          <w:color w:val="7030A0"/>
          <w:u w:color="FF0000"/>
        </w:rPr>
        <w:t>Remuneration:</w:t>
      </w:r>
      <w:r w:rsidR="002F008C">
        <w:rPr>
          <w:rFonts w:asciiTheme="minorHAnsi" w:hAnsiTheme="minorHAnsi" w:cstheme="minorHAnsi"/>
          <w:u w:color="FF0000"/>
        </w:rPr>
        <w:t xml:space="preserve">             </w:t>
      </w:r>
      <w:r w:rsidR="000C2610">
        <w:rPr>
          <w:rFonts w:asciiTheme="minorHAnsi" w:hAnsiTheme="minorHAnsi" w:cstheme="minorHAnsi"/>
          <w:u w:color="FF0000"/>
        </w:rPr>
        <w:tab/>
      </w:r>
      <w:r w:rsidRPr="007734AD">
        <w:rPr>
          <w:rFonts w:asciiTheme="minorHAnsi" w:hAnsiTheme="minorHAnsi" w:cstheme="minorHAnsi"/>
          <w:color w:val="auto"/>
          <w:u w:color="FF0000"/>
        </w:rPr>
        <w:t>£</w:t>
      </w:r>
      <w:r w:rsidR="000D1DF5">
        <w:rPr>
          <w:rFonts w:asciiTheme="minorHAnsi" w:hAnsiTheme="minorHAnsi" w:cstheme="minorHAnsi"/>
          <w:color w:val="auto"/>
          <w:u w:color="FF0000"/>
        </w:rPr>
        <w:t>9</w:t>
      </w:r>
      <w:r w:rsidR="00E812B2">
        <w:rPr>
          <w:rFonts w:asciiTheme="minorHAnsi" w:hAnsiTheme="minorHAnsi" w:cstheme="minorHAnsi"/>
          <w:color w:val="auto"/>
          <w:u w:color="FF0000"/>
        </w:rPr>
        <w:t>0</w:t>
      </w:r>
      <w:r w:rsidRPr="007734AD">
        <w:rPr>
          <w:rFonts w:asciiTheme="minorHAnsi" w:hAnsiTheme="minorHAnsi" w:cstheme="minorHAnsi"/>
          <w:color w:val="auto"/>
          <w:u w:color="FF0000"/>
        </w:rPr>
        <w:t xml:space="preserve">,000 </w:t>
      </w:r>
      <w:r w:rsidRPr="007734AD">
        <w:rPr>
          <w:rFonts w:asciiTheme="minorHAnsi" w:hAnsiTheme="minorHAnsi" w:cstheme="minorHAnsi"/>
          <w:u w:color="FF0000"/>
        </w:rPr>
        <w:t xml:space="preserve">per annum. </w:t>
      </w:r>
    </w:p>
    <w:p w14:paraId="36871783" w14:textId="77777777" w:rsidR="00A03ACF" w:rsidRPr="007734AD" w:rsidRDefault="00A03ACF" w:rsidP="00A03ACF">
      <w:pPr>
        <w:pStyle w:val="BodyA"/>
        <w:ind w:left="2880" w:hanging="2880"/>
        <w:rPr>
          <w:rFonts w:asciiTheme="minorHAnsi" w:eastAsia="Times New Roman" w:hAnsiTheme="minorHAnsi" w:cstheme="minorHAnsi"/>
          <w:b/>
          <w:bCs/>
          <w:color w:val="7030A0"/>
          <w:u w:color="FF0000"/>
        </w:rPr>
      </w:pPr>
    </w:p>
    <w:p w14:paraId="1DD16324" w14:textId="416983D7" w:rsidR="002F008C" w:rsidRDefault="00A03ACF" w:rsidP="00A03ACF">
      <w:pPr>
        <w:ind w:left="2880" w:hanging="2880"/>
        <w:rPr>
          <w:rFonts w:asciiTheme="minorHAnsi" w:hAnsiTheme="minorHAnsi" w:cstheme="minorHAnsi"/>
        </w:rPr>
      </w:pPr>
      <w:r w:rsidRPr="007734AD">
        <w:rPr>
          <w:rFonts w:asciiTheme="minorHAnsi" w:hAnsiTheme="minorHAnsi" w:cstheme="minorHAnsi"/>
          <w:b/>
          <w:bCs/>
          <w:color w:val="7030A0"/>
          <w:u w:color="FF0000"/>
        </w:rPr>
        <w:t>Benefits:</w:t>
      </w:r>
      <w:r w:rsidR="002F008C">
        <w:rPr>
          <w:rFonts w:asciiTheme="minorHAnsi" w:hAnsiTheme="minorHAnsi" w:cstheme="minorHAnsi"/>
          <w:b/>
          <w:bCs/>
          <w:color w:val="7030A0"/>
          <w:u w:color="FF0000"/>
        </w:rPr>
        <w:t xml:space="preserve">                         </w:t>
      </w:r>
      <w:r w:rsidR="000C2610">
        <w:rPr>
          <w:rFonts w:asciiTheme="minorHAnsi" w:hAnsiTheme="minorHAnsi" w:cstheme="minorHAnsi"/>
          <w:b/>
          <w:bCs/>
          <w:color w:val="7030A0"/>
          <w:u w:color="FF0000"/>
        </w:rPr>
        <w:tab/>
      </w:r>
      <w:r w:rsidRPr="007734AD">
        <w:rPr>
          <w:rFonts w:asciiTheme="minorHAnsi" w:hAnsiTheme="minorHAnsi" w:cstheme="minorHAnsi"/>
        </w:rPr>
        <w:t>A pension scheme is available plus other benefits to be discussed on</w:t>
      </w:r>
    </w:p>
    <w:p w14:paraId="779DD53A" w14:textId="0B77439A" w:rsidR="00A03ACF" w:rsidRPr="007734AD" w:rsidRDefault="002F008C" w:rsidP="00A03ACF">
      <w:pPr>
        <w:ind w:left="2880" w:hanging="2880"/>
        <w:rPr>
          <w:rFonts w:asciiTheme="minorHAnsi" w:hAnsiTheme="minorHAnsi" w:cstheme="minorHAnsi"/>
        </w:rPr>
      </w:pPr>
      <w:r>
        <w:rPr>
          <w:rFonts w:asciiTheme="minorHAnsi" w:hAnsiTheme="minorHAnsi" w:cstheme="minorHAnsi"/>
          <w:b/>
          <w:bCs/>
          <w:color w:val="7030A0"/>
          <w:u w:color="FF0000"/>
        </w:rPr>
        <w:t xml:space="preserve">                                       </w:t>
      </w:r>
      <w:r w:rsidR="000C2610">
        <w:rPr>
          <w:rFonts w:asciiTheme="minorHAnsi" w:hAnsiTheme="minorHAnsi" w:cstheme="minorHAnsi"/>
          <w:b/>
          <w:bCs/>
          <w:color w:val="7030A0"/>
          <w:u w:color="FF0000"/>
        </w:rPr>
        <w:tab/>
      </w:r>
      <w:r w:rsidR="00A03ACF" w:rsidRPr="007734AD">
        <w:rPr>
          <w:rFonts w:asciiTheme="minorHAnsi" w:hAnsiTheme="minorHAnsi" w:cstheme="minorHAnsi"/>
        </w:rPr>
        <w:t>appointment.</w:t>
      </w:r>
    </w:p>
    <w:p w14:paraId="7D0A0DB3" w14:textId="77777777" w:rsidR="00A03ACF" w:rsidRPr="007734AD" w:rsidRDefault="00A03ACF" w:rsidP="00A03ACF">
      <w:pPr>
        <w:pStyle w:val="BodyA"/>
        <w:rPr>
          <w:rFonts w:asciiTheme="minorHAnsi" w:eastAsia="Times New Roman" w:hAnsiTheme="minorHAnsi" w:cstheme="minorHAnsi"/>
          <w:u w:color="FF0000"/>
        </w:rPr>
      </w:pPr>
    </w:p>
    <w:p w14:paraId="05BC8125" w14:textId="43626C87" w:rsidR="00A03ACF" w:rsidRPr="007734AD" w:rsidRDefault="00A03ACF" w:rsidP="00A03ACF">
      <w:pPr>
        <w:pStyle w:val="BodyA"/>
        <w:ind w:left="2880" w:hanging="2880"/>
        <w:rPr>
          <w:rFonts w:asciiTheme="minorHAnsi" w:hAnsiTheme="minorHAnsi" w:cstheme="minorHAnsi"/>
          <w:u w:color="FF0000"/>
        </w:rPr>
      </w:pPr>
      <w:r w:rsidRPr="007734AD">
        <w:rPr>
          <w:rFonts w:asciiTheme="minorHAnsi" w:hAnsiTheme="minorHAnsi" w:cstheme="minorHAnsi"/>
          <w:b/>
          <w:bCs/>
          <w:color w:val="7030A0"/>
          <w:u w:color="FF0000"/>
        </w:rPr>
        <w:t>Holiday:</w:t>
      </w:r>
      <w:r w:rsidR="002F008C">
        <w:rPr>
          <w:rFonts w:asciiTheme="minorHAnsi" w:hAnsiTheme="minorHAnsi" w:cstheme="minorHAnsi"/>
          <w:u w:color="FF0000"/>
        </w:rPr>
        <w:t xml:space="preserve">                          </w:t>
      </w:r>
      <w:r w:rsidR="000C2610">
        <w:rPr>
          <w:rFonts w:asciiTheme="minorHAnsi" w:hAnsiTheme="minorHAnsi" w:cstheme="minorHAnsi"/>
          <w:u w:color="FF0000"/>
        </w:rPr>
        <w:tab/>
      </w:r>
      <w:r w:rsidR="00237D28">
        <w:rPr>
          <w:rFonts w:asciiTheme="minorHAnsi" w:hAnsiTheme="minorHAnsi" w:cstheme="minorHAnsi"/>
          <w:u w:color="FF0000"/>
        </w:rPr>
        <w:t xml:space="preserve">25 </w:t>
      </w:r>
      <w:r w:rsidRPr="007734AD">
        <w:rPr>
          <w:rFonts w:asciiTheme="minorHAnsi" w:hAnsiTheme="minorHAnsi" w:cstheme="minorHAnsi"/>
          <w:u w:color="FF0000"/>
        </w:rPr>
        <w:t xml:space="preserve">days of paid holiday plus bank holidays per annum. </w:t>
      </w:r>
    </w:p>
    <w:p w14:paraId="10B8DE41" w14:textId="49634623" w:rsidR="00A03ACF" w:rsidRPr="002F008C" w:rsidRDefault="00A03ACF" w:rsidP="000C2610">
      <w:pPr>
        <w:pStyle w:val="pf0"/>
        <w:ind w:left="2880" w:hanging="2880"/>
        <w:rPr>
          <w:rFonts w:asciiTheme="minorHAnsi" w:hAnsiTheme="minorHAnsi" w:cstheme="minorHAnsi"/>
          <w:sz w:val="22"/>
          <w:szCs w:val="22"/>
        </w:rPr>
      </w:pPr>
      <w:r w:rsidRPr="007734AD">
        <w:rPr>
          <w:rFonts w:asciiTheme="minorHAnsi" w:hAnsiTheme="minorHAnsi" w:cstheme="minorHAnsi"/>
          <w:b/>
          <w:bCs/>
          <w:color w:val="7030A0"/>
          <w:sz w:val="22"/>
          <w:szCs w:val="22"/>
          <w:u w:color="FF0000"/>
        </w:rPr>
        <w:t>Probation Period:</w:t>
      </w:r>
      <w:r w:rsidR="002F008C">
        <w:rPr>
          <w:rFonts w:asciiTheme="minorHAnsi" w:hAnsiTheme="minorHAnsi" w:cstheme="minorHAnsi"/>
          <w:u w:color="FF0000"/>
        </w:rPr>
        <w:t xml:space="preserve">        </w:t>
      </w:r>
      <w:r w:rsidR="000C2610">
        <w:rPr>
          <w:rFonts w:asciiTheme="minorHAnsi" w:hAnsiTheme="minorHAnsi" w:cstheme="minorHAnsi"/>
          <w:u w:color="FF0000"/>
        </w:rPr>
        <w:tab/>
      </w:r>
      <w:r w:rsidRPr="007734AD">
        <w:rPr>
          <w:rFonts w:asciiTheme="minorHAnsi" w:hAnsiTheme="minorHAnsi" w:cstheme="minorHAnsi"/>
          <w:sz w:val="22"/>
          <w:szCs w:val="22"/>
          <w:u w:color="FF0000"/>
        </w:rPr>
        <w:t>T</w:t>
      </w:r>
      <w:r w:rsidRPr="007734AD">
        <w:rPr>
          <w:rStyle w:val="cf01"/>
          <w:rFonts w:asciiTheme="minorHAnsi" w:hAnsiTheme="minorHAnsi" w:cstheme="minorHAnsi"/>
          <w:sz w:val="22"/>
          <w:szCs w:val="22"/>
        </w:rPr>
        <w:t>here will be a probation period of six months</w:t>
      </w:r>
      <w:r w:rsidR="00ED3FFC">
        <w:rPr>
          <w:rStyle w:val="cf01"/>
          <w:rFonts w:asciiTheme="minorHAnsi" w:hAnsiTheme="minorHAnsi" w:cstheme="minorHAnsi"/>
          <w:sz w:val="22"/>
          <w:szCs w:val="22"/>
        </w:rPr>
        <w:t>.</w:t>
      </w:r>
      <w:r w:rsidR="006F6B19">
        <w:rPr>
          <w:rStyle w:val="cf01"/>
          <w:rFonts w:asciiTheme="minorHAnsi" w:hAnsiTheme="minorHAnsi" w:cstheme="minorHAnsi"/>
          <w:sz w:val="22"/>
          <w:szCs w:val="22"/>
        </w:rPr>
        <w:t xml:space="preserve"> During this time either party</w:t>
      </w:r>
      <w:r w:rsidR="000C2610">
        <w:rPr>
          <w:rStyle w:val="cf01"/>
          <w:rFonts w:asciiTheme="minorHAnsi" w:hAnsiTheme="minorHAnsi" w:cstheme="minorHAnsi"/>
          <w:sz w:val="22"/>
          <w:szCs w:val="22"/>
        </w:rPr>
        <w:t xml:space="preserve"> </w:t>
      </w:r>
      <w:r w:rsidR="006F6B19">
        <w:rPr>
          <w:rStyle w:val="cf01"/>
          <w:rFonts w:asciiTheme="minorHAnsi" w:hAnsiTheme="minorHAnsi" w:cstheme="minorHAnsi"/>
          <w:sz w:val="22"/>
          <w:szCs w:val="22"/>
        </w:rPr>
        <w:t>may give one month</w:t>
      </w:r>
      <w:r w:rsidR="00D329DD">
        <w:rPr>
          <w:rStyle w:val="cf01"/>
          <w:rFonts w:asciiTheme="minorHAnsi" w:hAnsiTheme="minorHAnsi" w:cstheme="minorHAnsi"/>
          <w:sz w:val="22"/>
          <w:szCs w:val="22"/>
        </w:rPr>
        <w:t>’s notice</w:t>
      </w:r>
      <w:r w:rsidR="005B632C">
        <w:rPr>
          <w:rStyle w:val="cf01"/>
          <w:rFonts w:asciiTheme="minorHAnsi" w:hAnsiTheme="minorHAnsi" w:cstheme="minorHAnsi"/>
          <w:sz w:val="22"/>
          <w:szCs w:val="22"/>
        </w:rPr>
        <w:t xml:space="preserve">. </w:t>
      </w:r>
      <w:r w:rsidR="00B33E26">
        <w:rPr>
          <w:rStyle w:val="cf01"/>
          <w:rFonts w:asciiTheme="minorHAnsi" w:hAnsiTheme="minorHAnsi" w:cstheme="minorHAnsi"/>
          <w:sz w:val="22"/>
          <w:szCs w:val="22"/>
        </w:rPr>
        <w:t>A</w:t>
      </w:r>
      <w:r w:rsidRPr="007734AD">
        <w:rPr>
          <w:rStyle w:val="cf01"/>
          <w:rFonts w:asciiTheme="minorHAnsi" w:hAnsiTheme="minorHAnsi" w:cstheme="minorHAnsi"/>
          <w:sz w:val="22"/>
          <w:szCs w:val="22"/>
        </w:rPr>
        <w:t xml:space="preserve">fter </w:t>
      </w:r>
      <w:r w:rsidR="00B33E26">
        <w:rPr>
          <w:rStyle w:val="cf01"/>
          <w:rFonts w:asciiTheme="minorHAnsi" w:hAnsiTheme="minorHAnsi" w:cstheme="minorHAnsi"/>
          <w:sz w:val="22"/>
          <w:szCs w:val="22"/>
        </w:rPr>
        <w:t xml:space="preserve">the </w:t>
      </w:r>
      <w:r w:rsidRPr="007734AD">
        <w:rPr>
          <w:rStyle w:val="cf01"/>
          <w:rFonts w:asciiTheme="minorHAnsi" w:hAnsiTheme="minorHAnsi" w:cstheme="minorHAnsi"/>
          <w:sz w:val="22"/>
          <w:szCs w:val="22"/>
        </w:rPr>
        <w:t>satisfactory completion of</w:t>
      </w:r>
      <w:r w:rsidR="009C3CA0">
        <w:rPr>
          <w:rStyle w:val="cf01"/>
          <w:rFonts w:asciiTheme="minorHAnsi" w:hAnsiTheme="minorHAnsi" w:cstheme="minorHAnsi"/>
          <w:sz w:val="22"/>
          <w:szCs w:val="22"/>
        </w:rPr>
        <w:t xml:space="preserve"> the six mon</w:t>
      </w:r>
      <w:r w:rsidR="00896D13">
        <w:rPr>
          <w:rStyle w:val="cf01"/>
          <w:rFonts w:asciiTheme="minorHAnsi" w:hAnsiTheme="minorHAnsi" w:cstheme="minorHAnsi"/>
          <w:sz w:val="22"/>
          <w:szCs w:val="22"/>
        </w:rPr>
        <w:t xml:space="preserve">ths the </w:t>
      </w:r>
      <w:r w:rsidRPr="007734AD">
        <w:rPr>
          <w:rStyle w:val="cf01"/>
          <w:rFonts w:asciiTheme="minorHAnsi" w:hAnsiTheme="minorHAnsi" w:cstheme="minorHAnsi"/>
          <w:sz w:val="22"/>
          <w:szCs w:val="22"/>
        </w:rPr>
        <w:t xml:space="preserve">position </w:t>
      </w:r>
      <w:r w:rsidRPr="007734AD">
        <w:rPr>
          <w:rFonts w:asciiTheme="minorHAnsi" w:hAnsiTheme="minorHAnsi" w:cstheme="minorHAnsi"/>
          <w:sz w:val="22"/>
          <w:szCs w:val="22"/>
          <w:u w:color="FF0000"/>
        </w:rPr>
        <w:t>will become permanent</w:t>
      </w:r>
      <w:r w:rsidR="005B632C">
        <w:rPr>
          <w:rFonts w:asciiTheme="minorHAnsi" w:hAnsiTheme="minorHAnsi" w:cstheme="minorHAnsi"/>
          <w:sz w:val="22"/>
          <w:szCs w:val="22"/>
          <w:u w:color="FF0000"/>
        </w:rPr>
        <w:t xml:space="preserve">. </w:t>
      </w:r>
      <w:r w:rsidR="00187CD0">
        <w:rPr>
          <w:rFonts w:asciiTheme="minorHAnsi" w:hAnsiTheme="minorHAnsi" w:cstheme="minorHAnsi"/>
          <w:sz w:val="22"/>
          <w:szCs w:val="22"/>
          <w:u w:color="FF0000"/>
        </w:rPr>
        <w:t>Thereafter</w:t>
      </w:r>
      <w:r w:rsidR="00EA5421">
        <w:rPr>
          <w:rFonts w:asciiTheme="minorHAnsi" w:hAnsiTheme="minorHAnsi" w:cstheme="minorHAnsi"/>
          <w:sz w:val="22"/>
          <w:szCs w:val="22"/>
          <w:u w:color="FF0000"/>
        </w:rPr>
        <w:t xml:space="preserve"> the notice period will be </w:t>
      </w:r>
      <w:r w:rsidR="00796541">
        <w:rPr>
          <w:rFonts w:asciiTheme="minorHAnsi" w:hAnsiTheme="minorHAnsi" w:cstheme="minorHAnsi"/>
          <w:sz w:val="22"/>
          <w:szCs w:val="22"/>
          <w:u w:color="FF0000"/>
        </w:rPr>
        <w:t>three</w:t>
      </w:r>
      <w:r w:rsidR="00EA5421">
        <w:rPr>
          <w:rFonts w:asciiTheme="minorHAnsi" w:hAnsiTheme="minorHAnsi" w:cstheme="minorHAnsi"/>
          <w:sz w:val="22"/>
          <w:szCs w:val="22"/>
          <w:u w:color="FF0000"/>
        </w:rPr>
        <w:t xml:space="preserve"> months.</w:t>
      </w:r>
      <w:r w:rsidR="00187CD0">
        <w:rPr>
          <w:rFonts w:asciiTheme="minorHAnsi" w:hAnsiTheme="minorHAnsi" w:cstheme="minorHAnsi"/>
          <w:sz w:val="22"/>
          <w:szCs w:val="22"/>
          <w:u w:color="FF0000"/>
        </w:rPr>
        <w:t xml:space="preserve"> </w:t>
      </w:r>
    </w:p>
    <w:p w14:paraId="1F331CA3" w14:textId="77777777" w:rsidR="00A03ACF" w:rsidRPr="007734AD" w:rsidRDefault="00A03ACF" w:rsidP="00A03ACF">
      <w:pPr>
        <w:rPr>
          <w:rFonts w:asciiTheme="minorHAnsi" w:hAnsiTheme="minorHAnsi" w:cstheme="minorHAnsi"/>
          <w:b/>
          <w:bCs/>
        </w:rPr>
      </w:pPr>
      <w:r w:rsidRPr="007734AD">
        <w:rPr>
          <w:rFonts w:asciiTheme="minorHAnsi" w:hAnsiTheme="minorHAnsi" w:cstheme="minorHAnsi"/>
          <w:b/>
          <w:bCs/>
        </w:rPr>
        <w:t xml:space="preserve">Full details and terms and conditions of employment will be issued when an offer of employment is made. </w:t>
      </w:r>
    </w:p>
    <w:p w14:paraId="378E4AF0" w14:textId="77777777" w:rsidR="00DA3B85" w:rsidRDefault="00DA3B85" w:rsidP="00F8672E">
      <w:pPr>
        <w:pBdr>
          <w:top w:val="nil"/>
          <w:left w:val="nil"/>
          <w:bottom w:val="nil"/>
          <w:right w:val="nil"/>
          <w:between w:val="nil"/>
          <w:bar w:val="nil"/>
        </w:pBdr>
        <w:spacing w:line="240" w:lineRule="auto"/>
        <w:rPr>
          <w:rFonts w:asciiTheme="minorHAnsi" w:eastAsia="Arial Unicode MS" w:hAnsiTheme="minorHAnsi" w:cstheme="minorHAnsi"/>
          <w:b/>
          <w:color w:val="7030A0"/>
          <w:sz w:val="28"/>
          <w:szCs w:val="28"/>
          <w:u w:color="000000"/>
          <w:bdr w:val="nil"/>
          <w:lang w:val="en-US" w:eastAsia="en-GB"/>
        </w:rPr>
      </w:pPr>
    </w:p>
    <w:p w14:paraId="7F5E876A" w14:textId="77777777" w:rsidR="00A75FC7" w:rsidRDefault="00A75FC7" w:rsidP="00F8672E">
      <w:pPr>
        <w:pBdr>
          <w:top w:val="nil"/>
          <w:left w:val="nil"/>
          <w:bottom w:val="nil"/>
          <w:right w:val="nil"/>
          <w:between w:val="nil"/>
          <w:bar w:val="nil"/>
        </w:pBdr>
        <w:spacing w:line="240" w:lineRule="auto"/>
        <w:rPr>
          <w:rFonts w:asciiTheme="minorHAnsi" w:eastAsia="Arial Unicode MS" w:hAnsiTheme="minorHAnsi" w:cstheme="minorHAnsi"/>
          <w:b/>
          <w:color w:val="7030A0"/>
          <w:sz w:val="28"/>
          <w:szCs w:val="28"/>
          <w:u w:color="000000"/>
          <w:bdr w:val="nil"/>
          <w:lang w:val="en-US" w:eastAsia="en-GB"/>
        </w:rPr>
      </w:pPr>
    </w:p>
    <w:p w14:paraId="13E86E93" w14:textId="688078BB" w:rsidR="00F8672E" w:rsidRPr="00B33054" w:rsidRDefault="00F8672E" w:rsidP="00F8672E">
      <w:pPr>
        <w:pBdr>
          <w:top w:val="nil"/>
          <w:left w:val="nil"/>
          <w:bottom w:val="nil"/>
          <w:right w:val="nil"/>
          <w:between w:val="nil"/>
          <w:bar w:val="nil"/>
        </w:pBdr>
        <w:spacing w:line="240" w:lineRule="auto"/>
        <w:rPr>
          <w:rFonts w:asciiTheme="minorHAnsi" w:eastAsia="Arial Unicode MS" w:hAnsiTheme="minorHAnsi" w:cstheme="minorHAnsi"/>
          <w:b/>
          <w:color w:val="7030A0"/>
          <w:sz w:val="28"/>
          <w:szCs w:val="28"/>
          <w:u w:color="000000"/>
          <w:bdr w:val="nil"/>
          <w:lang w:val="en-US" w:eastAsia="en-GB"/>
        </w:rPr>
      </w:pPr>
      <w:r w:rsidRPr="00B33054">
        <w:rPr>
          <w:rFonts w:asciiTheme="minorHAnsi" w:eastAsia="Arial Unicode MS" w:hAnsiTheme="minorHAnsi" w:cstheme="minorHAnsi"/>
          <w:b/>
          <w:color w:val="7030A0"/>
          <w:sz w:val="28"/>
          <w:szCs w:val="28"/>
          <w:u w:color="000000"/>
          <w:bdr w:val="nil"/>
          <w:lang w:val="en-US" w:eastAsia="en-GB"/>
        </w:rPr>
        <w:t>H</w:t>
      </w:r>
      <w:r w:rsidR="00CD3074">
        <w:rPr>
          <w:rFonts w:asciiTheme="minorHAnsi" w:eastAsia="Arial Unicode MS" w:hAnsiTheme="minorHAnsi" w:cstheme="minorHAnsi"/>
          <w:b/>
          <w:color w:val="7030A0"/>
          <w:sz w:val="28"/>
          <w:szCs w:val="28"/>
          <w:u w:color="000000"/>
          <w:bdr w:val="nil"/>
          <w:lang w:val="en-US" w:eastAsia="en-GB"/>
        </w:rPr>
        <w:t>ow to Apply</w:t>
      </w:r>
    </w:p>
    <w:p w14:paraId="56E6B53A" w14:textId="77777777" w:rsidR="00F8672E" w:rsidRPr="007734AD" w:rsidRDefault="00F8672E" w:rsidP="00F8672E">
      <w:pPr>
        <w:autoSpaceDE w:val="0"/>
        <w:autoSpaceDN w:val="0"/>
        <w:adjustRightInd w:val="0"/>
        <w:spacing w:line="240" w:lineRule="auto"/>
        <w:rPr>
          <w:rFonts w:asciiTheme="minorHAnsi" w:eastAsia="Calibri" w:hAnsiTheme="minorHAnsi" w:cstheme="minorHAnsi"/>
          <w:szCs w:val="22"/>
        </w:rPr>
      </w:pPr>
    </w:p>
    <w:p w14:paraId="6BC348E9" w14:textId="77777777" w:rsidR="00F8672E" w:rsidRPr="007734AD" w:rsidRDefault="00F8672E" w:rsidP="00F8672E">
      <w:pPr>
        <w:rPr>
          <w:rFonts w:asciiTheme="minorHAnsi" w:hAnsiTheme="minorHAnsi" w:cstheme="minorHAnsi"/>
          <w:szCs w:val="22"/>
        </w:rPr>
      </w:pPr>
      <w:r w:rsidRPr="007734AD">
        <w:rPr>
          <w:rFonts w:asciiTheme="minorHAnsi" w:hAnsiTheme="minorHAnsi" w:cstheme="minorHAnsi"/>
          <w:szCs w:val="22"/>
        </w:rPr>
        <w:t>Please download further details of the position from our website:</w:t>
      </w:r>
    </w:p>
    <w:p w14:paraId="3DD1007D" w14:textId="77777777" w:rsidR="00F8672E" w:rsidRPr="007734AD" w:rsidRDefault="00F8672E" w:rsidP="00F8672E">
      <w:pPr>
        <w:ind w:left="1440" w:firstLine="720"/>
        <w:rPr>
          <w:rFonts w:asciiTheme="minorHAnsi" w:hAnsiTheme="minorHAnsi" w:cstheme="minorHAnsi"/>
          <w:color w:val="7030A0"/>
          <w:szCs w:val="22"/>
        </w:rPr>
      </w:pPr>
      <w:hyperlink r:id="rId13" w:history="1">
        <w:r w:rsidRPr="007734AD">
          <w:rPr>
            <w:rFonts w:asciiTheme="minorHAnsi" w:hAnsiTheme="minorHAnsi" w:cstheme="minorHAnsi"/>
            <w:b/>
            <w:bCs/>
            <w:color w:val="7030A0"/>
            <w:szCs w:val="22"/>
            <w:u w:val="single"/>
          </w:rPr>
          <w:t>www.maryleboneexecutivesearch.com/jobs</w:t>
        </w:r>
      </w:hyperlink>
    </w:p>
    <w:p w14:paraId="7DEEF1C3" w14:textId="5EE28428" w:rsidR="003970A0" w:rsidRPr="003970A0" w:rsidRDefault="00F8672E" w:rsidP="003970A0">
      <w:pPr>
        <w:widowControl w:val="0"/>
        <w:spacing w:line="252" w:lineRule="auto"/>
        <w:rPr>
          <w:rFonts w:asciiTheme="minorHAnsi" w:hAnsiTheme="minorHAnsi" w:cstheme="minorHAnsi"/>
          <w:color w:val="7030A0"/>
        </w:rPr>
      </w:pPr>
      <w:r w:rsidRPr="007734AD">
        <w:rPr>
          <w:rFonts w:asciiTheme="minorHAnsi" w:hAnsiTheme="minorHAnsi" w:cstheme="minorHAnsi"/>
          <w:b/>
          <w:bCs/>
          <w:color w:val="7030A0"/>
          <w:szCs w:val="22"/>
        </w:rPr>
        <w:t xml:space="preserve">For an informal confidential discussion call Richard Evans on 07958 984161 </w:t>
      </w:r>
      <w:r w:rsidR="003970A0" w:rsidRPr="003970A0">
        <w:rPr>
          <w:rFonts w:asciiTheme="minorHAnsi" w:hAnsiTheme="minorHAnsi" w:cstheme="minorHAnsi"/>
          <w:b/>
          <w:bCs/>
          <w:color w:val="7030A0"/>
        </w:rPr>
        <w:t xml:space="preserve">or Kevin Everett on 07306 817717 or 020 3126 4858 </w:t>
      </w:r>
    </w:p>
    <w:p w14:paraId="160CA057" w14:textId="52BDBC9A" w:rsidR="00F8672E" w:rsidRPr="007734AD" w:rsidRDefault="00F8672E" w:rsidP="00F8672E">
      <w:pPr>
        <w:rPr>
          <w:rFonts w:asciiTheme="minorHAnsi" w:hAnsiTheme="minorHAnsi" w:cstheme="minorHAnsi"/>
          <w:b/>
          <w:bCs/>
          <w:color w:val="7030A0"/>
        </w:rPr>
      </w:pPr>
    </w:p>
    <w:p w14:paraId="7D6FF6C7" w14:textId="77777777" w:rsidR="00F8672E" w:rsidRPr="007734AD" w:rsidRDefault="00F8672E" w:rsidP="00F8672E">
      <w:pPr>
        <w:rPr>
          <w:rFonts w:asciiTheme="minorHAnsi" w:hAnsiTheme="minorHAnsi" w:cstheme="minorHAnsi"/>
          <w:b/>
          <w:bCs/>
          <w:color w:val="7030A0"/>
          <w:szCs w:val="22"/>
        </w:rPr>
      </w:pPr>
    </w:p>
    <w:p w14:paraId="4B5B33F1" w14:textId="034ACD18" w:rsidR="00F8672E" w:rsidRPr="007734AD" w:rsidRDefault="00F8672E" w:rsidP="00F8672E">
      <w:pPr>
        <w:rPr>
          <w:rFonts w:asciiTheme="minorHAnsi" w:hAnsiTheme="minorHAnsi" w:cstheme="minorHAnsi"/>
          <w:szCs w:val="22"/>
        </w:rPr>
      </w:pPr>
      <w:r w:rsidRPr="007734AD">
        <w:rPr>
          <w:rFonts w:asciiTheme="minorHAnsi" w:hAnsiTheme="minorHAnsi" w:cstheme="minorHAnsi"/>
          <w:szCs w:val="22"/>
        </w:rPr>
        <w:t xml:space="preserve">Apply online with a full </w:t>
      </w:r>
      <w:r w:rsidR="00CC0DC8">
        <w:rPr>
          <w:rFonts w:asciiTheme="minorHAnsi" w:hAnsiTheme="minorHAnsi" w:cstheme="minorHAnsi"/>
          <w:szCs w:val="22"/>
        </w:rPr>
        <w:t>C</w:t>
      </w:r>
      <w:r w:rsidRPr="007734AD">
        <w:rPr>
          <w:rFonts w:asciiTheme="minorHAnsi" w:hAnsiTheme="minorHAnsi" w:cstheme="minorHAnsi"/>
          <w:szCs w:val="22"/>
        </w:rPr>
        <w:t xml:space="preserve">urriculum </w:t>
      </w:r>
      <w:r w:rsidR="00CC0DC8">
        <w:rPr>
          <w:rFonts w:asciiTheme="minorHAnsi" w:hAnsiTheme="minorHAnsi" w:cstheme="minorHAnsi"/>
          <w:szCs w:val="22"/>
        </w:rPr>
        <w:t>V</w:t>
      </w:r>
      <w:r w:rsidRPr="007734AD">
        <w:rPr>
          <w:rFonts w:asciiTheme="minorHAnsi" w:hAnsiTheme="minorHAnsi" w:cstheme="minorHAnsi"/>
          <w:szCs w:val="22"/>
        </w:rPr>
        <w:t xml:space="preserve">itae detailing your skills and experience together with a </w:t>
      </w:r>
      <w:r w:rsidR="00522086">
        <w:rPr>
          <w:rFonts w:asciiTheme="minorHAnsi" w:hAnsiTheme="minorHAnsi" w:cstheme="minorHAnsi"/>
          <w:szCs w:val="22"/>
        </w:rPr>
        <w:t xml:space="preserve">two page </w:t>
      </w:r>
      <w:r w:rsidR="00440573">
        <w:rPr>
          <w:rFonts w:asciiTheme="minorHAnsi" w:hAnsiTheme="minorHAnsi" w:cstheme="minorHAnsi"/>
          <w:szCs w:val="22"/>
        </w:rPr>
        <w:t>Covering Letter</w:t>
      </w:r>
      <w:r w:rsidRPr="007734AD">
        <w:rPr>
          <w:rFonts w:asciiTheme="minorHAnsi" w:hAnsiTheme="minorHAnsi" w:cstheme="minorHAnsi"/>
          <w:szCs w:val="22"/>
        </w:rPr>
        <w:t xml:space="preserve"> clearly outlining your motivation to undertake the role and how you meet the competencies required for the position as stated in the Person Specification. </w:t>
      </w:r>
    </w:p>
    <w:p w14:paraId="04E483F0" w14:textId="77777777" w:rsidR="00F8672E" w:rsidRPr="007734AD" w:rsidRDefault="00F8672E" w:rsidP="00F8672E">
      <w:pPr>
        <w:rPr>
          <w:rFonts w:asciiTheme="minorHAnsi" w:hAnsiTheme="minorHAnsi" w:cstheme="minorHAnsi"/>
          <w:b/>
          <w:szCs w:val="22"/>
        </w:rPr>
      </w:pPr>
    </w:p>
    <w:p w14:paraId="4DA64A6E" w14:textId="346C6790" w:rsidR="00F8672E" w:rsidRPr="007734AD" w:rsidRDefault="00F8672E" w:rsidP="00F8672E">
      <w:pPr>
        <w:rPr>
          <w:rFonts w:asciiTheme="minorHAnsi" w:hAnsiTheme="minorHAnsi" w:cstheme="minorHAnsi"/>
          <w:b/>
          <w:bCs/>
          <w:szCs w:val="22"/>
        </w:rPr>
      </w:pPr>
      <w:r w:rsidRPr="007734AD">
        <w:rPr>
          <w:rFonts w:asciiTheme="minorHAnsi" w:hAnsiTheme="minorHAnsi" w:cstheme="minorHAnsi"/>
          <w:b/>
          <w:szCs w:val="22"/>
        </w:rPr>
        <w:t xml:space="preserve">Closing date for applications: </w:t>
      </w:r>
      <w:r w:rsidRPr="007734AD">
        <w:rPr>
          <w:rFonts w:asciiTheme="minorHAnsi" w:hAnsiTheme="minorHAnsi" w:cstheme="minorHAnsi"/>
          <w:szCs w:val="22"/>
        </w:rPr>
        <w:tab/>
      </w:r>
      <w:r w:rsidRPr="007734AD">
        <w:rPr>
          <w:rFonts w:asciiTheme="minorHAnsi" w:hAnsiTheme="minorHAnsi" w:cstheme="minorHAnsi"/>
          <w:szCs w:val="22"/>
        </w:rPr>
        <w:tab/>
        <w:t xml:space="preserve"> </w:t>
      </w:r>
      <w:r w:rsidRPr="007734AD">
        <w:rPr>
          <w:rFonts w:asciiTheme="minorHAnsi" w:hAnsiTheme="minorHAnsi" w:cstheme="minorHAnsi"/>
          <w:szCs w:val="22"/>
        </w:rPr>
        <w:tab/>
      </w:r>
      <w:r w:rsidRPr="007734AD">
        <w:rPr>
          <w:rFonts w:asciiTheme="minorHAnsi" w:hAnsiTheme="minorHAnsi" w:cstheme="minorHAnsi"/>
          <w:b/>
          <w:bCs/>
          <w:szCs w:val="22"/>
        </w:rPr>
        <w:t xml:space="preserve"> </w:t>
      </w:r>
      <w:r w:rsidR="0088591A">
        <w:rPr>
          <w:rFonts w:asciiTheme="minorHAnsi" w:hAnsiTheme="minorHAnsi" w:cstheme="minorHAnsi"/>
          <w:b/>
          <w:bCs/>
          <w:szCs w:val="22"/>
        </w:rPr>
        <w:tab/>
      </w:r>
      <w:r w:rsidR="00522086">
        <w:rPr>
          <w:rFonts w:asciiTheme="minorHAnsi" w:hAnsiTheme="minorHAnsi" w:cstheme="minorHAnsi"/>
          <w:b/>
          <w:bCs/>
          <w:szCs w:val="22"/>
        </w:rPr>
        <w:t xml:space="preserve"> </w:t>
      </w:r>
      <w:r w:rsidR="006A7050">
        <w:rPr>
          <w:rFonts w:asciiTheme="minorHAnsi" w:hAnsiTheme="minorHAnsi" w:cstheme="minorHAnsi"/>
          <w:b/>
          <w:bCs/>
          <w:szCs w:val="22"/>
        </w:rPr>
        <w:t xml:space="preserve">2 February </w:t>
      </w:r>
      <w:r w:rsidRPr="007734AD">
        <w:rPr>
          <w:rFonts w:asciiTheme="minorHAnsi" w:hAnsiTheme="minorHAnsi" w:cstheme="minorHAnsi"/>
          <w:b/>
          <w:bCs/>
          <w:szCs w:val="22"/>
        </w:rPr>
        <w:t>20</w:t>
      </w:r>
      <w:r w:rsidRPr="007734AD">
        <w:rPr>
          <w:rFonts w:asciiTheme="minorHAnsi" w:hAnsiTheme="minorHAnsi" w:cstheme="minorHAnsi"/>
          <w:b/>
          <w:bCs/>
        </w:rPr>
        <w:t>2</w:t>
      </w:r>
      <w:r w:rsidR="006A7050">
        <w:rPr>
          <w:rFonts w:asciiTheme="minorHAnsi" w:hAnsiTheme="minorHAnsi" w:cstheme="minorHAnsi"/>
          <w:b/>
          <w:bCs/>
        </w:rPr>
        <w:t>6</w:t>
      </w:r>
    </w:p>
    <w:p w14:paraId="7F82394C" w14:textId="4039C929" w:rsidR="00F8672E" w:rsidRDefault="00F8672E" w:rsidP="00F8672E">
      <w:pPr>
        <w:widowControl w:val="0"/>
        <w:autoSpaceDE w:val="0"/>
        <w:autoSpaceDN w:val="0"/>
        <w:adjustRightInd w:val="0"/>
        <w:spacing w:line="254" w:lineRule="auto"/>
        <w:rPr>
          <w:rFonts w:asciiTheme="minorHAnsi" w:hAnsiTheme="minorHAnsi" w:cstheme="minorHAnsi"/>
          <w:b/>
          <w:bCs/>
        </w:rPr>
      </w:pPr>
      <w:r w:rsidRPr="007734AD">
        <w:rPr>
          <w:rFonts w:asciiTheme="minorHAnsi" w:hAnsiTheme="minorHAnsi" w:cstheme="minorHAnsi"/>
          <w:b/>
          <w:bCs/>
          <w:szCs w:val="22"/>
        </w:rPr>
        <w:t xml:space="preserve">Long List interviews: </w:t>
      </w:r>
      <w:r w:rsidRPr="007734AD">
        <w:rPr>
          <w:rFonts w:asciiTheme="minorHAnsi" w:hAnsiTheme="minorHAnsi" w:cstheme="minorHAnsi"/>
          <w:b/>
          <w:bCs/>
          <w:szCs w:val="22"/>
        </w:rPr>
        <w:tab/>
      </w:r>
      <w:r w:rsidRPr="007734AD">
        <w:rPr>
          <w:rFonts w:asciiTheme="minorHAnsi" w:hAnsiTheme="minorHAnsi" w:cstheme="minorHAnsi"/>
          <w:b/>
          <w:bCs/>
          <w:szCs w:val="22"/>
        </w:rPr>
        <w:tab/>
      </w:r>
      <w:r w:rsidRPr="007734AD">
        <w:rPr>
          <w:rFonts w:asciiTheme="minorHAnsi" w:hAnsiTheme="minorHAnsi" w:cstheme="minorHAnsi"/>
          <w:b/>
          <w:bCs/>
          <w:szCs w:val="22"/>
        </w:rPr>
        <w:tab/>
        <w:t xml:space="preserve"> </w:t>
      </w:r>
      <w:r w:rsidRPr="007734AD">
        <w:rPr>
          <w:rFonts w:asciiTheme="minorHAnsi" w:hAnsiTheme="minorHAnsi" w:cstheme="minorHAnsi"/>
          <w:b/>
          <w:bCs/>
          <w:szCs w:val="22"/>
        </w:rPr>
        <w:tab/>
      </w:r>
      <w:r w:rsidR="0088591A">
        <w:rPr>
          <w:rFonts w:asciiTheme="minorHAnsi" w:hAnsiTheme="minorHAnsi" w:cstheme="minorHAnsi"/>
          <w:b/>
          <w:bCs/>
          <w:szCs w:val="22"/>
        </w:rPr>
        <w:tab/>
      </w:r>
      <w:r w:rsidRPr="007734AD">
        <w:rPr>
          <w:rFonts w:asciiTheme="minorHAnsi" w:hAnsiTheme="minorHAnsi" w:cstheme="minorHAnsi"/>
          <w:b/>
          <w:bCs/>
          <w:szCs w:val="22"/>
        </w:rPr>
        <w:t xml:space="preserve"> </w:t>
      </w:r>
      <w:r w:rsidR="00C22AF6">
        <w:rPr>
          <w:rFonts w:asciiTheme="minorHAnsi" w:hAnsiTheme="minorHAnsi" w:cstheme="minorHAnsi"/>
          <w:b/>
          <w:bCs/>
          <w:szCs w:val="22"/>
        </w:rPr>
        <w:t xml:space="preserve">5 – 19 February </w:t>
      </w:r>
      <w:r w:rsidRPr="007734AD">
        <w:rPr>
          <w:rFonts w:asciiTheme="minorHAnsi" w:hAnsiTheme="minorHAnsi" w:cstheme="minorHAnsi"/>
          <w:b/>
          <w:bCs/>
        </w:rPr>
        <w:t>202</w:t>
      </w:r>
      <w:r w:rsidR="00C22AF6">
        <w:rPr>
          <w:rFonts w:asciiTheme="minorHAnsi" w:hAnsiTheme="minorHAnsi" w:cstheme="minorHAnsi"/>
          <w:b/>
          <w:bCs/>
        </w:rPr>
        <w:t>6</w:t>
      </w:r>
    </w:p>
    <w:p w14:paraId="7D7F6A2D" w14:textId="73170EFF" w:rsidR="00C22AF6" w:rsidRPr="007734AD" w:rsidRDefault="008C0EE8" w:rsidP="00F8672E">
      <w:pPr>
        <w:widowControl w:val="0"/>
        <w:autoSpaceDE w:val="0"/>
        <w:autoSpaceDN w:val="0"/>
        <w:adjustRightInd w:val="0"/>
        <w:spacing w:line="254" w:lineRule="auto"/>
        <w:rPr>
          <w:rFonts w:asciiTheme="minorHAnsi" w:hAnsiTheme="minorHAnsi" w:cstheme="minorHAnsi"/>
          <w:b/>
          <w:bCs/>
          <w:szCs w:val="22"/>
        </w:rPr>
      </w:pPr>
      <w:r>
        <w:rPr>
          <w:rFonts w:asciiTheme="minorHAnsi" w:hAnsiTheme="minorHAnsi" w:cstheme="minorHAnsi"/>
          <w:b/>
          <w:bCs/>
          <w:szCs w:val="22"/>
        </w:rPr>
        <w:t>Short Lis</w:t>
      </w:r>
      <w:r w:rsidR="00C13B24">
        <w:rPr>
          <w:rFonts w:asciiTheme="minorHAnsi" w:hAnsiTheme="minorHAnsi" w:cstheme="minorHAnsi"/>
          <w:b/>
          <w:bCs/>
          <w:szCs w:val="22"/>
        </w:rPr>
        <w:t>t</w:t>
      </w:r>
      <w:r>
        <w:rPr>
          <w:rFonts w:asciiTheme="minorHAnsi" w:hAnsiTheme="minorHAnsi" w:cstheme="minorHAnsi"/>
          <w:b/>
          <w:bCs/>
          <w:szCs w:val="22"/>
        </w:rPr>
        <w:t xml:space="preserve"> interviews:</w:t>
      </w:r>
      <w:r>
        <w:rPr>
          <w:rFonts w:asciiTheme="minorHAnsi" w:hAnsiTheme="minorHAnsi" w:cstheme="minorHAnsi"/>
          <w:b/>
          <w:bCs/>
          <w:szCs w:val="22"/>
        </w:rPr>
        <w:tab/>
      </w:r>
      <w:r>
        <w:rPr>
          <w:rFonts w:asciiTheme="minorHAnsi" w:hAnsiTheme="minorHAnsi" w:cstheme="minorHAnsi"/>
          <w:b/>
          <w:bCs/>
          <w:szCs w:val="22"/>
        </w:rPr>
        <w:tab/>
      </w:r>
      <w:r>
        <w:rPr>
          <w:rFonts w:asciiTheme="minorHAnsi" w:hAnsiTheme="minorHAnsi" w:cstheme="minorHAnsi"/>
          <w:b/>
          <w:bCs/>
          <w:szCs w:val="22"/>
        </w:rPr>
        <w:tab/>
      </w:r>
      <w:r>
        <w:rPr>
          <w:rFonts w:asciiTheme="minorHAnsi" w:hAnsiTheme="minorHAnsi" w:cstheme="minorHAnsi"/>
          <w:b/>
          <w:bCs/>
          <w:szCs w:val="22"/>
        </w:rPr>
        <w:tab/>
      </w:r>
      <w:r>
        <w:rPr>
          <w:rFonts w:asciiTheme="minorHAnsi" w:hAnsiTheme="minorHAnsi" w:cstheme="minorHAnsi"/>
          <w:b/>
          <w:bCs/>
          <w:szCs w:val="22"/>
        </w:rPr>
        <w:tab/>
        <w:t xml:space="preserve"> </w:t>
      </w:r>
      <w:r w:rsidR="00182CEE">
        <w:rPr>
          <w:rFonts w:asciiTheme="minorHAnsi" w:hAnsiTheme="minorHAnsi" w:cstheme="minorHAnsi"/>
          <w:b/>
          <w:bCs/>
          <w:szCs w:val="22"/>
        </w:rPr>
        <w:t>4,5,6 March 2026</w:t>
      </w:r>
    </w:p>
    <w:p w14:paraId="41DD028F" w14:textId="2D60FA95" w:rsidR="00F8672E" w:rsidRPr="007734AD" w:rsidRDefault="00F8672E" w:rsidP="00F8672E">
      <w:pPr>
        <w:widowControl w:val="0"/>
        <w:autoSpaceDE w:val="0"/>
        <w:autoSpaceDN w:val="0"/>
        <w:adjustRightInd w:val="0"/>
        <w:spacing w:line="254" w:lineRule="auto"/>
        <w:rPr>
          <w:rFonts w:asciiTheme="minorHAnsi" w:hAnsiTheme="minorHAnsi" w:cstheme="minorHAnsi"/>
          <w:b/>
          <w:szCs w:val="22"/>
        </w:rPr>
      </w:pPr>
      <w:r w:rsidRPr="007734AD">
        <w:rPr>
          <w:rFonts w:asciiTheme="minorHAnsi" w:hAnsiTheme="minorHAnsi" w:cstheme="minorHAnsi"/>
          <w:b/>
          <w:szCs w:val="22"/>
        </w:rPr>
        <w:t>Final Panel Interviews</w:t>
      </w:r>
      <w:r w:rsidRPr="007734AD">
        <w:rPr>
          <w:rFonts w:asciiTheme="minorHAnsi" w:eastAsia="Calibri" w:hAnsiTheme="minorHAnsi" w:cstheme="minorHAnsi"/>
          <w:b/>
          <w:szCs w:val="22"/>
        </w:rPr>
        <w:t xml:space="preserve">:                               </w:t>
      </w:r>
      <w:r w:rsidRPr="007734AD">
        <w:rPr>
          <w:rFonts w:asciiTheme="minorHAnsi" w:eastAsia="Calibri" w:hAnsiTheme="minorHAnsi" w:cstheme="minorHAnsi"/>
          <w:b/>
          <w:szCs w:val="22"/>
        </w:rPr>
        <w:tab/>
      </w:r>
      <w:r w:rsidR="0088591A">
        <w:rPr>
          <w:rFonts w:asciiTheme="minorHAnsi" w:eastAsia="Calibri" w:hAnsiTheme="minorHAnsi" w:cstheme="minorHAnsi"/>
          <w:b/>
          <w:szCs w:val="22"/>
        </w:rPr>
        <w:tab/>
      </w:r>
      <w:r w:rsidRPr="007734AD">
        <w:rPr>
          <w:rFonts w:asciiTheme="minorHAnsi" w:eastAsia="Calibri" w:hAnsiTheme="minorHAnsi" w:cstheme="minorHAnsi"/>
          <w:b/>
        </w:rPr>
        <w:t xml:space="preserve"> </w:t>
      </w:r>
      <w:r w:rsidR="00F239FD">
        <w:rPr>
          <w:rFonts w:asciiTheme="minorHAnsi" w:eastAsia="Calibri" w:hAnsiTheme="minorHAnsi" w:cstheme="minorHAnsi"/>
          <w:b/>
        </w:rPr>
        <w:t xml:space="preserve">w/c 9 March </w:t>
      </w:r>
      <w:r w:rsidRPr="007734AD">
        <w:rPr>
          <w:rFonts w:asciiTheme="minorHAnsi" w:hAnsiTheme="minorHAnsi" w:cstheme="minorHAnsi"/>
          <w:b/>
          <w:szCs w:val="22"/>
        </w:rPr>
        <w:t>20</w:t>
      </w:r>
      <w:r w:rsidRPr="007734AD">
        <w:rPr>
          <w:rFonts w:asciiTheme="minorHAnsi" w:hAnsiTheme="minorHAnsi" w:cstheme="minorHAnsi"/>
          <w:b/>
        </w:rPr>
        <w:t>2</w:t>
      </w:r>
      <w:r w:rsidR="00C22AF6">
        <w:rPr>
          <w:rFonts w:asciiTheme="minorHAnsi" w:hAnsiTheme="minorHAnsi" w:cstheme="minorHAnsi"/>
          <w:b/>
        </w:rPr>
        <w:t>6</w:t>
      </w:r>
    </w:p>
    <w:p w14:paraId="56B7FBCB" w14:textId="5E6D37F9" w:rsidR="00F8672E" w:rsidRPr="0088591A" w:rsidRDefault="00F8672E" w:rsidP="00F8672E">
      <w:pPr>
        <w:spacing w:line="252" w:lineRule="auto"/>
        <w:rPr>
          <w:rFonts w:asciiTheme="minorHAnsi" w:eastAsia="Calibri" w:hAnsiTheme="minorHAnsi" w:cstheme="minorHAnsi"/>
          <w:b/>
          <w:color w:val="7030A0"/>
          <w:szCs w:val="22"/>
        </w:rPr>
      </w:pPr>
      <w:r w:rsidRPr="007734AD">
        <w:rPr>
          <w:rFonts w:asciiTheme="minorHAnsi" w:hAnsiTheme="minorHAnsi" w:cstheme="minorHAnsi"/>
          <w:b/>
          <w:szCs w:val="22"/>
        </w:rPr>
        <w:t>To find out more visit:</w:t>
      </w:r>
      <w:r w:rsidRPr="007734AD">
        <w:rPr>
          <w:rFonts w:asciiTheme="minorHAnsi" w:eastAsia="Calibri" w:hAnsiTheme="minorHAnsi" w:cstheme="minorHAnsi"/>
          <w:b/>
          <w:szCs w:val="22"/>
        </w:rPr>
        <w:t xml:space="preserve">    </w:t>
      </w:r>
      <w:r w:rsidRPr="007734AD">
        <w:rPr>
          <w:rFonts w:asciiTheme="minorHAnsi" w:eastAsia="Calibri" w:hAnsiTheme="minorHAnsi" w:cstheme="minorHAnsi"/>
          <w:b/>
        </w:rPr>
        <w:t xml:space="preserve"> </w:t>
      </w:r>
      <w:r w:rsidRPr="007734AD">
        <w:rPr>
          <w:rFonts w:asciiTheme="minorHAnsi" w:eastAsia="Calibri" w:hAnsiTheme="minorHAnsi" w:cstheme="minorHAnsi"/>
          <w:b/>
          <w:szCs w:val="22"/>
        </w:rPr>
        <w:t xml:space="preserve">      </w:t>
      </w:r>
      <w:r w:rsidRPr="007734AD">
        <w:rPr>
          <w:rFonts w:asciiTheme="minorHAnsi" w:eastAsia="Calibri" w:hAnsiTheme="minorHAnsi" w:cstheme="minorHAnsi"/>
          <w:b/>
        </w:rPr>
        <w:tab/>
      </w:r>
      <w:r w:rsidRPr="007734AD">
        <w:rPr>
          <w:rFonts w:asciiTheme="minorHAnsi" w:eastAsia="Calibri" w:hAnsiTheme="minorHAnsi" w:cstheme="minorHAnsi"/>
          <w:b/>
        </w:rPr>
        <w:tab/>
      </w:r>
      <w:r w:rsidRPr="007734AD">
        <w:rPr>
          <w:rFonts w:asciiTheme="minorHAnsi" w:eastAsia="Calibri" w:hAnsiTheme="minorHAnsi" w:cstheme="minorHAnsi"/>
          <w:b/>
        </w:rPr>
        <w:tab/>
        <w:t xml:space="preserve"> </w:t>
      </w:r>
      <w:r w:rsidR="00F239FD">
        <w:rPr>
          <w:rFonts w:asciiTheme="minorHAnsi" w:eastAsia="Calibri" w:hAnsiTheme="minorHAnsi" w:cstheme="minorHAnsi"/>
          <w:b/>
        </w:rPr>
        <w:t xml:space="preserve">               </w:t>
      </w:r>
      <w:hyperlink r:id="rId14" w:history="1">
        <w:r w:rsidR="00D70B14" w:rsidRPr="00D70B14">
          <w:rPr>
            <w:rStyle w:val="Hyperlink"/>
            <w:rFonts w:asciiTheme="minorHAnsi" w:eastAsia="Calibri" w:hAnsiTheme="minorHAnsi" w:cstheme="minorHAnsi"/>
            <w:b/>
            <w:color w:val="7030A0"/>
          </w:rPr>
          <w:t>https://bowelresearchuk.org/</w:t>
        </w:r>
      </w:hyperlink>
      <w:r w:rsidR="00D70B14" w:rsidRPr="00D70B14">
        <w:rPr>
          <w:rFonts w:asciiTheme="minorHAnsi" w:eastAsia="Calibri" w:hAnsiTheme="minorHAnsi" w:cstheme="minorHAnsi"/>
          <w:b/>
          <w:color w:val="7030A0"/>
        </w:rPr>
        <w:t xml:space="preserve"> </w:t>
      </w:r>
    </w:p>
    <w:p w14:paraId="28C4CE61" w14:textId="1B184392" w:rsidR="00CF2C3B" w:rsidRPr="000E7D78" w:rsidRDefault="00CF2C3B" w:rsidP="00AA7C40">
      <w:pPr>
        <w:widowControl w:val="0"/>
        <w:autoSpaceDE w:val="0"/>
        <w:spacing w:line="247" w:lineRule="auto"/>
        <w:rPr>
          <w:rFonts w:asciiTheme="minorHAnsi" w:hAnsiTheme="minorHAnsi" w:cstheme="minorHAnsi"/>
        </w:rPr>
      </w:pPr>
    </w:p>
    <w:p w14:paraId="32ED232A" w14:textId="77777777" w:rsidR="00652E72" w:rsidRPr="000E7D78" w:rsidRDefault="00652E72" w:rsidP="007612EC">
      <w:pPr>
        <w:tabs>
          <w:tab w:val="center" w:pos="4513"/>
          <w:tab w:val="left" w:pos="5835"/>
        </w:tabs>
        <w:rPr>
          <w:rFonts w:asciiTheme="minorHAnsi" w:hAnsiTheme="minorHAnsi" w:cstheme="minorHAnsi"/>
          <w:sz w:val="24"/>
          <w:szCs w:val="28"/>
        </w:rPr>
      </w:pPr>
    </w:p>
    <w:p w14:paraId="2D84F13E" w14:textId="77777777" w:rsidR="00AA6BEC" w:rsidRPr="000E7D78" w:rsidRDefault="00AA6BEC" w:rsidP="007612EC">
      <w:pPr>
        <w:tabs>
          <w:tab w:val="center" w:pos="4513"/>
          <w:tab w:val="left" w:pos="5835"/>
        </w:tabs>
        <w:rPr>
          <w:rFonts w:asciiTheme="minorHAnsi" w:hAnsiTheme="minorHAnsi" w:cstheme="minorHAnsi"/>
          <w:b/>
          <w:bCs/>
          <w:color w:val="7030A0"/>
          <w:sz w:val="28"/>
          <w:szCs w:val="28"/>
        </w:rPr>
      </w:pPr>
    </w:p>
    <w:sectPr w:rsidR="00AA6BEC" w:rsidRPr="000E7D78" w:rsidSect="00DC3B6D">
      <w:footerReference w:type="default" r:id="rId15"/>
      <w:pgSz w:w="11906" w:h="16838" w:code="9"/>
      <w:pgMar w:top="851" w:right="1440" w:bottom="851" w:left="1440" w:header="284" w:footer="28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204CED" w14:textId="77777777" w:rsidR="00883DC8" w:rsidRDefault="00883DC8" w:rsidP="006E1993">
      <w:pPr>
        <w:spacing w:line="240" w:lineRule="auto"/>
      </w:pPr>
      <w:r>
        <w:separator/>
      </w:r>
    </w:p>
  </w:endnote>
  <w:endnote w:type="continuationSeparator" w:id="0">
    <w:p w14:paraId="107092C2" w14:textId="77777777" w:rsidR="00883DC8" w:rsidRDefault="00883DC8" w:rsidP="006E1993">
      <w:pPr>
        <w:spacing w:line="240" w:lineRule="auto"/>
      </w:pPr>
      <w:r>
        <w:continuationSeparator/>
      </w:r>
    </w:p>
  </w:endnote>
  <w:endnote w:type="continuationNotice" w:id="1">
    <w:p w14:paraId="1E5B5A3B" w14:textId="77777777" w:rsidR="00883DC8" w:rsidRDefault="00883DC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DIN 2014">
    <w:altName w:val="Calibri"/>
    <w:panose1 w:val="00000000000000000000"/>
    <w:charset w:val="00"/>
    <w:family w:val="swiss"/>
    <w:notTrueType/>
    <w:pitch w:val="variable"/>
    <w:sig w:usb0="A00002FF" w:usb1="5000204B" w:usb2="0000002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3834495"/>
      <w:docPartObj>
        <w:docPartGallery w:val="Page Numbers (Bottom of Page)"/>
        <w:docPartUnique/>
      </w:docPartObj>
    </w:sdtPr>
    <w:sdtEndPr>
      <w:rPr>
        <w:noProof/>
      </w:rPr>
    </w:sdtEndPr>
    <w:sdtContent>
      <w:p w14:paraId="760EE5F6" w14:textId="5DCA3074" w:rsidR="00202841" w:rsidRDefault="00202841">
        <w:pPr>
          <w:pStyle w:val="Footer"/>
        </w:pPr>
        <w:r>
          <w:fldChar w:fldCharType="begin"/>
        </w:r>
        <w:r>
          <w:instrText xml:space="preserve"> PAGE   \* MERGEFORMAT </w:instrText>
        </w:r>
        <w:r>
          <w:fldChar w:fldCharType="separate"/>
        </w:r>
        <w:r>
          <w:rPr>
            <w:noProof/>
          </w:rPr>
          <w:t>2</w:t>
        </w:r>
        <w:r>
          <w:rPr>
            <w:noProof/>
          </w:rPr>
          <w:fldChar w:fldCharType="end"/>
        </w:r>
      </w:p>
    </w:sdtContent>
  </w:sdt>
  <w:p w14:paraId="28C4CE70" w14:textId="77777777" w:rsidR="00AB1A61" w:rsidRDefault="00AB1A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E39CD6" w14:textId="77777777" w:rsidR="00883DC8" w:rsidRDefault="00883DC8" w:rsidP="006E1993">
      <w:pPr>
        <w:spacing w:line="240" w:lineRule="auto"/>
      </w:pPr>
      <w:r>
        <w:separator/>
      </w:r>
    </w:p>
  </w:footnote>
  <w:footnote w:type="continuationSeparator" w:id="0">
    <w:p w14:paraId="5DCA6EB2" w14:textId="77777777" w:rsidR="00883DC8" w:rsidRDefault="00883DC8" w:rsidP="006E1993">
      <w:pPr>
        <w:spacing w:line="240" w:lineRule="auto"/>
      </w:pPr>
      <w:r>
        <w:continuationSeparator/>
      </w:r>
    </w:p>
  </w:footnote>
  <w:footnote w:type="continuationNotice" w:id="1">
    <w:p w14:paraId="7F3B75E5" w14:textId="77777777" w:rsidR="00883DC8" w:rsidRDefault="00883DC8">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77559"/>
    <w:multiLevelType w:val="hybridMultilevel"/>
    <w:tmpl w:val="FFFFFFFF"/>
    <w:numStyleLink w:val="ImportedStyle1"/>
  </w:abstractNum>
  <w:abstractNum w:abstractNumId="1" w15:restartNumberingAfterBreak="0">
    <w:nsid w:val="118969AA"/>
    <w:multiLevelType w:val="hybridMultilevel"/>
    <w:tmpl w:val="FFFFFFFF"/>
    <w:numStyleLink w:val="ImportedStyle2"/>
  </w:abstractNum>
  <w:abstractNum w:abstractNumId="2" w15:restartNumberingAfterBreak="0">
    <w:nsid w:val="11D42FE1"/>
    <w:multiLevelType w:val="multilevel"/>
    <w:tmpl w:val="E60850A6"/>
    <w:lvl w:ilvl="0">
      <w:start w:val="1"/>
      <w:numFmt w:val="decimal"/>
      <w:pStyle w:val="RaworthsHeading1"/>
      <w:lvlText w:val="%1"/>
      <w:lvlJc w:val="left"/>
      <w:pPr>
        <w:tabs>
          <w:tab w:val="num" w:pos="720"/>
        </w:tabs>
        <w:ind w:left="720" w:hanging="720"/>
      </w:pPr>
      <w:rPr>
        <w:rFonts w:ascii="Times New Roman" w:hAnsi="Times New Roman" w:cs="Times New Roman" w:hint="default"/>
        <w:b/>
        <w:i w:val="0"/>
        <w:caps w:val="0"/>
        <w:color w:val="000000"/>
        <w:sz w:val="22"/>
        <w:szCs w:val="22"/>
        <w:u w:val="none"/>
      </w:rPr>
    </w:lvl>
    <w:lvl w:ilvl="1">
      <w:start w:val="1"/>
      <w:numFmt w:val="decimal"/>
      <w:pStyle w:val="RaworthsLevel2Char"/>
      <w:lvlText w:val="%1.%2"/>
      <w:lvlJc w:val="left"/>
      <w:pPr>
        <w:tabs>
          <w:tab w:val="num" w:pos="1440"/>
        </w:tabs>
        <w:ind w:left="1440" w:hanging="720"/>
      </w:pPr>
      <w:rPr>
        <w:rFonts w:ascii="Times New Roman" w:hAnsi="Times New Roman" w:cs="Times New Roman" w:hint="default"/>
        <w:b w:val="0"/>
        <w:i w:val="0"/>
        <w:caps w:val="0"/>
        <w:color w:val="auto"/>
        <w:sz w:val="22"/>
        <w:szCs w:val="22"/>
        <w:u w:val="none"/>
      </w:rPr>
    </w:lvl>
    <w:lvl w:ilvl="2">
      <w:start w:val="1"/>
      <w:numFmt w:val="lowerLetter"/>
      <w:pStyle w:val="RaworthsHeadingLeft"/>
      <w:lvlText w:val="(%3)"/>
      <w:lvlJc w:val="left"/>
      <w:pPr>
        <w:tabs>
          <w:tab w:val="num" w:pos="2160"/>
        </w:tabs>
        <w:ind w:left="2160" w:hanging="720"/>
      </w:pPr>
      <w:rPr>
        <w:rFonts w:hint="default"/>
        <w:b w:val="0"/>
        <w:i w:val="0"/>
        <w:color w:val="auto"/>
        <w:sz w:val="22"/>
        <w:szCs w:val="22"/>
        <w:u w:val="none"/>
      </w:rPr>
    </w:lvl>
    <w:lvl w:ilvl="3">
      <w:start w:val="1"/>
      <w:numFmt w:val="lowerRoman"/>
      <w:lvlText w:val="(%4)"/>
      <w:lvlJc w:val="left"/>
      <w:pPr>
        <w:tabs>
          <w:tab w:val="num" w:pos="2880"/>
        </w:tabs>
        <w:ind w:left="2880" w:hanging="720"/>
      </w:pPr>
      <w:rPr>
        <w:rFonts w:hint="default"/>
      </w:rPr>
    </w:lvl>
    <w:lvl w:ilvl="4">
      <w:start w:val="1"/>
      <w:numFmt w:val="upperLetter"/>
      <w:pStyle w:val="RaworthsHeading1"/>
      <w:lvlText w:val="(%5)"/>
      <w:lvlJc w:val="left"/>
      <w:pPr>
        <w:tabs>
          <w:tab w:val="num" w:pos="3600"/>
        </w:tabs>
        <w:ind w:left="3600" w:hanging="720"/>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 w15:restartNumberingAfterBreak="0">
    <w:nsid w:val="1B0B2AED"/>
    <w:multiLevelType w:val="multilevel"/>
    <w:tmpl w:val="7570D0B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5BA10AF"/>
    <w:multiLevelType w:val="hybridMultilevel"/>
    <w:tmpl w:val="FFFFFFFF"/>
    <w:numStyleLink w:val="ImportedStyle4"/>
  </w:abstractNum>
  <w:abstractNum w:abstractNumId="5" w15:restartNumberingAfterBreak="0">
    <w:nsid w:val="330F1623"/>
    <w:multiLevelType w:val="hybridMultilevel"/>
    <w:tmpl w:val="FFFFFFFF"/>
    <w:styleLink w:val="ImportedStyle1"/>
    <w:lvl w:ilvl="0" w:tplc="DA5813C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E8C2EEFC">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FA50608A">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F38AA2BC">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77B25D68">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B1C8D26E">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BCA9682">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6CF8EB24">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6C021E4E">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6" w15:restartNumberingAfterBreak="0">
    <w:nsid w:val="339461E5"/>
    <w:multiLevelType w:val="hybridMultilevel"/>
    <w:tmpl w:val="FFFFFFFF"/>
    <w:numStyleLink w:val="ImportedStyle3"/>
  </w:abstractNum>
  <w:abstractNum w:abstractNumId="7" w15:restartNumberingAfterBreak="0">
    <w:nsid w:val="33CF47B7"/>
    <w:multiLevelType w:val="hybridMultilevel"/>
    <w:tmpl w:val="FFFFFFFF"/>
    <w:styleLink w:val="ImportedStyle3"/>
    <w:lvl w:ilvl="0" w:tplc="D8B0574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D8A4CA9C">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5CA48032">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70C0D8A4">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A8490AE">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02D0452C">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15D00F9A">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DB4EFB68">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5B4CC684">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8" w15:restartNumberingAfterBreak="0">
    <w:nsid w:val="368713CD"/>
    <w:multiLevelType w:val="hybridMultilevel"/>
    <w:tmpl w:val="FFFFFFFF"/>
    <w:numStyleLink w:val="ImportedStyle5"/>
  </w:abstractNum>
  <w:abstractNum w:abstractNumId="9" w15:restartNumberingAfterBreak="0">
    <w:nsid w:val="45CC5BC5"/>
    <w:multiLevelType w:val="hybridMultilevel"/>
    <w:tmpl w:val="38242E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8BF7224"/>
    <w:multiLevelType w:val="hybridMultilevel"/>
    <w:tmpl w:val="FFFFFFFF"/>
    <w:styleLink w:val="ImportedStyle4"/>
    <w:lvl w:ilvl="0" w:tplc="6560757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ADC4FE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414AEA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F48262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1AC369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038820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DD60C72">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1763E4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7C894D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59F55C71"/>
    <w:multiLevelType w:val="hybridMultilevel"/>
    <w:tmpl w:val="30FA57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F383FAC"/>
    <w:multiLevelType w:val="hybridMultilevel"/>
    <w:tmpl w:val="E670E8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60A4E28"/>
    <w:multiLevelType w:val="hybridMultilevel"/>
    <w:tmpl w:val="FFFFFFFF"/>
    <w:styleLink w:val="ImportedStyle2"/>
    <w:lvl w:ilvl="0" w:tplc="1EAE5C4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E6B8C352">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BF6E920A">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F9E20A4A">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0BD2BE26">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7A82D30">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D8968964">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5CD483E0">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69220FA">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14" w15:restartNumberingAfterBreak="0">
    <w:nsid w:val="6BFC6FD9"/>
    <w:multiLevelType w:val="hybridMultilevel"/>
    <w:tmpl w:val="D0A04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7E27574"/>
    <w:multiLevelType w:val="hybridMultilevel"/>
    <w:tmpl w:val="FFFFFFFF"/>
    <w:styleLink w:val="ImportedStyle5"/>
    <w:lvl w:ilvl="0" w:tplc="65E0973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864C8F4E">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4BCEA21C">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72E6614A">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C27CABA2">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EB4A1CE0">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17380302">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B6EA9F14">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2C669FBC">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num w:numId="1" w16cid:durableId="649868381">
    <w:abstractNumId w:val="2"/>
  </w:num>
  <w:num w:numId="2" w16cid:durableId="1386103966">
    <w:abstractNumId w:val="5"/>
  </w:num>
  <w:num w:numId="3" w16cid:durableId="1376008363">
    <w:abstractNumId w:val="0"/>
  </w:num>
  <w:num w:numId="4" w16cid:durableId="772476333">
    <w:abstractNumId w:val="13"/>
  </w:num>
  <w:num w:numId="5" w16cid:durableId="664164522">
    <w:abstractNumId w:val="1"/>
  </w:num>
  <w:num w:numId="6" w16cid:durableId="473987756">
    <w:abstractNumId w:val="7"/>
  </w:num>
  <w:num w:numId="7" w16cid:durableId="823201854">
    <w:abstractNumId w:val="6"/>
  </w:num>
  <w:num w:numId="8" w16cid:durableId="1122311460">
    <w:abstractNumId w:val="10"/>
  </w:num>
  <w:num w:numId="9" w16cid:durableId="2093430842">
    <w:abstractNumId w:val="4"/>
  </w:num>
  <w:num w:numId="10" w16cid:durableId="643780579">
    <w:abstractNumId w:val="15"/>
  </w:num>
  <w:num w:numId="11" w16cid:durableId="1529178942">
    <w:abstractNumId w:val="8"/>
  </w:num>
  <w:num w:numId="12" w16cid:durableId="793064797">
    <w:abstractNumId w:val="12"/>
  </w:num>
  <w:num w:numId="13" w16cid:durableId="1059984876">
    <w:abstractNumId w:val="9"/>
  </w:num>
  <w:num w:numId="14" w16cid:durableId="2016423353">
    <w:abstractNumId w:val="11"/>
  </w:num>
  <w:num w:numId="15" w16cid:durableId="683896982">
    <w:abstractNumId w:val="14"/>
  </w:num>
  <w:num w:numId="16" w16cid:durableId="193808291">
    <w:abstractNumId w:val="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7709"/>
    <w:rsid w:val="00001AFD"/>
    <w:rsid w:val="00004E39"/>
    <w:rsid w:val="0000782E"/>
    <w:rsid w:val="00011309"/>
    <w:rsid w:val="00011F35"/>
    <w:rsid w:val="00021BF4"/>
    <w:rsid w:val="00027013"/>
    <w:rsid w:val="0003308F"/>
    <w:rsid w:val="00035833"/>
    <w:rsid w:val="00047CE3"/>
    <w:rsid w:val="000520A7"/>
    <w:rsid w:val="00053646"/>
    <w:rsid w:val="000536EA"/>
    <w:rsid w:val="00055296"/>
    <w:rsid w:val="00055694"/>
    <w:rsid w:val="000604D1"/>
    <w:rsid w:val="000617BB"/>
    <w:rsid w:val="0006296D"/>
    <w:rsid w:val="00062FF6"/>
    <w:rsid w:val="00063DCB"/>
    <w:rsid w:val="00064511"/>
    <w:rsid w:val="00065487"/>
    <w:rsid w:val="00065E1C"/>
    <w:rsid w:val="00066363"/>
    <w:rsid w:val="00066C08"/>
    <w:rsid w:val="000708B2"/>
    <w:rsid w:val="0007103E"/>
    <w:rsid w:val="00074778"/>
    <w:rsid w:val="000771AA"/>
    <w:rsid w:val="0008107E"/>
    <w:rsid w:val="000824E1"/>
    <w:rsid w:val="00083E72"/>
    <w:rsid w:val="000859FC"/>
    <w:rsid w:val="00085BE5"/>
    <w:rsid w:val="00091A14"/>
    <w:rsid w:val="000921F0"/>
    <w:rsid w:val="000950AE"/>
    <w:rsid w:val="000961AE"/>
    <w:rsid w:val="00096A68"/>
    <w:rsid w:val="000A2946"/>
    <w:rsid w:val="000A3141"/>
    <w:rsid w:val="000A36D0"/>
    <w:rsid w:val="000A41E4"/>
    <w:rsid w:val="000B37BD"/>
    <w:rsid w:val="000B39B3"/>
    <w:rsid w:val="000B60EC"/>
    <w:rsid w:val="000C2610"/>
    <w:rsid w:val="000C432E"/>
    <w:rsid w:val="000C44A2"/>
    <w:rsid w:val="000C5E3E"/>
    <w:rsid w:val="000C6655"/>
    <w:rsid w:val="000D1073"/>
    <w:rsid w:val="000D18A2"/>
    <w:rsid w:val="000D1DF5"/>
    <w:rsid w:val="000D47EA"/>
    <w:rsid w:val="000D7B39"/>
    <w:rsid w:val="000E3653"/>
    <w:rsid w:val="000E36CC"/>
    <w:rsid w:val="000E41E1"/>
    <w:rsid w:val="000E4919"/>
    <w:rsid w:val="000E6C81"/>
    <w:rsid w:val="000E7D78"/>
    <w:rsid w:val="000F4497"/>
    <w:rsid w:val="000F566C"/>
    <w:rsid w:val="000F6820"/>
    <w:rsid w:val="00104D15"/>
    <w:rsid w:val="00105B0F"/>
    <w:rsid w:val="00105C3F"/>
    <w:rsid w:val="00105D99"/>
    <w:rsid w:val="001118ED"/>
    <w:rsid w:val="00113B65"/>
    <w:rsid w:val="0011483A"/>
    <w:rsid w:val="00114ADB"/>
    <w:rsid w:val="00114B17"/>
    <w:rsid w:val="001177BF"/>
    <w:rsid w:val="00124E74"/>
    <w:rsid w:val="00124F0E"/>
    <w:rsid w:val="00125A4C"/>
    <w:rsid w:val="00135C31"/>
    <w:rsid w:val="00145752"/>
    <w:rsid w:val="001473DF"/>
    <w:rsid w:val="0015186B"/>
    <w:rsid w:val="00153C9B"/>
    <w:rsid w:val="00160975"/>
    <w:rsid w:val="001637B7"/>
    <w:rsid w:val="00163B3F"/>
    <w:rsid w:val="00166FA8"/>
    <w:rsid w:val="001723A2"/>
    <w:rsid w:val="001743A2"/>
    <w:rsid w:val="00176107"/>
    <w:rsid w:val="00180C35"/>
    <w:rsid w:val="00182CEE"/>
    <w:rsid w:val="001851D4"/>
    <w:rsid w:val="00187CD0"/>
    <w:rsid w:val="001941C4"/>
    <w:rsid w:val="0019511D"/>
    <w:rsid w:val="001952D8"/>
    <w:rsid w:val="00197198"/>
    <w:rsid w:val="001A51AD"/>
    <w:rsid w:val="001B700F"/>
    <w:rsid w:val="001C0516"/>
    <w:rsid w:val="001C2FF8"/>
    <w:rsid w:val="001C47C6"/>
    <w:rsid w:val="001C66D0"/>
    <w:rsid w:val="001D5B1A"/>
    <w:rsid w:val="001E0570"/>
    <w:rsid w:val="001E16C1"/>
    <w:rsid w:val="001E2B44"/>
    <w:rsid w:val="001E2ECD"/>
    <w:rsid w:val="001E2F2E"/>
    <w:rsid w:val="001E3E56"/>
    <w:rsid w:val="001F4F2F"/>
    <w:rsid w:val="001F50DD"/>
    <w:rsid w:val="001F78EB"/>
    <w:rsid w:val="00201A52"/>
    <w:rsid w:val="00202841"/>
    <w:rsid w:val="002030D8"/>
    <w:rsid w:val="00205D53"/>
    <w:rsid w:val="002108BA"/>
    <w:rsid w:val="00212606"/>
    <w:rsid w:val="00217030"/>
    <w:rsid w:val="002218CF"/>
    <w:rsid w:val="002221A7"/>
    <w:rsid w:val="00223007"/>
    <w:rsid w:val="0022394C"/>
    <w:rsid w:val="00232423"/>
    <w:rsid w:val="00234447"/>
    <w:rsid w:val="002355D5"/>
    <w:rsid w:val="00236638"/>
    <w:rsid w:val="00237D28"/>
    <w:rsid w:val="00243C9F"/>
    <w:rsid w:val="00246EA1"/>
    <w:rsid w:val="00247A71"/>
    <w:rsid w:val="002515D2"/>
    <w:rsid w:val="00252D6B"/>
    <w:rsid w:val="0025547C"/>
    <w:rsid w:val="00255BBC"/>
    <w:rsid w:val="00255C27"/>
    <w:rsid w:val="00256BF2"/>
    <w:rsid w:val="00260E61"/>
    <w:rsid w:val="00266BA2"/>
    <w:rsid w:val="002746D5"/>
    <w:rsid w:val="00276838"/>
    <w:rsid w:val="00280EBE"/>
    <w:rsid w:val="002832EE"/>
    <w:rsid w:val="00285B1C"/>
    <w:rsid w:val="0029266F"/>
    <w:rsid w:val="002941B2"/>
    <w:rsid w:val="002A07E2"/>
    <w:rsid w:val="002B400E"/>
    <w:rsid w:val="002B5873"/>
    <w:rsid w:val="002B7033"/>
    <w:rsid w:val="002C1E6A"/>
    <w:rsid w:val="002C3DC1"/>
    <w:rsid w:val="002C6121"/>
    <w:rsid w:val="002C7BBD"/>
    <w:rsid w:val="002D70CB"/>
    <w:rsid w:val="002E055B"/>
    <w:rsid w:val="002E50CE"/>
    <w:rsid w:val="002E54FA"/>
    <w:rsid w:val="002E5D97"/>
    <w:rsid w:val="002E7829"/>
    <w:rsid w:val="002F008C"/>
    <w:rsid w:val="002F03AF"/>
    <w:rsid w:val="002F41D3"/>
    <w:rsid w:val="002F4470"/>
    <w:rsid w:val="002F75F0"/>
    <w:rsid w:val="00303D1E"/>
    <w:rsid w:val="00304755"/>
    <w:rsid w:val="00306780"/>
    <w:rsid w:val="003151DE"/>
    <w:rsid w:val="00315203"/>
    <w:rsid w:val="0032364A"/>
    <w:rsid w:val="003245FC"/>
    <w:rsid w:val="00325137"/>
    <w:rsid w:val="00325FF3"/>
    <w:rsid w:val="003303FA"/>
    <w:rsid w:val="00330B3B"/>
    <w:rsid w:val="00332282"/>
    <w:rsid w:val="003359A0"/>
    <w:rsid w:val="00343D62"/>
    <w:rsid w:val="00347699"/>
    <w:rsid w:val="003572FB"/>
    <w:rsid w:val="0036024F"/>
    <w:rsid w:val="00360D49"/>
    <w:rsid w:val="00362667"/>
    <w:rsid w:val="00363540"/>
    <w:rsid w:val="00365C76"/>
    <w:rsid w:val="00365CA3"/>
    <w:rsid w:val="00367973"/>
    <w:rsid w:val="0037294C"/>
    <w:rsid w:val="00373830"/>
    <w:rsid w:val="00373F57"/>
    <w:rsid w:val="003741EC"/>
    <w:rsid w:val="003742BA"/>
    <w:rsid w:val="00382135"/>
    <w:rsid w:val="003904B8"/>
    <w:rsid w:val="003951DD"/>
    <w:rsid w:val="00395EE8"/>
    <w:rsid w:val="00396A63"/>
    <w:rsid w:val="003970A0"/>
    <w:rsid w:val="0039792E"/>
    <w:rsid w:val="003B088E"/>
    <w:rsid w:val="003B28C4"/>
    <w:rsid w:val="003B3751"/>
    <w:rsid w:val="003B434D"/>
    <w:rsid w:val="003B569E"/>
    <w:rsid w:val="003B6273"/>
    <w:rsid w:val="003C2338"/>
    <w:rsid w:val="003C4EC0"/>
    <w:rsid w:val="003C568A"/>
    <w:rsid w:val="003D2DE2"/>
    <w:rsid w:val="003D6889"/>
    <w:rsid w:val="003D75DA"/>
    <w:rsid w:val="003E1975"/>
    <w:rsid w:val="003E3EE4"/>
    <w:rsid w:val="003F0F23"/>
    <w:rsid w:val="003F184B"/>
    <w:rsid w:val="003F3B32"/>
    <w:rsid w:val="003F4755"/>
    <w:rsid w:val="003F7AB4"/>
    <w:rsid w:val="0040310D"/>
    <w:rsid w:val="00406599"/>
    <w:rsid w:val="0041172A"/>
    <w:rsid w:val="00412541"/>
    <w:rsid w:val="00416957"/>
    <w:rsid w:val="0042019A"/>
    <w:rsid w:val="00420729"/>
    <w:rsid w:val="004238DD"/>
    <w:rsid w:val="00427A0F"/>
    <w:rsid w:val="004304B8"/>
    <w:rsid w:val="00432D20"/>
    <w:rsid w:val="00433767"/>
    <w:rsid w:val="0044013A"/>
    <w:rsid w:val="00440573"/>
    <w:rsid w:val="004409DE"/>
    <w:rsid w:val="00441E33"/>
    <w:rsid w:val="0044316A"/>
    <w:rsid w:val="00445CAF"/>
    <w:rsid w:val="00450B9B"/>
    <w:rsid w:val="004551A2"/>
    <w:rsid w:val="00460AB7"/>
    <w:rsid w:val="00460CE7"/>
    <w:rsid w:val="0046173D"/>
    <w:rsid w:val="00463351"/>
    <w:rsid w:val="0046423B"/>
    <w:rsid w:val="00464722"/>
    <w:rsid w:val="004648AA"/>
    <w:rsid w:val="004649E2"/>
    <w:rsid w:val="00470694"/>
    <w:rsid w:val="00471A4D"/>
    <w:rsid w:val="00472D91"/>
    <w:rsid w:val="004759FE"/>
    <w:rsid w:val="00477093"/>
    <w:rsid w:val="004775FA"/>
    <w:rsid w:val="004827F2"/>
    <w:rsid w:val="004872E8"/>
    <w:rsid w:val="004A22A7"/>
    <w:rsid w:val="004A34A9"/>
    <w:rsid w:val="004A497D"/>
    <w:rsid w:val="004B5CFC"/>
    <w:rsid w:val="004C3B99"/>
    <w:rsid w:val="004D41C4"/>
    <w:rsid w:val="004F0304"/>
    <w:rsid w:val="00502063"/>
    <w:rsid w:val="00503BBC"/>
    <w:rsid w:val="00504E7F"/>
    <w:rsid w:val="00513891"/>
    <w:rsid w:val="005169F1"/>
    <w:rsid w:val="00516E40"/>
    <w:rsid w:val="00520EB3"/>
    <w:rsid w:val="005218C9"/>
    <w:rsid w:val="00521B90"/>
    <w:rsid w:val="00522086"/>
    <w:rsid w:val="00523513"/>
    <w:rsid w:val="005301B9"/>
    <w:rsid w:val="00534084"/>
    <w:rsid w:val="0053713B"/>
    <w:rsid w:val="00540399"/>
    <w:rsid w:val="0054703E"/>
    <w:rsid w:val="0055263E"/>
    <w:rsid w:val="00552D05"/>
    <w:rsid w:val="00553510"/>
    <w:rsid w:val="00556D5F"/>
    <w:rsid w:val="00562B23"/>
    <w:rsid w:val="00562FA9"/>
    <w:rsid w:val="0056483D"/>
    <w:rsid w:val="0057003F"/>
    <w:rsid w:val="00571465"/>
    <w:rsid w:val="00574026"/>
    <w:rsid w:val="00577A45"/>
    <w:rsid w:val="005834B5"/>
    <w:rsid w:val="0058587F"/>
    <w:rsid w:val="00586034"/>
    <w:rsid w:val="005879FC"/>
    <w:rsid w:val="005900E9"/>
    <w:rsid w:val="00597A8B"/>
    <w:rsid w:val="005A0AD3"/>
    <w:rsid w:val="005A11CF"/>
    <w:rsid w:val="005A2D07"/>
    <w:rsid w:val="005A6478"/>
    <w:rsid w:val="005A721F"/>
    <w:rsid w:val="005A745B"/>
    <w:rsid w:val="005B4FB7"/>
    <w:rsid w:val="005B632C"/>
    <w:rsid w:val="005B75EB"/>
    <w:rsid w:val="005C251E"/>
    <w:rsid w:val="005C299D"/>
    <w:rsid w:val="005C551F"/>
    <w:rsid w:val="005C7811"/>
    <w:rsid w:val="005D484B"/>
    <w:rsid w:val="005E0F7C"/>
    <w:rsid w:val="005E32A6"/>
    <w:rsid w:val="005E3B65"/>
    <w:rsid w:val="005E7047"/>
    <w:rsid w:val="005F19ED"/>
    <w:rsid w:val="005F250A"/>
    <w:rsid w:val="005F5F6D"/>
    <w:rsid w:val="0060244E"/>
    <w:rsid w:val="00602E19"/>
    <w:rsid w:val="006055E3"/>
    <w:rsid w:val="0060674D"/>
    <w:rsid w:val="00610485"/>
    <w:rsid w:val="006127F1"/>
    <w:rsid w:val="00616273"/>
    <w:rsid w:val="0062096A"/>
    <w:rsid w:val="00620F6E"/>
    <w:rsid w:val="00623ABE"/>
    <w:rsid w:val="00630A82"/>
    <w:rsid w:val="00631224"/>
    <w:rsid w:val="00634919"/>
    <w:rsid w:val="00634F2B"/>
    <w:rsid w:val="00635A6C"/>
    <w:rsid w:val="00640746"/>
    <w:rsid w:val="00640C57"/>
    <w:rsid w:val="006451FC"/>
    <w:rsid w:val="00645E5C"/>
    <w:rsid w:val="00652D4C"/>
    <w:rsid w:val="00652E72"/>
    <w:rsid w:val="00653EAE"/>
    <w:rsid w:val="00654EFC"/>
    <w:rsid w:val="00654F98"/>
    <w:rsid w:val="00657042"/>
    <w:rsid w:val="00657084"/>
    <w:rsid w:val="0065789B"/>
    <w:rsid w:val="00663544"/>
    <w:rsid w:val="006636C0"/>
    <w:rsid w:val="0066498B"/>
    <w:rsid w:val="00670F40"/>
    <w:rsid w:val="00674B92"/>
    <w:rsid w:val="00676540"/>
    <w:rsid w:val="0067676E"/>
    <w:rsid w:val="006904F5"/>
    <w:rsid w:val="0069163B"/>
    <w:rsid w:val="00692789"/>
    <w:rsid w:val="006960FA"/>
    <w:rsid w:val="006A4A28"/>
    <w:rsid w:val="006A7050"/>
    <w:rsid w:val="006B536A"/>
    <w:rsid w:val="006C0EAE"/>
    <w:rsid w:val="006C11C5"/>
    <w:rsid w:val="006C32BE"/>
    <w:rsid w:val="006C5E71"/>
    <w:rsid w:val="006C6337"/>
    <w:rsid w:val="006C6F22"/>
    <w:rsid w:val="006C76E8"/>
    <w:rsid w:val="006D385E"/>
    <w:rsid w:val="006E0F25"/>
    <w:rsid w:val="006E1993"/>
    <w:rsid w:val="006E2270"/>
    <w:rsid w:val="006F2666"/>
    <w:rsid w:val="006F2CD7"/>
    <w:rsid w:val="006F3D01"/>
    <w:rsid w:val="006F4E49"/>
    <w:rsid w:val="006F6B19"/>
    <w:rsid w:val="0070054D"/>
    <w:rsid w:val="00702E96"/>
    <w:rsid w:val="007047AB"/>
    <w:rsid w:val="00704B7E"/>
    <w:rsid w:val="007119AE"/>
    <w:rsid w:val="0072006F"/>
    <w:rsid w:val="007224A2"/>
    <w:rsid w:val="007252F6"/>
    <w:rsid w:val="00726670"/>
    <w:rsid w:val="00726A39"/>
    <w:rsid w:val="007300ED"/>
    <w:rsid w:val="007308E7"/>
    <w:rsid w:val="007353C4"/>
    <w:rsid w:val="00736E61"/>
    <w:rsid w:val="00740C19"/>
    <w:rsid w:val="0074225D"/>
    <w:rsid w:val="00743793"/>
    <w:rsid w:val="0074449C"/>
    <w:rsid w:val="00744BFC"/>
    <w:rsid w:val="00745DBF"/>
    <w:rsid w:val="00746F7E"/>
    <w:rsid w:val="007478DA"/>
    <w:rsid w:val="00751833"/>
    <w:rsid w:val="00752E28"/>
    <w:rsid w:val="00752FFC"/>
    <w:rsid w:val="007547A4"/>
    <w:rsid w:val="00757629"/>
    <w:rsid w:val="007612EC"/>
    <w:rsid w:val="007639CB"/>
    <w:rsid w:val="007648BE"/>
    <w:rsid w:val="007732EB"/>
    <w:rsid w:val="007734AD"/>
    <w:rsid w:val="00773E50"/>
    <w:rsid w:val="00776B58"/>
    <w:rsid w:val="007775FD"/>
    <w:rsid w:val="007776D7"/>
    <w:rsid w:val="00783B10"/>
    <w:rsid w:val="00784552"/>
    <w:rsid w:val="00784653"/>
    <w:rsid w:val="007874B9"/>
    <w:rsid w:val="00787942"/>
    <w:rsid w:val="00787EC5"/>
    <w:rsid w:val="00790603"/>
    <w:rsid w:val="00794093"/>
    <w:rsid w:val="007941C1"/>
    <w:rsid w:val="00795EEB"/>
    <w:rsid w:val="00795FAD"/>
    <w:rsid w:val="00796541"/>
    <w:rsid w:val="007A1D76"/>
    <w:rsid w:val="007A31EE"/>
    <w:rsid w:val="007B2371"/>
    <w:rsid w:val="007B5434"/>
    <w:rsid w:val="007C3C42"/>
    <w:rsid w:val="007C6127"/>
    <w:rsid w:val="007C6450"/>
    <w:rsid w:val="007C661F"/>
    <w:rsid w:val="007D13FB"/>
    <w:rsid w:val="007D4A18"/>
    <w:rsid w:val="007D7619"/>
    <w:rsid w:val="007E2897"/>
    <w:rsid w:val="007E5BD9"/>
    <w:rsid w:val="007E68C8"/>
    <w:rsid w:val="007E6B32"/>
    <w:rsid w:val="007F0AA3"/>
    <w:rsid w:val="007F1237"/>
    <w:rsid w:val="007F4D68"/>
    <w:rsid w:val="007F4EA9"/>
    <w:rsid w:val="008074EA"/>
    <w:rsid w:val="00810700"/>
    <w:rsid w:val="008120E7"/>
    <w:rsid w:val="0081319B"/>
    <w:rsid w:val="00814786"/>
    <w:rsid w:val="0081709B"/>
    <w:rsid w:val="00817F24"/>
    <w:rsid w:val="008202B3"/>
    <w:rsid w:val="008227F6"/>
    <w:rsid w:val="0082439A"/>
    <w:rsid w:val="00826343"/>
    <w:rsid w:val="0082694C"/>
    <w:rsid w:val="008276E3"/>
    <w:rsid w:val="008312AB"/>
    <w:rsid w:val="00834132"/>
    <w:rsid w:val="00841501"/>
    <w:rsid w:val="00843A39"/>
    <w:rsid w:val="00847419"/>
    <w:rsid w:val="00850B10"/>
    <w:rsid w:val="00851CBB"/>
    <w:rsid w:val="0085494C"/>
    <w:rsid w:val="0085636F"/>
    <w:rsid w:val="00862B36"/>
    <w:rsid w:val="0086357B"/>
    <w:rsid w:val="00874E25"/>
    <w:rsid w:val="008759B7"/>
    <w:rsid w:val="00877345"/>
    <w:rsid w:val="00883DC8"/>
    <w:rsid w:val="008856BB"/>
    <w:rsid w:val="0088591A"/>
    <w:rsid w:val="00886517"/>
    <w:rsid w:val="008930B0"/>
    <w:rsid w:val="00896D13"/>
    <w:rsid w:val="008A17F8"/>
    <w:rsid w:val="008A2656"/>
    <w:rsid w:val="008A2DC8"/>
    <w:rsid w:val="008A3237"/>
    <w:rsid w:val="008B233E"/>
    <w:rsid w:val="008B2BD9"/>
    <w:rsid w:val="008B3267"/>
    <w:rsid w:val="008B4E72"/>
    <w:rsid w:val="008B5639"/>
    <w:rsid w:val="008B6371"/>
    <w:rsid w:val="008C07BA"/>
    <w:rsid w:val="008C0D8D"/>
    <w:rsid w:val="008C0EE8"/>
    <w:rsid w:val="008C420A"/>
    <w:rsid w:val="008C4C7D"/>
    <w:rsid w:val="008C4E53"/>
    <w:rsid w:val="008C51DA"/>
    <w:rsid w:val="008C5B42"/>
    <w:rsid w:val="008D0033"/>
    <w:rsid w:val="008D7742"/>
    <w:rsid w:val="008F038E"/>
    <w:rsid w:val="008F124F"/>
    <w:rsid w:val="008F13C7"/>
    <w:rsid w:val="008F1890"/>
    <w:rsid w:val="008F4E03"/>
    <w:rsid w:val="00900690"/>
    <w:rsid w:val="00906F9B"/>
    <w:rsid w:val="00912CD5"/>
    <w:rsid w:val="00913D98"/>
    <w:rsid w:val="009143EE"/>
    <w:rsid w:val="00916968"/>
    <w:rsid w:val="00921B1B"/>
    <w:rsid w:val="00924BE9"/>
    <w:rsid w:val="0092688C"/>
    <w:rsid w:val="009324BA"/>
    <w:rsid w:val="0093677C"/>
    <w:rsid w:val="009416B2"/>
    <w:rsid w:val="00942F33"/>
    <w:rsid w:val="009437A1"/>
    <w:rsid w:val="009479C3"/>
    <w:rsid w:val="0095002B"/>
    <w:rsid w:val="0095141A"/>
    <w:rsid w:val="00952728"/>
    <w:rsid w:val="0095386F"/>
    <w:rsid w:val="0095583A"/>
    <w:rsid w:val="009570CE"/>
    <w:rsid w:val="00965E81"/>
    <w:rsid w:val="00966F07"/>
    <w:rsid w:val="00967317"/>
    <w:rsid w:val="00967880"/>
    <w:rsid w:val="009717A1"/>
    <w:rsid w:val="0097343E"/>
    <w:rsid w:val="00973BE0"/>
    <w:rsid w:val="00976874"/>
    <w:rsid w:val="0097767B"/>
    <w:rsid w:val="0098375C"/>
    <w:rsid w:val="00983FB7"/>
    <w:rsid w:val="00984F1D"/>
    <w:rsid w:val="00987AF6"/>
    <w:rsid w:val="00991B31"/>
    <w:rsid w:val="00993250"/>
    <w:rsid w:val="009938B7"/>
    <w:rsid w:val="00996F4D"/>
    <w:rsid w:val="009A0B6A"/>
    <w:rsid w:val="009A21A1"/>
    <w:rsid w:val="009A5278"/>
    <w:rsid w:val="009A55AB"/>
    <w:rsid w:val="009A5D17"/>
    <w:rsid w:val="009A77F7"/>
    <w:rsid w:val="009B0A28"/>
    <w:rsid w:val="009C3CA0"/>
    <w:rsid w:val="009D170C"/>
    <w:rsid w:val="009D1DF9"/>
    <w:rsid w:val="009D5DA2"/>
    <w:rsid w:val="009D7AA8"/>
    <w:rsid w:val="009E14DA"/>
    <w:rsid w:val="009E4C68"/>
    <w:rsid w:val="009F2B98"/>
    <w:rsid w:val="00A01FD8"/>
    <w:rsid w:val="00A03074"/>
    <w:rsid w:val="00A03ACF"/>
    <w:rsid w:val="00A05DF0"/>
    <w:rsid w:val="00A06B2C"/>
    <w:rsid w:val="00A07C93"/>
    <w:rsid w:val="00A11387"/>
    <w:rsid w:val="00A1546E"/>
    <w:rsid w:val="00A224BF"/>
    <w:rsid w:val="00A268FE"/>
    <w:rsid w:val="00A34FB3"/>
    <w:rsid w:val="00A36DFB"/>
    <w:rsid w:val="00A375DC"/>
    <w:rsid w:val="00A402F9"/>
    <w:rsid w:val="00A51553"/>
    <w:rsid w:val="00A520EF"/>
    <w:rsid w:val="00A5227A"/>
    <w:rsid w:val="00A55642"/>
    <w:rsid w:val="00A574F5"/>
    <w:rsid w:val="00A575B4"/>
    <w:rsid w:val="00A57CC7"/>
    <w:rsid w:val="00A613A2"/>
    <w:rsid w:val="00A614F0"/>
    <w:rsid w:val="00A63685"/>
    <w:rsid w:val="00A63AD4"/>
    <w:rsid w:val="00A6404C"/>
    <w:rsid w:val="00A66B9F"/>
    <w:rsid w:val="00A6717A"/>
    <w:rsid w:val="00A67DD6"/>
    <w:rsid w:val="00A71DB0"/>
    <w:rsid w:val="00A75436"/>
    <w:rsid w:val="00A75FC7"/>
    <w:rsid w:val="00A7673C"/>
    <w:rsid w:val="00A76C4B"/>
    <w:rsid w:val="00A80FAE"/>
    <w:rsid w:val="00A8422A"/>
    <w:rsid w:val="00A86AFB"/>
    <w:rsid w:val="00A90083"/>
    <w:rsid w:val="00A92187"/>
    <w:rsid w:val="00AA19D9"/>
    <w:rsid w:val="00AA3D4E"/>
    <w:rsid w:val="00AA4E05"/>
    <w:rsid w:val="00AA6BEC"/>
    <w:rsid w:val="00AA6C1F"/>
    <w:rsid w:val="00AA7C40"/>
    <w:rsid w:val="00AB1A61"/>
    <w:rsid w:val="00AB3192"/>
    <w:rsid w:val="00AB33D8"/>
    <w:rsid w:val="00AC172A"/>
    <w:rsid w:val="00AC1738"/>
    <w:rsid w:val="00AC6D0B"/>
    <w:rsid w:val="00AD3DE9"/>
    <w:rsid w:val="00AD43E0"/>
    <w:rsid w:val="00AE2C76"/>
    <w:rsid w:val="00AE4B95"/>
    <w:rsid w:val="00AE5326"/>
    <w:rsid w:val="00AF0076"/>
    <w:rsid w:val="00AF07A5"/>
    <w:rsid w:val="00AF3128"/>
    <w:rsid w:val="00AF451D"/>
    <w:rsid w:val="00B04894"/>
    <w:rsid w:val="00B07A57"/>
    <w:rsid w:val="00B11A7B"/>
    <w:rsid w:val="00B1235D"/>
    <w:rsid w:val="00B13A69"/>
    <w:rsid w:val="00B17087"/>
    <w:rsid w:val="00B2325B"/>
    <w:rsid w:val="00B24AC2"/>
    <w:rsid w:val="00B25F7A"/>
    <w:rsid w:val="00B32FF9"/>
    <w:rsid w:val="00B33054"/>
    <w:rsid w:val="00B33E26"/>
    <w:rsid w:val="00B35BD2"/>
    <w:rsid w:val="00B454F9"/>
    <w:rsid w:val="00B46DA8"/>
    <w:rsid w:val="00B50C7B"/>
    <w:rsid w:val="00B525EA"/>
    <w:rsid w:val="00B557C1"/>
    <w:rsid w:val="00B55A2B"/>
    <w:rsid w:val="00B56B1C"/>
    <w:rsid w:val="00B56D41"/>
    <w:rsid w:val="00B57451"/>
    <w:rsid w:val="00B70F66"/>
    <w:rsid w:val="00B717B4"/>
    <w:rsid w:val="00B75A1C"/>
    <w:rsid w:val="00B868B6"/>
    <w:rsid w:val="00B9002D"/>
    <w:rsid w:val="00B90159"/>
    <w:rsid w:val="00B90B23"/>
    <w:rsid w:val="00B95885"/>
    <w:rsid w:val="00B95D2D"/>
    <w:rsid w:val="00BA1D9B"/>
    <w:rsid w:val="00BA3E77"/>
    <w:rsid w:val="00BA450F"/>
    <w:rsid w:val="00BA57C7"/>
    <w:rsid w:val="00BA6054"/>
    <w:rsid w:val="00BB1F53"/>
    <w:rsid w:val="00BB209A"/>
    <w:rsid w:val="00BB272E"/>
    <w:rsid w:val="00BB27D6"/>
    <w:rsid w:val="00BB66B1"/>
    <w:rsid w:val="00BB77D5"/>
    <w:rsid w:val="00BB7C14"/>
    <w:rsid w:val="00BC2786"/>
    <w:rsid w:val="00BC42A6"/>
    <w:rsid w:val="00BC4969"/>
    <w:rsid w:val="00BD37F8"/>
    <w:rsid w:val="00BD4406"/>
    <w:rsid w:val="00BD4BC4"/>
    <w:rsid w:val="00BD4C5E"/>
    <w:rsid w:val="00BD4CBC"/>
    <w:rsid w:val="00BD7168"/>
    <w:rsid w:val="00BD7C94"/>
    <w:rsid w:val="00BE1624"/>
    <w:rsid w:val="00BE2B64"/>
    <w:rsid w:val="00BF0F4D"/>
    <w:rsid w:val="00BF19E7"/>
    <w:rsid w:val="00BF2851"/>
    <w:rsid w:val="00BF28CC"/>
    <w:rsid w:val="00BF4045"/>
    <w:rsid w:val="00BF6472"/>
    <w:rsid w:val="00BF66E3"/>
    <w:rsid w:val="00C04031"/>
    <w:rsid w:val="00C06EF7"/>
    <w:rsid w:val="00C116D2"/>
    <w:rsid w:val="00C1174A"/>
    <w:rsid w:val="00C11D91"/>
    <w:rsid w:val="00C1252E"/>
    <w:rsid w:val="00C13B24"/>
    <w:rsid w:val="00C16827"/>
    <w:rsid w:val="00C21838"/>
    <w:rsid w:val="00C222D1"/>
    <w:rsid w:val="00C22AF6"/>
    <w:rsid w:val="00C23BA3"/>
    <w:rsid w:val="00C26F95"/>
    <w:rsid w:val="00C31079"/>
    <w:rsid w:val="00C32AA9"/>
    <w:rsid w:val="00C35148"/>
    <w:rsid w:val="00C351D6"/>
    <w:rsid w:val="00C36696"/>
    <w:rsid w:val="00C3704C"/>
    <w:rsid w:val="00C42193"/>
    <w:rsid w:val="00C45267"/>
    <w:rsid w:val="00C51864"/>
    <w:rsid w:val="00C51D53"/>
    <w:rsid w:val="00C62F22"/>
    <w:rsid w:val="00C64062"/>
    <w:rsid w:val="00C64710"/>
    <w:rsid w:val="00C67BB1"/>
    <w:rsid w:val="00C72E0D"/>
    <w:rsid w:val="00C8078D"/>
    <w:rsid w:val="00C83F3E"/>
    <w:rsid w:val="00C8545E"/>
    <w:rsid w:val="00C87F5C"/>
    <w:rsid w:val="00C906E0"/>
    <w:rsid w:val="00C90CE1"/>
    <w:rsid w:val="00CA5F63"/>
    <w:rsid w:val="00CA6F9F"/>
    <w:rsid w:val="00CB017D"/>
    <w:rsid w:val="00CB2D04"/>
    <w:rsid w:val="00CB4BFF"/>
    <w:rsid w:val="00CB5489"/>
    <w:rsid w:val="00CC0DC8"/>
    <w:rsid w:val="00CC1F7F"/>
    <w:rsid w:val="00CC6363"/>
    <w:rsid w:val="00CD3074"/>
    <w:rsid w:val="00CD6DCD"/>
    <w:rsid w:val="00CD7EC5"/>
    <w:rsid w:val="00CF2187"/>
    <w:rsid w:val="00CF2626"/>
    <w:rsid w:val="00CF2C3B"/>
    <w:rsid w:val="00CF7709"/>
    <w:rsid w:val="00D00684"/>
    <w:rsid w:val="00D00D8D"/>
    <w:rsid w:val="00D0437E"/>
    <w:rsid w:val="00D04D46"/>
    <w:rsid w:val="00D05B76"/>
    <w:rsid w:val="00D06AAE"/>
    <w:rsid w:val="00D06F3C"/>
    <w:rsid w:val="00D1004D"/>
    <w:rsid w:val="00D10F36"/>
    <w:rsid w:val="00D2108E"/>
    <w:rsid w:val="00D231A9"/>
    <w:rsid w:val="00D30D91"/>
    <w:rsid w:val="00D320A4"/>
    <w:rsid w:val="00D329DD"/>
    <w:rsid w:val="00D44A61"/>
    <w:rsid w:val="00D46842"/>
    <w:rsid w:val="00D47744"/>
    <w:rsid w:val="00D50C06"/>
    <w:rsid w:val="00D52266"/>
    <w:rsid w:val="00D54ECB"/>
    <w:rsid w:val="00D569A5"/>
    <w:rsid w:val="00D602C1"/>
    <w:rsid w:val="00D6182D"/>
    <w:rsid w:val="00D61935"/>
    <w:rsid w:val="00D64020"/>
    <w:rsid w:val="00D66012"/>
    <w:rsid w:val="00D706B3"/>
    <w:rsid w:val="00D70B14"/>
    <w:rsid w:val="00D736B9"/>
    <w:rsid w:val="00D74AA2"/>
    <w:rsid w:val="00D774D0"/>
    <w:rsid w:val="00D85F7A"/>
    <w:rsid w:val="00D86382"/>
    <w:rsid w:val="00D90FF2"/>
    <w:rsid w:val="00D91F53"/>
    <w:rsid w:val="00D95605"/>
    <w:rsid w:val="00D9584F"/>
    <w:rsid w:val="00D961F9"/>
    <w:rsid w:val="00DA30E0"/>
    <w:rsid w:val="00DA3B85"/>
    <w:rsid w:val="00DB108A"/>
    <w:rsid w:val="00DB2C1C"/>
    <w:rsid w:val="00DB44AA"/>
    <w:rsid w:val="00DB47AB"/>
    <w:rsid w:val="00DB4EED"/>
    <w:rsid w:val="00DC161F"/>
    <w:rsid w:val="00DC3B6D"/>
    <w:rsid w:val="00DC427F"/>
    <w:rsid w:val="00DC6BF0"/>
    <w:rsid w:val="00DC7365"/>
    <w:rsid w:val="00DD33A6"/>
    <w:rsid w:val="00DD4145"/>
    <w:rsid w:val="00DD5506"/>
    <w:rsid w:val="00DD646C"/>
    <w:rsid w:val="00DD725C"/>
    <w:rsid w:val="00DE1372"/>
    <w:rsid w:val="00DE70E1"/>
    <w:rsid w:val="00DE7BE3"/>
    <w:rsid w:val="00DF353A"/>
    <w:rsid w:val="00DF59A9"/>
    <w:rsid w:val="00E02A3F"/>
    <w:rsid w:val="00E04B8A"/>
    <w:rsid w:val="00E05043"/>
    <w:rsid w:val="00E05770"/>
    <w:rsid w:val="00E07638"/>
    <w:rsid w:val="00E1004C"/>
    <w:rsid w:val="00E3021B"/>
    <w:rsid w:val="00E42E54"/>
    <w:rsid w:val="00E43C58"/>
    <w:rsid w:val="00E47DF3"/>
    <w:rsid w:val="00E50BDC"/>
    <w:rsid w:val="00E5286C"/>
    <w:rsid w:val="00E54AF1"/>
    <w:rsid w:val="00E57096"/>
    <w:rsid w:val="00E578E8"/>
    <w:rsid w:val="00E70753"/>
    <w:rsid w:val="00E808D7"/>
    <w:rsid w:val="00E812B2"/>
    <w:rsid w:val="00E814FA"/>
    <w:rsid w:val="00E81DDD"/>
    <w:rsid w:val="00E81ECB"/>
    <w:rsid w:val="00E83A3E"/>
    <w:rsid w:val="00E859B8"/>
    <w:rsid w:val="00E91791"/>
    <w:rsid w:val="00E97516"/>
    <w:rsid w:val="00EA08CC"/>
    <w:rsid w:val="00EA424C"/>
    <w:rsid w:val="00EA48C8"/>
    <w:rsid w:val="00EA5421"/>
    <w:rsid w:val="00EA6364"/>
    <w:rsid w:val="00EA7C8A"/>
    <w:rsid w:val="00EB1466"/>
    <w:rsid w:val="00EB46F5"/>
    <w:rsid w:val="00EB5134"/>
    <w:rsid w:val="00EB58B1"/>
    <w:rsid w:val="00EC07AB"/>
    <w:rsid w:val="00EC35C6"/>
    <w:rsid w:val="00EC4119"/>
    <w:rsid w:val="00EC5FB1"/>
    <w:rsid w:val="00EC75E1"/>
    <w:rsid w:val="00ED1A82"/>
    <w:rsid w:val="00ED276A"/>
    <w:rsid w:val="00ED3137"/>
    <w:rsid w:val="00ED3FFC"/>
    <w:rsid w:val="00ED41E8"/>
    <w:rsid w:val="00ED45D6"/>
    <w:rsid w:val="00ED6076"/>
    <w:rsid w:val="00ED7748"/>
    <w:rsid w:val="00EE381B"/>
    <w:rsid w:val="00EE430B"/>
    <w:rsid w:val="00EE4F8F"/>
    <w:rsid w:val="00EF058E"/>
    <w:rsid w:val="00EF4A9E"/>
    <w:rsid w:val="00EF57B6"/>
    <w:rsid w:val="00EF58B5"/>
    <w:rsid w:val="00F02AAB"/>
    <w:rsid w:val="00F05B40"/>
    <w:rsid w:val="00F06349"/>
    <w:rsid w:val="00F114DE"/>
    <w:rsid w:val="00F139F7"/>
    <w:rsid w:val="00F17642"/>
    <w:rsid w:val="00F17A36"/>
    <w:rsid w:val="00F2368A"/>
    <w:rsid w:val="00F239FD"/>
    <w:rsid w:val="00F3429E"/>
    <w:rsid w:val="00F34F1B"/>
    <w:rsid w:val="00F40203"/>
    <w:rsid w:val="00F42C85"/>
    <w:rsid w:val="00F45556"/>
    <w:rsid w:val="00F46EAB"/>
    <w:rsid w:val="00F501D2"/>
    <w:rsid w:val="00F50520"/>
    <w:rsid w:val="00F532E8"/>
    <w:rsid w:val="00F53929"/>
    <w:rsid w:val="00F61543"/>
    <w:rsid w:val="00F6349D"/>
    <w:rsid w:val="00F700FB"/>
    <w:rsid w:val="00F73559"/>
    <w:rsid w:val="00F73925"/>
    <w:rsid w:val="00F7545C"/>
    <w:rsid w:val="00F76BF8"/>
    <w:rsid w:val="00F772B3"/>
    <w:rsid w:val="00F77905"/>
    <w:rsid w:val="00F8335B"/>
    <w:rsid w:val="00F84014"/>
    <w:rsid w:val="00F8672E"/>
    <w:rsid w:val="00F87A11"/>
    <w:rsid w:val="00F950E2"/>
    <w:rsid w:val="00F954C8"/>
    <w:rsid w:val="00F95AD5"/>
    <w:rsid w:val="00F95B04"/>
    <w:rsid w:val="00F96FE0"/>
    <w:rsid w:val="00F97005"/>
    <w:rsid w:val="00FA0EC1"/>
    <w:rsid w:val="00FA184B"/>
    <w:rsid w:val="00FA2761"/>
    <w:rsid w:val="00FA3796"/>
    <w:rsid w:val="00FA5225"/>
    <w:rsid w:val="00FA6FB6"/>
    <w:rsid w:val="00FA7750"/>
    <w:rsid w:val="00FB1669"/>
    <w:rsid w:val="00FB172A"/>
    <w:rsid w:val="00FB1EDC"/>
    <w:rsid w:val="00FB562C"/>
    <w:rsid w:val="00FB6FB9"/>
    <w:rsid w:val="00FB7A0C"/>
    <w:rsid w:val="00FC3BCF"/>
    <w:rsid w:val="00FC4CF6"/>
    <w:rsid w:val="00FC7B35"/>
    <w:rsid w:val="00FD1D94"/>
    <w:rsid w:val="00FE17DE"/>
    <w:rsid w:val="00FE349D"/>
    <w:rsid w:val="00FE39C6"/>
    <w:rsid w:val="00FE7000"/>
    <w:rsid w:val="00FF09CC"/>
    <w:rsid w:val="00FF0DD5"/>
    <w:rsid w:val="00FF355B"/>
    <w:rsid w:val="00FF4EB9"/>
    <w:rsid w:val="00FF5B9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C4CD31"/>
  <w15:docId w15:val="{65D082CF-4086-4D15-A910-29828D589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3BBC"/>
    <w:pPr>
      <w:spacing w:after="0" w:line="300" w:lineRule="atLeast"/>
    </w:pPr>
    <w:rPr>
      <w:rFonts w:ascii="Arial" w:hAnsi="Arial" w:cs="Times New Roman"/>
      <w:szCs w:val="20"/>
    </w:rPr>
  </w:style>
  <w:style w:type="paragraph" w:styleId="Heading1">
    <w:name w:val="heading 1"/>
    <w:basedOn w:val="Normal"/>
    <w:next w:val="Normal"/>
    <w:link w:val="Heading1Char"/>
    <w:autoRedefine/>
    <w:qFormat/>
    <w:rsid w:val="00083E72"/>
    <w:pPr>
      <w:keepNext/>
      <w:keepLines/>
      <w:spacing w:before="240" w:after="240" w:line="259" w:lineRule="auto"/>
      <w:outlineLvl w:val="0"/>
    </w:pPr>
    <w:rPr>
      <w:rFonts w:eastAsiaTheme="majorEastAsia" w:cstheme="majorBidi"/>
      <w:b/>
      <w:bCs/>
      <w:color w:val="7030A0"/>
      <w:sz w:val="28"/>
      <w:szCs w:val="28"/>
      <w:lang w:val="en-US"/>
    </w:rPr>
  </w:style>
  <w:style w:type="paragraph" w:styleId="Heading2">
    <w:name w:val="heading 2"/>
    <w:basedOn w:val="Normal"/>
    <w:next w:val="Normal"/>
    <w:link w:val="Heading2Char"/>
    <w:qFormat/>
    <w:rsid w:val="00460AB7"/>
    <w:pPr>
      <w:keepNext/>
      <w:spacing w:before="120" w:after="120" w:line="240" w:lineRule="auto"/>
      <w:outlineLvl w:val="1"/>
    </w:pPr>
    <w:rPr>
      <w:rFonts w:cs="Arial"/>
      <w:b/>
      <w:bCs/>
      <w:color w:val="7030A0"/>
      <w:sz w:val="24"/>
      <w:szCs w:val="24"/>
    </w:rPr>
  </w:style>
  <w:style w:type="paragraph" w:styleId="Heading3">
    <w:name w:val="heading 3"/>
    <w:basedOn w:val="Normal"/>
    <w:next w:val="Normal"/>
    <w:link w:val="Heading3Char"/>
    <w:qFormat/>
    <w:rsid w:val="00083E72"/>
    <w:pPr>
      <w:keepNext/>
      <w:spacing w:line="240" w:lineRule="auto"/>
      <w:outlineLvl w:val="2"/>
    </w:pPr>
    <w:rPr>
      <w:rFonts w:cs="Arial"/>
      <w:b/>
      <w:color w:val="7030A0"/>
      <w:szCs w:val="24"/>
    </w:rPr>
  </w:style>
  <w:style w:type="paragraph" w:styleId="Heading4">
    <w:name w:val="heading 4"/>
    <w:basedOn w:val="Normal"/>
    <w:next w:val="Normal"/>
    <w:link w:val="Heading4Char"/>
    <w:qFormat/>
    <w:rsid w:val="00CF7709"/>
    <w:pPr>
      <w:keepNext/>
      <w:spacing w:line="240" w:lineRule="auto"/>
      <w:ind w:left="360"/>
      <w:outlineLvl w:val="3"/>
    </w:pPr>
    <w:rPr>
      <w:rFonts w:cs="Arial"/>
      <w:szCs w:val="24"/>
      <w:u w:val="single"/>
    </w:rPr>
  </w:style>
  <w:style w:type="paragraph" w:styleId="Heading5">
    <w:name w:val="heading 5"/>
    <w:basedOn w:val="Normal"/>
    <w:next w:val="Normal"/>
    <w:link w:val="Heading5Char"/>
    <w:qFormat/>
    <w:rsid w:val="00CF7709"/>
    <w:pPr>
      <w:keepNext/>
      <w:spacing w:line="240" w:lineRule="auto"/>
      <w:ind w:left="180"/>
      <w:outlineLvl w:val="4"/>
    </w:pPr>
    <w:rPr>
      <w:rFonts w:cs="Arial"/>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qFormat/>
    <w:rsid w:val="00205D53"/>
    <w:pPr>
      <w:spacing w:after="0" w:line="240" w:lineRule="auto"/>
    </w:pPr>
    <w:rPr>
      <w:rFonts w:ascii="Arial" w:eastAsiaTheme="minorEastAsia" w:hAnsi="Arial" w:cs="Times New Roman"/>
      <w:lang w:eastAsia="en-GB"/>
    </w:rPr>
  </w:style>
  <w:style w:type="paragraph" w:customStyle="1" w:styleId="Style">
    <w:name w:val="Style"/>
    <w:rsid w:val="00CF7709"/>
    <w:pPr>
      <w:widowControl w:val="0"/>
      <w:autoSpaceDE w:val="0"/>
      <w:autoSpaceDN w:val="0"/>
      <w:adjustRightInd w:val="0"/>
      <w:spacing w:after="0" w:line="240" w:lineRule="auto"/>
    </w:pPr>
    <w:rPr>
      <w:rFonts w:ascii="Arial" w:eastAsiaTheme="minorEastAsia" w:hAnsi="Arial" w:cs="Arial"/>
      <w:sz w:val="24"/>
      <w:szCs w:val="24"/>
      <w:lang w:eastAsia="en-GB"/>
    </w:rPr>
  </w:style>
  <w:style w:type="character" w:styleId="Hyperlink">
    <w:name w:val="Hyperlink"/>
    <w:basedOn w:val="DefaultParagraphFont"/>
    <w:uiPriority w:val="99"/>
    <w:unhideWhenUsed/>
    <w:rsid w:val="00CF7709"/>
    <w:rPr>
      <w:rFonts w:cs="Times New Roman"/>
      <w:color w:val="0000FF"/>
      <w:u w:val="single"/>
    </w:rPr>
  </w:style>
  <w:style w:type="character" w:customStyle="1" w:styleId="Heading1Char">
    <w:name w:val="Heading 1 Char"/>
    <w:basedOn w:val="DefaultParagraphFont"/>
    <w:link w:val="Heading1"/>
    <w:rsid w:val="00083E72"/>
    <w:rPr>
      <w:rFonts w:ascii="Arial" w:eastAsiaTheme="majorEastAsia" w:hAnsi="Arial" w:cstheme="majorBidi"/>
      <w:b/>
      <w:bCs/>
      <w:color w:val="7030A0"/>
      <w:sz w:val="28"/>
      <w:szCs w:val="28"/>
      <w:lang w:val="en-US"/>
    </w:rPr>
  </w:style>
  <w:style w:type="character" w:customStyle="1" w:styleId="Heading2Char">
    <w:name w:val="Heading 2 Char"/>
    <w:basedOn w:val="DefaultParagraphFont"/>
    <w:link w:val="Heading2"/>
    <w:rsid w:val="00460AB7"/>
    <w:rPr>
      <w:rFonts w:ascii="Arial" w:hAnsi="Arial" w:cs="Arial"/>
      <w:b/>
      <w:bCs/>
      <w:color w:val="7030A0"/>
      <w:sz w:val="24"/>
      <w:szCs w:val="24"/>
    </w:rPr>
  </w:style>
  <w:style w:type="character" w:customStyle="1" w:styleId="Heading3Char">
    <w:name w:val="Heading 3 Char"/>
    <w:basedOn w:val="DefaultParagraphFont"/>
    <w:link w:val="Heading3"/>
    <w:rsid w:val="00083E72"/>
    <w:rPr>
      <w:rFonts w:ascii="Arial" w:hAnsi="Arial" w:cs="Arial"/>
      <w:b/>
      <w:color w:val="7030A0"/>
      <w:szCs w:val="24"/>
    </w:rPr>
  </w:style>
  <w:style w:type="character" w:customStyle="1" w:styleId="Heading4Char">
    <w:name w:val="Heading 4 Char"/>
    <w:basedOn w:val="DefaultParagraphFont"/>
    <w:link w:val="Heading4"/>
    <w:rsid w:val="00CF7709"/>
    <w:rPr>
      <w:rFonts w:ascii="Arial" w:hAnsi="Arial" w:cs="Arial"/>
      <w:sz w:val="20"/>
      <w:szCs w:val="24"/>
      <w:u w:val="single"/>
    </w:rPr>
  </w:style>
  <w:style w:type="character" w:customStyle="1" w:styleId="Heading5Char">
    <w:name w:val="Heading 5 Char"/>
    <w:basedOn w:val="DefaultParagraphFont"/>
    <w:link w:val="Heading5"/>
    <w:rsid w:val="00CF7709"/>
    <w:rPr>
      <w:rFonts w:ascii="Arial" w:hAnsi="Arial" w:cs="Arial"/>
      <w:sz w:val="20"/>
      <w:szCs w:val="24"/>
      <w:u w:val="single"/>
    </w:rPr>
  </w:style>
  <w:style w:type="paragraph" w:styleId="BodyTextIndent">
    <w:name w:val="Body Text Indent"/>
    <w:basedOn w:val="Normal"/>
    <w:link w:val="BodyTextIndentChar"/>
    <w:rsid w:val="00CF7709"/>
    <w:pPr>
      <w:spacing w:line="240" w:lineRule="auto"/>
      <w:ind w:left="2880" w:hanging="2880"/>
    </w:pPr>
    <w:rPr>
      <w:rFonts w:cs="Arial"/>
      <w:szCs w:val="24"/>
    </w:rPr>
  </w:style>
  <w:style w:type="character" w:customStyle="1" w:styleId="BodyTextIndentChar">
    <w:name w:val="Body Text Indent Char"/>
    <w:basedOn w:val="DefaultParagraphFont"/>
    <w:link w:val="BodyTextIndent"/>
    <w:rsid w:val="00CF7709"/>
    <w:rPr>
      <w:rFonts w:ascii="Arial" w:hAnsi="Arial" w:cs="Arial"/>
      <w:sz w:val="20"/>
      <w:szCs w:val="24"/>
    </w:rPr>
  </w:style>
  <w:style w:type="paragraph" w:styleId="BodyTextIndent3">
    <w:name w:val="Body Text Indent 3"/>
    <w:basedOn w:val="Normal"/>
    <w:link w:val="BodyTextIndent3Char"/>
    <w:rsid w:val="00CF7709"/>
    <w:pPr>
      <w:spacing w:line="240" w:lineRule="auto"/>
      <w:ind w:left="360"/>
    </w:pPr>
    <w:rPr>
      <w:rFonts w:cs="Arial"/>
      <w:szCs w:val="24"/>
    </w:rPr>
  </w:style>
  <w:style w:type="character" w:customStyle="1" w:styleId="BodyTextIndent3Char">
    <w:name w:val="Body Text Indent 3 Char"/>
    <w:basedOn w:val="DefaultParagraphFont"/>
    <w:link w:val="BodyTextIndent3"/>
    <w:rsid w:val="00CF7709"/>
    <w:rPr>
      <w:rFonts w:ascii="Arial" w:hAnsi="Arial" w:cs="Arial"/>
      <w:sz w:val="20"/>
      <w:szCs w:val="24"/>
    </w:rPr>
  </w:style>
  <w:style w:type="paragraph" w:styleId="BodyText">
    <w:name w:val="Body Text"/>
    <w:basedOn w:val="Normal"/>
    <w:link w:val="BodyTextChar"/>
    <w:rsid w:val="00CF7709"/>
    <w:pPr>
      <w:spacing w:line="240" w:lineRule="auto"/>
    </w:pPr>
    <w:rPr>
      <w:rFonts w:cs="Arial"/>
      <w:szCs w:val="24"/>
    </w:rPr>
  </w:style>
  <w:style w:type="character" w:customStyle="1" w:styleId="BodyTextChar">
    <w:name w:val="Body Text Char"/>
    <w:basedOn w:val="DefaultParagraphFont"/>
    <w:link w:val="BodyText"/>
    <w:rsid w:val="00CF7709"/>
    <w:rPr>
      <w:rFonts w:ascii="Arial" w:hAnsi="Arial" w:cs="Arial"/>
      <w:sz w:val="20"/>
      <w:szCs w:val="24"/>
    </w:rPr>
  </w:style>
  <w:style w:type="paragraph" w:styleId="ListParagraph">
    <w:name w:val="List Paragraph"/>
    <w:basedOn w:val="Normal"/>
    <w:link w:val="ListParagraphChar"/>
    <w:uiPriority w:val="1"/>
    <w:qFormat/>
    <w:rsid w:val="00CF7709"/>
    <w:pPr>
      <w:spacing w:line="240" w:lineRule="auto"/>
      <w:ind w:left="720"/>
    </w:pPr>
    <w:rPr>
      <w:rFonts w:ascii="Times New Roman" w:hAnsi="Times New Roman"/>
      <w:sz w:val="24"/>
      <w:szCs w:val="24"/>
    </w:rPr>
  </w:style>
  <w:style w:type="paragraph" w:customStyle="1" w:styleId="Default">
    <w:name w:val="Default"/>
    <w:rsid w:val="00CF7709"/>
    <w:pPr>
      <w:autoSpaceDE w:val="0"/>
      <w:autoSpaceDN w:val="0"/>
      <w:adjustRightInd w:val="0"/>
      <w:spacing w:after="0" w:line="240" w:lineRule="auto"/>
    </w:pPr>
    <w:rPr>
      <w:rFonts w:ascii="Arial" w:hAnsi="Arial" w:cs="Arial"/>
      <w:color w:val="000000"/>
      <w:sz w:val="24"/>
      <w:szCs w:val="24"/>
      <w:lang w:eastAsia="en-GB"/>
    </w:rPr>
  </w:style>
  <w:style w:type="paragraph" w:styleId="Header">
    <w:name w:val="header"/>
    <w:basedOn w:val="Normal"/>
    <w:link w:val="HeaderChar"/>
    <w:uiPriority w:val="99"/>
    <w:unhideWhenUsed/>
    <w:rsid w:val="006E1993"/>
    <w:pPr>
      <w:tabs>
        <w:tab w:val="center" w:pos="4513"/>
        <w:tab w:val="right" w:pos="9026"/>
      </w:tabs>
      <w:spacing w:line="240" w:lineRule="auto"/>
    </w:pPr>
  </w:style>
  <w:style w:type="character" w:customStyle="1" w:styleId="HeaderChar">
    <w:name w:val="Header Char"/>
    <w:basedOn w:val="DefaultParagraphFont"/>
    <w:link w:val="Header"/>
    <w:uiPriority w:val="99"/>
    <w:rsid w:val="006E1993"/>
    <w:rPr>
      <w:rFonts w:ascii="Verdana" w:hAnsi="Verdana" w:cs="Times New Roman"/>
      <w:sz w:val="20"/>
      <w:szCs w:val="20"/>
    </w:rPr>
  </w:style>
  <w:style w:type="paragraph" w:styleId="Footer">
    <w:name w:val="footer"/>
    <w:basedOn w:val="Normal"/>
    <w:link w:val="FooterChar"/>
    <w:uiPriority w:val="99"/>
    <w:unhideWhenUsed/>
    <w:rsid w:val="006E1993"/>
    <w:pPr>
      <w:tabs>
        <w:tab w:val="center" w:pos="4513"/>
        <w:tab w:val="right" w:pos="9026"/>
      </w:tabs>
      <w:spacing w:line="240" w:lineRule="auto"/>
    </w:pPr>
  </w:style>
  <w:style w:type="character" w:customStyle="1" w:styleId="FooterChar">
    <w:name w:val="Footer Char"/>
    <w:basedOn w:val="DefaultParagraphFont"/>
    <w:link w:val="Footer"/>
    <w:uiPriority w:val="99"/>
    <w:rsid w:val="006E1993"/>
    <w:rPr>
      <w:rFonts w:ascii="Verdana" w:hAnsi="Verdana" w:cs="Times New Roman"/>
      <w:sz w:val="20"/>
      <w:szCs w:val="20"/>
    </w:rPr>
  </w:style>
  <w:style w:type="paragraph" w:customStyle="1" w:styleId="style2">
    <w:name w:val="style2"/>
    <w:basedOn w:val="Normal"/>
    <w:rsid w:val="001723A2"/>
    <w:pPr>
      <w:spacing w:before="100" w:beforeAutospacing="1" w:after="100" w:afterAutospacing="1" w:line="240" w:lineRule="auto"/>
    </w:pPr>
    <w:rPr>
      <w:rFonts w:ascii="Times New Roman" w:hAnsi="Times New Roman"/>
      <w:sz w:val="24"/>
      <w:szCs w:val="24"/>
      <w:lang w:eastAsia="en-GB"/>
    </w:rPr>
  </w:style>
  <w:style w:type="paragraph" w:styleId="TOCHeading">
    <w:name w:val="TOC Heading"/>
    <w:basedOn w:val="Heading1"/>
    <w:next w:val="Normal"/>
    <w:uiPriority w:val="39"/>
    <w:unhideWhenUsed/>
    <w:qFormat/>
    <w:rsid w:val="00011309"/>
    <w:pPr>
      <w:outlineLvl w:val="9"/>
    </w:pPr>
    <w:rPr>
      <w:rFonts w:asciiTheme="majorHAnsi" w:hAnsiTheme="majorHAnsi"/>
      <w:b w:val="0"/>
      <w:bCs w:val="0"/>
      <w:color w:val="2E74B5" w:themeColor="accent1" w:themeShade="BF"/>
      <w:szCs w:val="32"/>
    </w:rPr>
  </w:style>
  <w:style w:type="paragraph" w:styleId="TOC1">
    <w:name w:val="toc 1"/>
    <w:basedOn w:val="Normal"/>
    <w:next w:val="Normal"/>
    <w:autoRedefine/>
    <w:uiPriority w:val="39"/>
    <w:unhideWhenUsed/>
    <w:rsid w:val="00011309"/>
    <w:pPr>
      <w:spacing w:after="100"/>
    </w:pPr>
  </w:style>
  <w:style w:type="paragraph" w:styleId="TOC2">
    <w:name w:val="toc 2"/>
    <w:basedOn w:val="Normal"/>
    <w:next w:val="Normal"/>
    <w:autoRedefine/>
    <w:uiPriority w:val="39"/>
    <w:unhideWhenUsed/>
    <w:rsid w:val="00011309"/>
    <w:pPr>
      <w:spacing w:after="100"/>
      <w:ind w:left="200"/>
    </w:pPr>
  </w:style>
  <w:style w:type="paragraph" w:styleId="NormalWeb">
    <w:name w:val="Normal (Web)"/>
    <w:basedOn w:val="Normal"/>
    <w:uiPriority w:val="99"/>
    <w:unhideWhenUsed/>
    <w:rsid w:val="00011309"/>
    <w:pPr>
      <w:spacing w:before="100" w:beforeAutospacing="1" w:after="100" w:afterAutospacing="1" w:line="240" w:lineRule="auto"/>
    </w:pPr>
    <w:rPr>
      <w:rFonts w:ascii="Times New Roman" w:hAnsi="Times New Roman"/>
      <w:sz w:val="24"/>
      <w:szCs w:val="24"/>
      <w:lang w:eastAsia="en-GB"/>
    </w:rPr>
  </w:style>
  <w:style w:type="paragraph" w:styleId="TOC3">
    <w:name w:val="toc 3"/>
    <w:basedOn w:val="Normal"/>
    <w:next w:val="Normal"/>
    <w:autoRedefine/>
    <w:uiPriority w:val="39"/>
    <w:unhideWhenUsed/>
    <w:rsid w:val="00653EAE"/>
    <w:pPr>
      <w:spacing w:after="100"/>
      <w:ind w:left="440"/>
    </w:pPr>
  </w:style>
  <w:style w:type="paragraph" w:customStyle="1" w:styleId="Normal1">
    <w:name w:val="Normal1"/>
    <w:basedOn w:val="Normal"/>
    <w:uiPriority w:val="99"/>
    <w:rsid w:val="001E16C1"/>
    <w:pPr>
      <w:spacing w:line="240" w:lineRule="auto"/>
    </w:pPr>
    <w:rPr>
      <w:rFonts w:ascii="Calibri" w:eastAsia="Calibri" w:hAnsi="Calibri" w:cs="Arial"/>
      <w:color w:val="000000"/>
      <w:szCs w:val="22"/>
      <w:lang w:eastAsia="en-GB"/>
    </w:rPr>
  </w:style>
  <w:style w:type="paragraph" w:styleId="BalloonText">
    <w:name w:val="Balloon Text"/>
    <w:basedOn w:val="Normal"/>
    <w:link w:val="BalloonTextChar"/>
    <w:uiPriority w:val="99"/>
    <w:semiHidden/>
    <w:unhideWhenUsed/>
    <w:rsid w:val="00445CA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5CAF"/>
    <w:rPr>
      <w:rFonts w:ascii="Tahoma" w:hAnsi="Tahoma" w:cs="Tahoma"/>
      <w:sz w:val="16"/>
      <w:szCs w:val="16"/>
    </w:rPr>
  </w:style>
  <w:style w:type="character" w:styleId="PageNumber">
    <w:name w:val="page number"/>
    <w:basedOn w:val="DefaultParagraphFont"/>
    <w:rsid w:val="00D10F36"/>
  </w:style>
  <w:style w:type="table" w:styleId="TableGrid">
    <w:name w:val="Table Grid"/>
    <w:basedOn w:val="TableNormal"/>
    <w:uiPriority w:val="59"/>
    <w:rsid w:val="00460AB7"/>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Cite">
    <w:name w:val="HTML Cite"/>
    <w:basedOn w:val="DefaultParagraphFont"/>
    <w:rsid w:val="00AA7C40"/>
    <w:rPr>
      <w:i/>
      <w:iCs/>
    </w:rPr>
  </w:style>
  <w:style w:type="paragraph" w:customStyle="1" w:styleId="RaworthsHeadingLeft">
    <w:name w:val="Raworths Heading Left"/>
    <w:basedOn w:val="Normal"/>
    <w:link w:val="RaworthsHeadingLeftChar"/>
    <w:rsid w:val="00083E72"/>
    <w:pPr>
      <w:numPr>
        <w:ilvl w:val="2"/>
        <w:numId w:val="1"/>
      </w:numPr>
      <w:tabs>
        <w:tab w:val="clear" w:pos="2160"/>
      </w:tabs>
      <w:spacing w:before="120" w:after="120" w:line="240" w:lineRule="auto"/>
      <w:ind w:left="0" w:firstLine="0"/>
    </w:pPr>
    <w:rPr>
      <w:rFonts w:ascii="Times New Roman" w:hAnsi="Times New Roman"/>
      <w:b/>
      <w:caps/>
      <w:szCs w:val="22"/>
      <w:lang w:eastAsia="en-GB"/>
    </w:rPr>
  </w:style>
  <w:style w:type="character" w:customStyle="1" w:styleId="RaworthsHeadingLeftChar">
    <w:name w:val="Raworths Heading Left Char"/>
    <w:basedOn w:val="DefaultParagraphFont"/>
    <w:link w:val="RaworthsHeadingLeft"/>
    <w:rsid w:val="00083E72"/>
    <w:rPr>
      <w:rFonts w:ascii="Times New Roman" w:hAnsi="Times New Roman" w:cs="Times New Roman"/>
      <w:b/>
      <w:caps/>
      <w:lang w:eastAsia="en-GB"/>
    </w:rPr>
  </w:style>
  <w:style w:type="paragraph" w:customStyle="1" w:styleId="RaworthsHeading1">
    <w:name w:val="Raworths Heading 1"/>
    <w:basedOn w:val="Normal"/>
    <w:rsid w:val="00083E72"/>
    <w:pPr>
      <w:numPr>
        <w:ilvl w:val="4"/>
        <w:numId w:val="1"/>
      </w:numPr>
      <w:tabs>
        <w:tab w:val="clear" w:pos="3600"/>
        <w:tab w:val="num" w:pos="720"/>
      </w:tabs>
      <w:spacing w:before="120" w:after="120" w:line="240" w:lineRule="auto"/>
      <w:ind w:left="720"/>
      <w:jc w:val="both"/>
    </w:pPr>
    <w:rPr>
      <w:rFonts w:ascii="Times New Roman" w:hAnsi="Times New Roman"/>
      <w:b/>
      <w:caps/>
      <w:szCs w:val="22"/>
      <w:lang w:eastAsia="en-GB"/>
    </w:rPr>
  </w:style>
  <w:style w:type="paragraph" w:customStyle="1" w:styleId="RaworthsLevel2Char">
    <w:name w:val="Raworths Level 2 Char"/>
    <w:basedOn w:val="RaworthsHeading1"/>
    <w:rsid w:val="00083E72"/>
    <w:pPr>
      <w:numPr>
        <w:ilvl w:val="1"/>
      </w:numPr>
    </w:pPr>
    <w:rPr>
      <w:b w:val="0"/>
      <w:caps w:val="0"/>
    </w:rPr>
  </w:style>
  <w:style w:type="character" w:customStyle="1" w:styleId="ListParagraphChar">
    <w:name w:val="List Paragraph Char"/>
    <w:link w:val="ListParagraph"/>
    <w:uiPriority w:val="34"/>
    <w:rsid w:val="00083E72"/>
    <w:rPr>
      <w:rFonts w:ascii="Times New Roman" w:hAnsi="Times New Roman" w:cs="Times New Roman"/>
      <w:sz w:val="24"/>
      <w:szCs w:val="24"/>
    </w:rPr>
  </w:style>
  <w:style w:type="paragraph" w:customStyle="1" w:styleId="Brief1">
    <w:name w:val="Brief1"/>
    <w:basedOn w:val="Heading1"/>
    <w:rsid w:val="006B536A"/>
  </w:style>
  <w:style w:type="paragraph" w:customStyle="1" w:styleId="Brief10">
    <w:name w:val="Brief 1"/>
    <w:basedOn w:val="Heading1"/>
    <w:qFormat/>
    <w:rsid w:val="006B536A"/>
  </w:style>
  <w:style w:type="paragraph" w:customStyle="1" w:styleId="Style1">
    <w:name w:val="Style1"/>
    <w:basedOn w:val="Heading2"/>
    <w:qFormat/>
    <w:rsid w:val="006B536A"/>
  </w:style>
  <w:style w:type="paragraph" w:customStyle="1" w:styleId="Style20">
    <w:name w:val="Style2"/>
    <w:basedOn w:val="Heading3"/>
    <w:qFormat/>
    <w:rsid w:val="006B536A"/>
  </w:style>
  <w:style w:type="character" w:styleId="UnresolvedMention">
    <w:name w:val="Unresolved Mention"/>
    <w:basedOn w:val="DefaultParagraphFont"/>
    <w:uiPriority w:val="99"/>
    <w:semiHidden/>
    <w:unhideWhenUsed/>
    <w:rsid w:val="00C8078D"/>
    <w:rPr>
      <w:color w:val="605E5C"/>
      <w:shd w:val="clear" w:color="auto" w:fill="E1DFDD"/>
    </w:rPr>
  </w:style>
  <w:style w:type="paragraph" w:customStyle="1" w:styleId="BodyA">
    <w:name w:val="Body A"/>
    <w:rsid w:val="00A03ACF"/>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lang w:val="en-US" w:eastAsia="en-GB"/>
    </w:rPr>
  </w:style>
  <w:style w:type="paragraph" w:customStyle="1" w:styleId="pf0">
    <w:name w:val="pf0"/>
    <w:basedOn w:val="Normal"/>
    <w:rsid w:val="00A03ACF"/>
    <w:pPr>
      <w:spacing w:before="100" w:beforeAutospacing="1" w:after="100" w:afterAutospacing="1" w:line="240" w:lineRule="auto"/>
    </w:pPr>
    <w:rPr>
      <w:rFonts w:ascii="Times New Roman" w:hAnsi="Times New Roman"/>
      <w:sz w:val="24"/>
      <w:szCs w:val="24"/>
      <w:lang w:eastAsia="en-GB"/>
    </w:rPr>
  </w:style>
  <w:style w:type="character" w:customStyle="1" w:styleId="cf01">
    <w:name w:val="cf01"/>
    <w:basedOn w:val="DefaultParagraphFont"/>
    <w:rsid w:val="00A03ACF"/>
    <w:rPr>
      <w:rFonts w:ascii="Segoe UI" w:hAnsi="Segoe UI" w:cs="Segoe UI" w:hint="default"/>
      <w:sz w:val="18"/>
      <w:szCs w:val="18"/>
    </w:rPr>
  </w:style>
  <w:style w:type="paragraph" w:styleId="Revision">
    <w:name w:val="Revision"/>
    <w:hidden/>
    <w:uiPriority w:val="99"/>
    <w:semiHidden/>
    <w:rsid w:val="008A2656"/>
    <w:pPr>
      <w:spacing w:after="0" w:line="240" w:lineRule="auto"/>
    </w:pPr>
    <w:rPr>
      <w:rFonts w:ascii="Arial" w:hAnsi="Arial" w:cs="Times New Roman"/>
      <w:szCs w:val="20"/>
    </w:rPr>
  </w:style>
  <w:style w:type="paragraph" w:customStyle="1" w:styleId="MarginText">
    <w:name w:val="Margin Text"/>
    <w:basedOn w:val="BodyText"/>
    <w:rsid w:val="00513891"/>
    <w:pPr>
      <w:overflowPunct w:val="0"/>
      <w:autoSpaceDE w:val="0"/>
      <w:autoSpaceDN w:val="0"/>
      <w:adjustRightInd w:val="0"/>
      <w:spacing w:after="240" w:line="360" w:lineRule="auto"/>
      <w:jc w:val="both"/>
      <w:textAlignment w:val="baseline"/>
    </w:pPr>
    <w:rPr>
      <w:rFonts w:ascii="Times New Roman" w:hAnsi="Times New Roman" w:cs="Times New Roman"/>
      <w:szCs w:val="20"/>
    </w:rPr>
  </w:style>
  <w:style w:type="character" w:customStyle="1" w:styleId="xbe">
    <w:name w:val="_xbe"/>
    <w:rsid w:val="00513891"/>
  </w:style>
  <w:style w:type="character" w:styleId="BookTitle">
    <w:name w:val="Book Title"/>
    <w:basedOn w:val="DefaultParagraphFont"/>
    <w:uiPriority w:val="33"/>
    <w:qFormat/>
    <w:rsid w:val="00D961F9"/>
    <w:rPr>
      <w:b/>
      <w:bCs/>
      <w:i/>
      <w:iCs/>
      <w:spacing w:val="5"/>
    </w:rPr>
  </w:style>
  <w:style w:type="paragraph" w:customStyle="1" w:styleId="Body">
    <w:name w:val="Body"/>
    <w:rsid w:val="00125A4C"/>
    <w:pPr>
      <w:pBdr>
        <w:top w:val="nil"/>
        <w:left w:val="nil"/>
        <w:bottom w:val="nil"/>
        <w:right w:val="nil"/>
        <w:between w:val="nil"/>
        <w:bar w:val="nil"/>
      </w:pBdr>
      <w:spacing w:after="0" w:line="240" w:lineRule="auto"/>
    </w:pPr>
    <w:rPr>
      <w:rFonts w:ascii="Calibri" w:eastAsia="Arial Unicode MS" w:hAnsi="Calibri" w:cs="Arial Unicode MS"/>
      <w:color w:val="000000"/>
      <w:sz w:val="24"/>
      <w:szCs w:val="24"/>
      <w:u w:color="000000"/>
      <w:bdr w:val="nil"/>
      <w:lang w:val="en-US" w:eastAsia="en-GB"/>
      <w14:textOutline w14:w="0" w14:cap="flat" w14:cmpd="sng" w14:algn="ctr">
        <w14:noFill/>
        <w14:prstDash w14:val="solid"/>
        <w14:bevel/>
      </w14:textOutline>
    </w:rPr>
  </w:style>
  <w:style w:type="numbering" w:customStyle="1" w:styleId="ImportedStyle1">
    <w:name w:val="Imported Style 1"/>
    <w:rsid w:val="00125A4C"/>
    <w:pPr>
      <w:numPr>
        <w:numId w:val="2"/>
      </w:numPr>
    </w:pPr>
  </w:style>
  <w:style w:type="numbering" w:customStyle="1" w:styleId="ImportedStyle2">
    <w:name w:val="Imported Style 2"/>
    <w:rsid w:val="00125A4C"/>
    <w:pPr>
      <w:numPr>
        <w:numId w:val="4"/>
      </w:numPr>
    </w:pPr>
  </w:style>
  <w:style w:type="numbering" w:customStyle="1" w:styleId="ImportedStyle3">
    <w:name w:val="Imported Style 3"/>
    <w:rsid w:val="00125A4C"/>
    <w:pPr>
      <w:numPr>
        <w:numId w:val="6"/>
      </w:numPr>
    </w:pPr>
  </w:style>
  <w:style w:type="numbering" w:customStyle="1" w:styleId="ImportedStyle4">
    <w:name w:val="Imported Style 4"/>
    <w:rsid w:val="00125A4C"/>
    <w:pPr>
      <w:numPr>
        <w:numId w:val="8"/>
      </w:numPr>
    </w:pPr>
  </w:style>
  <w:style w:type="numbering" w:customStyle="1" w:styleId="ImportedStyle5">
    <w:name w:val="Imported Style 5"/>
    <w:rsid w:val="00125A4C"/>
    <w:pPr>
      <w:numPr>
        <w:numId w:val="10"/>
      </w:numPr>
    </w:pPr>
  </w:style>
  <w:style w:type="character" w:styleId="Strong">
    <w:name w:val="Strong"/>
    <w:basedOn w:val="DefaultParagraphFont"/>
    <w:uiPriority w:val="22"/>
    <w:qFormat/>
    <w:rsid w:val="00E97516"/>
    <w:rPr>
      <w:b/>
      <w:bCs/>
    </w:rPr>
  </w:style>
  <w:style w:type="character" w:styleId="IntenseEmphasis">
    <w:name w:val="Intense Emphasis"/>
    <w:basedOn w:val="DefaultParagraphFont"/>
    <w:uiPriority w:val="21"/>
    <w:qFormat/>
    <w:rsid w:val="00534084"/>
    <w:rPr>
      <w:i/>
      <w:iCs/>
      <w:color w:val="5B9BD5" w:themeColor="accent1"/>
    </w:rPr>
  </w:style>
  <w:style w:type="character" w:styleId="CommentReference">
    <w:name w:val="annotation reference"/>
    <w:basedOn w:val="DefaultParagraphFont"/>
    <w:uiPriority w:val="99"/>
    <w:semiHidden/>
    <w:unhideWhenUsed/>
    <w:rsid w:val="00F501D2"/>
    <w:rPr>
      <w:sz w:val="16"/>
      <w:szCs w:val="16"/>
    </w:rPr>
  </w:style>
  <w:style w:type="paragraph" w:styleId="CommentText">
    <w:name w:val="annotation text"/>
    <w:basedOn w:val="Normal"/>
    <w:link w:val="CommentTextChar"/>
    <w:uiPriority w:val="99"/>
    <w:unhideWhenUsed/>
    <w:rsid w:val="00F501D2"/>
    <w:pPr>
      <w:spacing w:line="240" w:lineRule="auto"/>
    </w:pPr>
    <w:rPr>
      <w:sz w:val="20"/>
    </w:rPr>
  </w:style>
  <w:style w:type="character" w:customStyle="1" w:styleId="CommentTextChar">
    <w:name w:val="Comment Text Char"/>
    <w:basedOn w:val="DefaultParagraphFont"/>
    <w:link w:val="CommentText"/>
    <w:uiPriority w:val="99"/>
    <w:rsid w:val="00F501D2"/>
    <w:rPr>
      <w:rFonts w:ascii="Arial" w:hAnsi="Arial" w:cs="Times New Roman"/>
      <w:sz w:val="20"/>
      <w:szCs w:val="20"/>
    </w:rPr>
  </w:style>
  <w:style w:type="paragraph" w:styleId="CommentSubject">
    <w:name w:val="annotation subject"/>
    <w:basedOn w:val="CommentText"/>
    <w:next w:val="CommentText"/>
    <w:link w:val="CommentSubjectChar"/>
    <w:uiPriority w:val="99"/>
    <w:semiHidden/>
    <w:unhideWhenUsed/>
    <w:rsid w:val="00F501D2"/>
    <w:rPr>
      <w:b/>
      <w:bCs/>
    </w:rPr>
  </w:style>
  <w:style w:type="character" w:customStyle="1" w:styleId="CommentSubjectChar">
    <w:name w:val="Comment Subject Char"/>
    <w:basedOn w:val="CommentTextChar"/>
    <w:link w:val="CommentSubject"/>
    <w:uiPriority w:val="99"/>
    <w:semiHidden/>
    <w:rsid w:val="00F501D2"/>
    <w:rPr>
      <w:rFonts w:ascii="Arial" w:hAnsi="Arial" w:cs="Times New Roman"/>
      <w:b/>
      <w:bCs/>
      <w:sz w:val="20"/>
      <w:szCs w:val="20"/>
    </w:rPr>
  </w:style>
  <w:style w:type="paragraph" w:customStyle="1" w:styleId="xelementtoproof">
    <w:name w:val="x_elementtoproof"/>
    <w:basedOn w:val="Normal"/>
    <w:rsid w:val="005F250A"/>
    <w:pPr>
      <w:spacing w:line="240" w:lineRule="auto"/>
    </w:pPr>
    <w:rPr>
      <w:rFonts w:ascii="Aptos" w:eastAsiaTheme="minorHAnsi" w:hAnsi="Aptos" w:cs="Aptos"/>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665323">
      <w:bodyDiv w:val="1"/>
      <w:marLeft w:val="0"/>
      <w:marRight w:val="0"/>
      <w:marTop w:val="0"/>
      <w:marBottom w:val="0"/>
      <w:divBdr>
        <w:top w:val="none" w:sz="0" w:space="0" w:color="auto"/>
        <w:left w:val="none" w:sz="0" w:space="0" w:color="auto"/>
        <w:bottom w:val="none" w:sz="0" w:space="0" w:color="auto"/>
        <w:right w:val="none" w:sz="0" w:space="0" w:color="auto"/>
      </w:divBdr>
    </w:div>
    <w:div w:id="593787121">
      <w:bodyDiv w:val="1"/>
      <w:marLeft w:val="0"/>
      <w:marRight w:val="0"/>
      <w:marTop w:val="0"/>
      <w:marBottom w:val="0"/>
      <w:divBdr>
        <w:top w:val="none" w:sz="0" w:space="0" w:color="auto"/>
        <w:left w:val="none" w:sz="0" w:space="0" w:color="auto"/>
        <w:bottom w:val="none" w:sz="0" w:space="0" w:color="auto"/>
        <w:right w:val="none" w:sz="0" w:space="0" w:color="auto"/>
      </w:divBdr>
    </w:div>
    <w:div w:id="769424840">
      <w:bodyDiv w:val="1"/>
      <w:marLeft w:val="0"/>
      <w:marRight w:val="0"/>
      <w:marTop w:val="0"/>
      <w:marBottom w:val="0"/>
      <w:divBdr>
        <w:top w:val="none" w:sz="0" w:space="0" w:color="auto"/>
        <w:left w:val="none" w:sz="0" w:space="0" w:color="auto"/>
        <w:bottom w:val="none" w:sz="0" w:space="0" w:color="auto"/>
        <w:right w:val="none" w:sz="0" w:space="0" w:color="auto"/>
      </w:divBdr>
    </w:div>
    <w:div w:id="1602104391">
      <w:bodyDiv w:val="1"/>
      <w:marLeft w:val="0"/>
      <w:marRight w:val="0"/>
      <w:marTop w:val="0"/>
      <w:marBottom w:val="0"/>
      <w:divBdr>
        <w:top w:val="none" w:sz="0" w:space="0" w:color="auto"/>
        <w:left w:val="none" w:sz="0" w:space="0" w:color="auto"/>
        <w:bottom w:val="none" w:sz="0" w:space="0" w:color="auto"/>
        <w:right w:val="none" w:sz="0" w:space="0" w:color="auto"/>
      </w:divBdr>
    </w:div>
    <w:div w:id="2138257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aryleboneexecutivesearch.com/job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bowelresearchuk.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bde94a5-b20d-4310-abf5-af55bc3652b9" xsi:nil="true"/>
    <lcf76f155ced4ddcb4097134ff3c332f xmlns="822cb690-3a4f-4e09-b9f7-930059f441f5">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C29246ABE10D14293D516CA4814D71A" ma:contentTypeVersion="18" ma:contentTypeDescription="Create a new document." ma:contentTypeScope="" ma:versionID="0af6427b9df69ac5ee53a4e02ef0726f">
  <xsd:schema xmlns:xsd="http://www.w3.org/2001/XMLSchema" xmlns:xs="http://www.w3.org/2001/XMLSchema" xmlns:p="http://schemas.microsoft.com/office/2006/metadata/properties" xmlns:ns2="6bde94a5-b20d-4310-abf5-af55bc3652b9" xmlns:ns3="822cb690-3a4f-4e09-b9f7-930059f441f5" targetNamespace="http://schemas.microsoft.com/office/2006/metadata/properties" ma:root="true" ma:fieldsID="573ff032c09a4ee12d7b182ea8d3386e" ns2:_="" ns3:_="">
    <xsd:import namespace="6bde94a5-b20d-4310-abf5-af55bc3652b9"/>
    <xsd:import namespace="822cb690-3a4f-4e09-b9f7-930059f441f5"/>
    <xsd:element name="properties">
      <xsd:complexType>
        <xsd:sequence>
          <xsd:element name="documentManagement">
            <xsd:complexType>
              <xsd:all>
                <xsd:element ref="ns2:SharedWithUsers" minOccurs="0"/>
                <xsd:element ref="ns2:SharingHintHash"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de94a5-b20d-4310-abf5-af55bc3652b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8be49922-9258-4cb1-8393-0e6aaaec1461}" ma:internalName="TaxCatchAll" ma:showField="CatchAllData" ma:web="6bde94a5-b20d-4310-abf5-af55bc3652b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22cb690-3a4f-4e09-b9f7-930059f441f5"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f081a79-3143-496f-a2fd-f62381ce3df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2D408D-BE15-4521-A251-F26D295D01D8}">
  <ds:schemaRefs>
    <ds:schemaRef ds:uri="http://schemas.openxmlformats.org/officeDocument/2006/bibliography"/>
  </ds:schemaRefs>
</ds:datastoreItem>
</file>

<file path=customXml/itemProps2.xml><?xml version="1.0" encoding="utf-8"?>
<ds:datastoreItem xmlns:ds="http://schemas.openxmlformats.org/officeDocument/2006/customXml" ds:itemID="{E542D8A8-03AE-4119-A458-F3FA51342A9D}">
  <ds:schemaRefs>
    <ds:schemaRef ds:uri="http://schemas.microsoft.com/sharepoint/v3/contenttype/forms"/>
  </ds:schemaRefs>
</ds:datastoreItem>
</file>

<file path=customXml/itemProps3.xml><?xml version="1.0" encoding="utf-8"?>
<ds:datastoreItem xmlns:ds="http://schemas.openxmlformats.org/officeDocument/2006/customXml" ds:itemID="{777E7E22-CF6F-4831-B031-578F5BF0F153}">
  <ds:schemaRefs>
    <ds:schemaRef ds:uri="http://schemas.microsoft.com/office/2006/metadata/properties"/>
    <ds:schemaRef ds:uri="http://schemas.microsoft.com/office/infopath/2007/PartnerControls"/>
    <ds:schemaRef ds:uri="6bde94a5-b20d-4310-abf5-af55bc3652b9"/>
    <ds:schemaRef ds:uri="822cb690-3a4f-4e09-b9f7-930059f441f5"/>
  </ds:schemaRefs>
</ds:datastoreItem>
</file>

<file path=customXml/itemProps4.xml><?xml version="1.0" encoding="utf-8"?>
<ds:datastoreItem xmlns:ds="http://schemas.openxmlformats.org/officeDocument/2006/customXml" ds:itemID="{72D496ED-1057-4861-9DB2-B8B124B749F3}"/>
</file>

<file path=docProps/app.xml><?xml version="1.0" encoding="utf-8"?>
<Properties xmlns="http://schemas.openxmlformats.org/officeDocument/2006/extended-properties" xmlns:vt="http://schemas.openxmlformats.org/officeDocument/2006/docPropsVTypes">
  <Template>Normal.dotm</Template>
  <TotalTime>0</TotalTime>
  <Pages>8</Pages>
  <Words>1669</Words>
  <Characters>9635</Characters>
  <Application>Microsoft Office Word</Application>
  <DocSecurity>0</DocSecurity>
  <Lines>310</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11172</CharactersWithSpaces>
  <SharedDoc>false</SharedDoc>
  <HLinks>
    <vt:vector size="84" baseType="variant">
      <vt:variant>
        <vt:i4>1048604</vt:i4>
      </vt:variant>
      <vt:variant>
        <vt:i4>42</vt:i4>
      </vt:variant>
      <vt:variant>
        <vt:i4>0</vt:i4>
      </vt:variant>
      <vt:variant>
        <vt:i4>5</vt:i4>
      </vt:variant>
      <vt:variant>
        <vt:lpwstr>http://www.coachmakers.co.uk/</vt:lpwstr>
      </vt:variant>
      <vt:variant>
        <vt:lpwstr/>
      </vt:variant>
      <vt:variant>
        <vt:i4>5505102</vt:i4>
      </vt:variant>
      <vt:variant>
        <vt:i4>39</vt:i4>
      </vt:variant>
      <vt:variant>
        <vt:i4>0</vt:i4>
      </vt:variant>
      <vt:variant>
        <vt:i4>5</vt:i4>
      </vt:variant>
      <vt:variant>
        <vt:lpwstr>http://www.maryleboneexecutivesearch.com/jobs</vt:lpwstr>
      </vt:variant>
      <vt:variant>
        <vt:lpwstr/>
      </vt:variant>
      <vt:variant>
        <vt:i4>1048604</vt:i4>
      </vt:variant>
      <vt:variant>
        <vt:i4>36</vt:i4>
      </vt:variant>
      <vt:variant>
        <vt:i4>0</vt:i4>
      </vt:variant>
      <vt:variant>
        <vt:i4>5</vt:i4>
      </vt:variant>
      <vt:variant>
        <vt:lpwstr>http://www.coachmakers.co.uk/</vt:lpwstr>
      </vt:variant>
      <vt:variant>
        <vt:lpwstr/>
      </vt:variant>
      <vt:variant>
        <vt:i4>1441842</vt:i4>
      </vt:variant>
      <vt:variant>
        <vt:i4>32</vt:i4>
      </vt:variant>
      <vt:variant>
        <vt:i4>0</vt:i4>
      </vt:variant>
      <vt:variant>
        <vt:i4>5</vt:i4>
      </vt:variant>
      <vt:variant>
        <vt:lpwstr/>
      </vt:variant>
      <vt:variant>
        <vt:lpwstr>_Toc402536727</vt:lpwstr>
      </vt:variant>
      <vt:variant>
        <vt:i4>1441842</vt:i4>
      </vt:variant>
      <vt:variant>
        <vt:i4>29</vt:i4>
      </vt:variant>
      <vt:variant>
        <vt:i4>0</vt:i4>
      </vt:variant>
      <vt:variant>
        <vt:i4>5</vt:i4>
      </vt:variant>
      <vt:variant>
        <vt:lpwstr/>
      </vt:variant>
      <vt:variant>
        <vt:lpwstr>_Toc402536725</vt:lpwstr>
      </vt:variant>
      <vt:variant>
        <vt:i4>1376306</vt:i4>
      </vt:variant>
      <vt:variant>
        <vt:i4>26</vt:i4>
      </vt:variant>
      <vt:variant>
        <vt:i4>0</vt:i4>
      </vt:variant>
      <vt:variant>
        <vt:i4>5</vt:i4>
      </vt:variant>
      <vt:variant>
        <vt:lpwstr/>
      </vt:variant>
      <vt:variant>
        <vt:lpwstr>_Toc402536719</vt:lpwstr>
      </vt:variant>
      <vt:variant>
        <vt:i4>1376306</vt:i4>
      </vt:variant>
      <vt:variant>
        <vt:i4>23</vt:i4>
      </vt:variant>
      <vt:variant>
        <vt:i4>0</vt:i4>
      </vt:variant>
      <vt:variant>
        <vt:i4>5</vt:i4>
      </vt:variant>
      <vt:variant>
        <vt:lpwstr/>
      </vt:variant>
      <vt:variant>
        <vt:lpwstr>_Toc402536718</vt:lpwstr>
      </vt:variant>
      <vt:variant>
        <vt:i4>1376306</vt:i4>
      </vt:variant>
      <vt:variant>
        <vt:i4>20</vt:i4>
      </vt:variant>
      <vt:variant>
        <vt:i4>0</vt:i4>
      </vt:variant>
      <vt:variant>
        <vt:i4>5</vt:i4>
      </vt:variant>
      <vt:variant>
        <vt:lpwstr/>
      </vt:variant>
      <vt:variant>
        <vt:lpwstr>_Toc402536717</vt:lpwstr>
      </vt:variant>
      <vt:variant>
        <vt:i4>1376306</vt:i4>
      </vt:variant>
      <vt:variant>
        <vt:i4>17</vt:i4>
      </vt:variant>
      <vt:variant>
        <vt:i4>0</vt:i4>
      </vt:variant>
      <vt:variant>
        <vt:i4>5</vt:i4>
      </vt:variant>
      <vt:variant>
        <vt:lpwstr/>
      </vt:variant>
      <vt:variant>
        <vt:lpwstr>_Toc402536716</vt:lpwstr>
      </vt:variant>
      <vt:variant>
        <vt:i4>1376306</vt:i4>
      </vt:variant>
      <vt:variant>
        <vt:i4>14</vt:i4>
      </vt:variant>
      <vt:variant>
        <vt:i4>0</vt:i4>
      </vt:variant>
      <vt:variant>
        <vt:i4>5</vt:i4>
      </vt:variant>
      <vt:variant>
        <vt:lpwstr/>
      </vt:variant>
      <vt:variant>
        <vt:lpwstr>_Toc402536715</vt:lpwstr>
      </vt:variant>
      <vt:variant>
        <vt:i4>1376306</vt:i4>
      </vt:variant>
      <vt:variant>
        <vt:i4>11</vt:i4>
      </vt:variant>
      <vt:variant>
        <vt:i4>0</vt:i4>
      </vt:variant>
      <vt:variant>
        <vt:i4>5</vt:i4>
      </vt:variant>
      <vt:variant>
        <vt:lpwstr/>
      </vt:variant>
      <vt:variant>
        <vt:lpwstr>_Toc402536713</vt:lpwstr>
      </vt:variant>
      <vt:variant>
        <vt:i4>1376306</vt:i4>
      </vt:variant>
      <vt:variant>
        <vt:i4>8</vt:i4>
      </vt:variant>
      <vt:variant>
        <vt:i4>0</vt:i4>
      </vt:variant>
      <vt:variant>
        <vt:i4>5</vt:i4>
      </vt:variant>
      <vt:variant>
        <vt:lpwstr/>
      </vt:variant>
      <vt:variant>
        <vt:lpwstr>_Toc402536712</vt:lpwstr>
      </vt:variant>
      <vt:variant>
        <vt:i4>6029326</vt:i4>
      </vt:variant>
      <vt:variant>
        <vt:i4>3</vt:i4>
      </vt:variant>
      <vt:variant>
        <vt:i4>0</vt:i4>
      </vt:variant>
      <vt:variant>
        <vt:i4>5</vt:i4>
      </vt:variant>
      <vt:variant>
        <vt:lpwstr>http://www.maryleboneexecutivesearch.com/</vt:lpwstr>
      </vt:variant>
      <vt:variant>
        <vt:lpwstr/>
      </vt:variant>
      <vt:variant>
        <vt:i4>7536721</vt:i4>
      </vt:variant>
      <vt:variant>
        <vt:i4>0</vt:i4>
      </vt:variant>
      <vt:variant>
        <vt:i4>0</vt:i4>
      </vt:variant>
      <vt:variant>
        <vt:i4>5</vt:i4>
      </vt:variant>
      <vt:variant>
        <vt:lpwstr>mailto:info@maryleboneexecutivesearch.com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Tony Rayne</dc:creator>
  <cp:keywords/>
  <cp:lastModifiedBy>Richard Evans</cp:lastModifiedBy>
  <cp:revision>3</cp:revision>
  <cp:lastPrinted>2025-12-02T10:52:00Z</cp:lastPrinted>
  <dcterms:created xsi:type="dcterms:W3CDTF">2026-01-08T17:56:00Z</dcterms:created>
  <dcterms:modified xsi:type="dcterms:W3CDTF">2026-01-09T16:08:00Z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0x0101002C29246ABE10D14293D516CA4814D71A</vt:lpwstr>
  </property>
  <property fmtid="{D5CDD505-2E9C-101B-9397-08002B2CF9AE}" pid="3" name="MediaServiceImageTags">
    <vt:lpwstr/>
  </property>
</Properties>
</file>