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442D4D" w14:textId="77777777" w:rsidR="000F3664" w:rsidRDefault="000F3664" w:rsidP="000F3664">
      <w:r>
        <w:rPr>
          <w:noProof/>
        </w:rPr>
        <w:drawing>
          <wp:anchor distT="0" distB="0" distL="114300" distR="114300" simplePos="0" relativeHeight="251658241" behindDoc="0" locked="0" layoutInCell="1" allowOverlap="1" wp14:anchorId="40F26028" wp14:editId="124CC9FB">
            <wp:simplePos x="0" y="0"/>
            <wp:positionH relativeFrom="page">
              <wp:posOffset>-330</wp:posOffset>
            </wp:positionH>
            <wp:positionV relativeFrom="paragraph">
              <wp:posOffset>-913130</wp:posOffset>
            </wp:positionV>
            <wp:extent cx="10687050" cy="6455930"/>
            <wp:effectExtent l="0" t="0" r="0" b="2540"/>
            <wp:wrapNone/>
            <wp:docPr id="23" name="Picture 23" descr="A large ship in a harb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large ship in a harbor&#10;&#10;AI-generated content may be incorrec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198" b="5192"/>
                    <a:stretch/>
                  </pic:blipFill>
                  <pic:spPr bwMode="auto">
                    <a:xfrm>
                      <a:off x="0" y="0"/>
                      <a:ext cx="10687050" cy="6455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8ACD85" w14:textId="77777777" w:rsidR="000F3664" w:rsidRDefault="000F3664" w:rsidP="000F3664"/>
    <w:p w14:paraId="69FB4C8B" w14:textId="77777777" w:rsidR="000F3664" w:rsidRDefault="000F3664" w:rsidP="000F3664"/>
    <w:p w14:paraId="68B4598B" w14:textId="77777777" w:rsidR="000F3664" w:rsidRDefault="000F3664" w:rsidP="000F3664"/>
    <w:p w14:paraId="69DC1CA9" w14:textId="77777777" w:rsidR="000F3664" w:rsidRDefault="000F3664" w:rsidP="000F3664">
      <w:r>
        <w:rPr>
          <w:noProof/>
        </w:rPr>
        <mc:AlternateContent>
          <mc:Choice Requires="wps">
            <w:drawing>
              <wp:anchor distT="0" distB="0" distL="114300" distR="114300" simplePos="0" relativeHeight="251658242" behindDoc="0" locked="0" layoutInCell="1" allowOverlap="1" wp14:anchorId="494587CF" wp14:editId="0B77E6E5">
                <wp:simplePos x="0" y="0"/>
                <wp:positionH relativeFrom="column">
                  <wp:posOffset>-921715</wp:posOffset>
                </wp:positionH>
                <wp:positionV relativeFrom="paragraph">
                  <wp:posOffset>4401820</wp:posOffset>
                </wp:positionV>
                <wp:extent cx="10699776" cy="1104596"/>
                <wp:effectExtent l="0" t="0" r="6350" b="635"/>
                <wp:wrapNone/>
                <wp:docPr id="1" name="Rectangle 1"/>
                <wp:cNvGraphicFramePr/>
                <a:graphic xmlns:a="http://schemas.openxmlformats.org/drawingml/2006/main">
                  <a:graphicData uri="http://schemas.microsoft.com/office/word/2010/wordprocessingShape">
                    <wps:wsp>
                      <wps:cNvSpPr/>
                      <wps:spPr>
                        <a:xfrm>
                          <a:off x="0" y="0"/>
                          <a:ext cx="10699776" cy="1104596"/>
                        </a:xfrm>
                        <a:prstGeom prst="rect">
                          <a:avLst/>
                        </a:prstGeom>
                        <a:solidFill>
                          <a:srgbClr val="94022E"/>
                        </a:solidFill>
                        <a:ln w="3175">
                          <a:noFill/>
                        </a:ln>
                      </wps:spPr>
                      <wps:style>
                        <a:lnRef idx="2">
                          <a:schemeClr val="accent5"/>
                        </a:lnRef>
                        <a:fillRef idx="1">
                          <a:schemeClr val="lt1"/>
                        </a:fillRef>
                        <a:effectRef idx="0">
                          <a:schemeClr val="accent5"/>
                        </a:effectRef>
                        <a:fontRef idx="minor">
                          <a:schemeClr val="dk1"/>
                        </a:fontRef>
                      </wps:style>
                      <wps:txbx>
                        <w:txbxContent>
                          <w:p w14:paraId="7EF4A71A" w14:textId="2F920C2E" w:rsidR="00A359BF" w:rsidRPr="00532A5C" w:rsidRDefault="00FB302D" w:rsidP="000F3664">
                            <w:pPr>
                              <w:tabs>
                                <w:tab w:val="right" w:pos="15876"/>
                              </w:tabs>
                              <w:spacing w:after="0"/>
                              <w:rPr>
                                <w:b/>
                                <w:bCs/>
                                <w:color w:val="FFFFFF" w:themeColor="background1"/>
                                <w:sz w:val="40"/>
                                <w:szCs w:val="40"/>
                              </w:rPr>
                            </w:pPr>
                            <w:r>
                              <w:rPr>
                                <w:rFonts w:ascii="Arial Nova Light" w:hAnsi="Arial Nova Light"/>
                                <w:color w:val="FFFFFF" w:themeColor="background1"/>
                                <w:sz w:val="40"/>
                                <w:szCs w:val="40"/>
                              </w:rPr>
                              <w:t xml:space="preserve">                                                   </w:t>
                            </w:r>
                            <w:r w:rsidR="00232CB5" w:rsidRPr="00532A5C">
                              <w:rPr>
                                <w:b/>
                                <w:bCs/>
                                <w:color w:val="FFFFFF" w:themeColor="background1"/>
                                <w:sz w:val="40"/>
                                <w:szCs w:val="40"/>
                              </w:rPr>
                              <w:t>Appointment</w:t>
                            </w:r>
                            <w:r w:rsidRPr="00532A5C">
                              <w:rPr>
                                <w:b/>
                                <w:bCs/>
                                <w:color w:val="FFFFFF" w:themeColor="background1"/>
                                <w:sz w:val="40"/>
                                <w:szCs w:val="40"/>
                              </w:rPr>
                              <w:t xml:space="preserve"> of Chief Executive</w:t>
                            </w:r>
                            <w:r w:rsidR="000F3664" w:rsidRPr="00532A5C">
                              <w:rPr>
                                <w:b/>
                                <w:bCs/>
                                <w:color w:val="FFFFFF" w:themeColor="background1"/>
                                <w:sz w:val="40"/>
                                <w:szCs w:val="40"/>
                              </w:rPr>
                              <w:tab/>
                            </w:r>
                          </w:p>
                          <w:p w14:paraId="111A3C4C" w14:textId="77777777" w:rsidR="00FB302D" w:rsidRPr="00207319" w:rsidRDefault="00FB302D" w:rsidP="000F3664">
                            <w:pPr>
                              <w:tabs>
                                <w:tab w:val="right" w:pos="15876"/>
                              </w:tabs>
                              <w:spacing w:after="0"/>
                              <w:rPr>
                                <w:b/>
                                <w:bCs/>
                                <w:color w:val="FFFFFF" w:themeColor="background1"/>
                                <w:sz w:val="36"/>
                                <w:szCs w:val="36"/>
                              </w:rPr>
                            </w:pPr>
                          </w:p>
                          <w:p w14:paraId="710A260B" w14:textId="611F6C99" w:rsidR="000F3664" w:rsidRPr="00207319" w:rsidRDefault="00FB302D" w:rsidP="000F3664">
                            <w:pPr>
                              <w:tabs>
                                <w:tab w:val="right" w:pos="15876"/>
                              </w:tabs>
                              <w:spacing w:after="0"/>
                              <w:rPr>
                                <w:b/>
                                <w:bCs/>
                                <w:smallCaps/>
                                <w:color w:val="FFFFFF" w:themeColor="background1"/>
                                <w:sz w:val="36"/>
                                <w:szCs w:val="36"/>
                              </w:rPr>
                            </w:pPr>
                            <w:r w:rsidRPr="00207319">
                              <w:rPr>
                                <w:b/>
                                <w:bCs/>
                                <w:smallCaps/>
                                <w:color w:val="FFFFFF" w:themeColor="background1"/>
                                <w:sz w:val="36"/>
                                <w:szCs w:val="36"/>
                              </w:rPr>
                              <w:t xml:space="preserve">      </w:t>
                            </w:r>
                            <w:r w:rsidR="00934609" w:rsidRPr="00207319">
                              <w:rPr>
                                <w:b/>
                                <w:bCs/>
                                <w:smallCaps/>
                                <w:color w:val="FFFFFF" w:themeColor="background1"/>
                                <w:sz w:val="36"/>
                                <w:szCs w:val="36"/>
                              </w:rPr>
                              <w:t xml:space="preserve">  </w:t>
                            </w:r>
                            <w:r w:rsidR="000F3664" w:rsidRPr="00207319">
                              <w:rPr>
                                <w:b/>
                                <w:bCs/>
                                <w:smallCaps/>
                                <w:color w:val="FFFFFF" w:themeColor="background1"/>
                                <w:sz w:val="36"/>
                                <w:szCs w:val="36"/>
                              </w:rPr>
                              <w:t>The Unicorn Preservation Society</w:t>
                            </w:r>
                            <w:r w:rsidRPr="00207319">
                              <w:rPr>
                                <w:b/>
                                <w:bCs/>
                                <w:smallCaps/>
                                <w:color w:val="FFFFFF" w:themeColor="background1"/>
                                <w:sz w:val="36"/>
                                <w:szCs w:val="36"/>
                              </w:rPr>
                              <w:t xml:space="preserve"> (HMS Unicorn</w:t>
                            </w:r>
                            <w:r w:rsidR="00934609" w:rsidRPr="00207319">
                              <w:rPr>
                                <w:b/>
                                <w:bCs/>
                                <w:smallCaps/>
                                <w:color w:val="FFFFFF" w:themeColor="background1"/>
                                <w:sz w:val="36"/>
                                <w:szCs w:val="36"/>
                              </w:rPr>
                              <w:t xml:space="preserve"> S</w:t>
                            </w:r>
                            <w:r w:rsidR="00356CBE" w:rsidRPr="00207319">
                              <w:rPr>
                                <w:b/>
                                <w:bCs/>
                                <w:smallCaps/>
                                <w:color w:val="FFFFFF" w:themeColor="background1"/>
                                <w:sz w:val="36"/>
                                <w:szCs w:val="36"/>
                              </w:rPr>
                              <w:t>outh Vict</w:t>
                            </w:r>
                            <w:r w:rsidR="00FF1269" w:rsidRPr="00207319">
                              <w:rPr>
                                <w:b/>
                                <w:bCs/>
                                <w:smallCaps/>
                                <w:color w:val="FFFFFF" w:themeColor="background1"/>
                                <w:sz w:val="36"/>
                                <w:szCs w:val="36"/>
                              </w:rPr>
                              <w:t>o</w:t>
                            </w:r>
                            <w:r w:rsidR="00356CBE" w:rsidRPr="00207319">
                              <w:rPr>
                                <w:b/>
                                <w:bCs/>
                                <w:smallCaps/>
                                <w:color w:val="FFFFFF" w:themeColor="background1"/>
                                <w:sz w:val="36"/>
                                <w:szCs w:val="36"/>
                              </w:rPr>
                              <w:t xml:space="preserve">ria </w:t>
                            </w:r>
                            <w:r w:rsidR="009D2631" w:rsidRPr="00207319">
                              <w:rPr>
                                <w:b/>
                                <w:bCs/>
                                <w:smallCaps/>
                                <w:color w:val="FFFFFF" w:themeColor="background1"/>
                                <w:sz w:val="36"/>
                                <w:szCs w:val="36"/>
                              </w:rPr>
                              <w:t xml:space="preserve">Dock </w:t>
                            </w:r>
                            <w:r w:rsidR="00FF1269" w:rsidRPr="00207319">
                              <w:rPr>
                                <w:b/>
                                <w:bCs/>
                                <w:smallCaps/>
                                <w:color w:val="FFFFFF" w:themeColor="background1"/>
                                <w:sz w:val="36"/>
                                <w:szCs w:val="36"/>
                              </w:rPr>
                              <w:t>Road</w:t>
                            </w:r>
                            <w:r w:rsidR="009D2631">
                              <w:rPr>
                                <w:b/>
                                <w:bCs/>
                                <w:smallCaps/>
                                <w:color w:val="FFFFFF" w:themeColor="background1"/>
                                <w:sz w:val="36"/>
                                <w:szCs w:val="36"/>
                              </w:rPr>
                              <w:t>,</w:t>
                            </w:r>
                            <w:r w:rsidR="00FF1269" w:rsidRPr="00207319">
                              <w:rPr>
                                <w:b/>
                                <w:bCs/>
                                <w:smallCaps/>
                                <w:color w:val="FFFFFF" w:themeColor="background1"/>
                                <w:sz w:val="36"/>
                                <w:szCs w:val="36"/>
                              </w:rPr>
                              <w:t xml:space="preserve"> </w:t>
                            </w:r>
                            <w:r w:rsidR="00207319">
                              <w:rPr>
                                <w:b/>
                                <w:bCs/>
                                <w:smallCaps/>
                                <w:color w:val="FFFFFF" w:themeColor="background1"/>
                                <w:sz w:val="36"/>
                                <w:szCs w:val="36"/>
                              </w:rPr>
                              <w:t>Dundee</w:t>
                            </w:r>
                            <w:r w:rsidR="009D2631">
                              <w:rPr>
                                <w:b/>
                                <w:bCs/>
                                <w:smallCaps/>
                                <w:color w:val="FFFFFF" w:themeColor="background1"/>
                                <w:sz w:val="36"/>
                                <w:szCs w:val="36"/>
                              </w:rPr>
                              <w:t xml:space="preserve"> DD1 3PD</w:t>
                            </w:r>
                            <w:r w:rsidRPr="00207319">
                              <w:rPr>
                                <w:b/>
                                <w:bCs/>
                                <w:smallCaps/>
                                <w:color w:val="FFFFFF" w:themeColor="background1"/>
                                <w:sz w:val="36"/>
                                <w:szCs w:val="36"/>
                              </w:rPr>
                              <w:t>)</w:t>
                            </w:r>
                          </w:p>
                          <w:p w14:paraId="0ADBD55B" w14:textId="77777777" w:rsidR="007C128F" w:rsidRDefault="007C128F" w:rsidP="000F3664">
                            <w:pPr>
                              <w:tabs>
                                <w:tab w:val="right" w:pos="15876"/>
                              </w:tabs>
                              <w:spacing w:after="0"/>
                              <w:rPr>
                                <w:rFonts w:ascii="Arial Nova Light" w:hAnsi="Arial Nova Light"/>
                                <w:b/>
                                <w:bCs/>
                                <w:smallCaps/>
                                <w:color w:val="FFFFFF" w:themeColor="background1"/>
                                <w:sz w:val="40"/>
                              </w:rPr>
                            </w:pPr>
                          </w:p>
                          <w:p w14:paraId="3723DF83" w14:textId="77777777" w:rsidR="007C128F" w:rsidRPr="00577479" w:rsidRDefault="007C128F" w:rsidP="000F3664">
                            <w:pPr>
                              <w:tabs>
                                <w:tab w:val="right" w:pos="15876"/>
                              </w:tabs>
                              <w:spacing w:after="0"/>
                              <w:rPr>
                                <w:rFonts w:ascii="Arial Nova Light" w:hAnsi="Arial Nova Light"/>
                                <w:b/>
                                <w:bCs/>
                                <w:smallCaps/>
                                <w:color w:val="FFFFFF" w:themeColor="background1"/>
                                <w:sz w:val="40"/>
                              </w:rPr>
                            </w:pPr>
                          </w:p>
                          <w:p w14:paraId="65609CEE" w14:textId="77777777" w:rsidR="00577479" w:rsidRPr="0060472E" w:rsidRDefault="00577479" w:rsidP="000F3664">
                            <w:pPr>
                              <w:tabs>
                                <w:tab w:val="right" w:pos="15876"/>
                              </w:tabs>
                              <w:spacing w:after="0"/>
                              <w:rPr>
                                <w:rFonts w:ascii="Arial Nova Light" w:hAnsi="Arial Nova Light"/>
                                <w:smallCaps/>
                                <w:color w:val="FFFFFF" w:themeColor="background1"/>
                                <w:sz w:val="40"/>
                              </w:rPr>
                            </w:pPr>
                          </w:p>
                          <w:p w14:paraId="2D62661D" w14:textId="636D289E" w:rsidR="000F3664" w:rsidRPr="00344168" w:rsidRDefault="000F3664" w:rsidP="000F3664">
                            <w:pPr>
                              <w:tabs>
                                <w:tab w:val="right" w:pos="15876"/>
                              </w:tabs>
                              <w:spacing w:after="0"/>
                              <w:rPr>
                                <w:rFonts w:ascii="Arial Nova Light" w:hAnsi="Arial Nova Light"/>
                                <w:color w:val="FFFFFF" w:themeColor="background1"/>
                                <w:sz w:val="28"/>
                              </w:rPr>
                            </w:pPr>
                            <w:r>
                              <w:rPr>
                                <w:rFonts w:ascii="Arial Nova Light" w:hAnsi="Arial Nova Light"/>
                                <w:color w:val="FFFFFF" w:themeColor="background1"/>
                                <w:sz w:val="28"/>
                              </w:rPr>
                              <w:tab/>
                            </w:r>
                            <w:r w:rsidR="008339E3">
                              <w:rPr>
                                <w:rFonts w:ascii="Arial Nova Light" w:hAnsi="Arial Nova Light"/>
                                <w:color w:val="FFFFFF" w:themeColor="background1"/>
                                <w:sz w:val="28"/>
                              </w:rPr>
                              <w:t>September</w:t>
                            </w:r>
                            <w:r w:rsidR="00122123">
                              <w:rPr>
                                <w:rFonts w:ascii="Arial Nova Light" w:hAnsi="Arial Nova Light"/>
                                <w:color w:val="FFFFFF" w:themeColor="background1"/>
                                <w:sz w:val="28"/>
                              </w:rPr>
                              <w:t xml:space="preserve">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4587CF" id="Rectangle 1" o:spid="_x0000_s1026" style="position:absolute;margin-left:-72.6pt;margin-top:346.6pt;width:842.5pt;height:8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" fillcolor="#94022e" stroked="f" strokeweight=".25pt">
                <v:textbox>
                  <w:txbxContent>
                    <w:p w14:paraId="7EF4A71A" w14:textId="2F920C2E" w:rsidR="00A359BF" w:rsidRPr="00532A5C" w:rsidRDefault="00FB302D" w:rsidP="000F3664">
                      <w:pPr>
                        <w:tabs>
                          <w:tab w:val="right" w:pos="15876"/>
                        </w:tabs>
                        <w:spacing w:after="0"/>
                        <w:rPr>
                          <w:b/>
                          <w:bCs/>
                          <w:color w:val="FFFFFF" w:themeColor="background1"/>
                          <w:sz w:val="40"/>
                          <w:szCs w:val="40"/>
                        </w:rPr>
                      </w:pPr>
                      <w:r>
                        <w:rPr>
                          <w:rFonts w:ascii="Arial Nova Light" w:hAnsi="Arial Nova Light"/>
                          <w:color w:val="FFFFFF" w:themeColor="background1"/>
                          <w:sz w:val="40"/>
                          <w:szCs w:val="40"/>
                        </w:rPr>
                        <w:t xml:space="preserve">                                                   </w:t>
                      </w:r>
                      <w:r w:rsidR="00232CB5" w:rsidRPr="00532A5C">
                        <w:rPr>
                          <w:b/>
                          <w:bCs/>
                          <w:color w:val="FFFFFF" w:themeColor="background1"/>
                          <w:sz w:val="40"/>
                          <w:szCs w:val="40"/>
                        </w:rPr>
                        <w:t>Appointment</w:t>
                      </w:r>
                      <w:r w:rsidRPr="00532A5C">
                        <w:rPr>
                          <w:b/>
                          <w:bCs/>
                          <w:color w:val="FFFFFF" w:themeColor="background1"/>
                          <w:sz w:val="40"/>
                          <w:szCs w:val="40"/>
                        </w:rPr>
                        <w:t xml:space="preserve"> of Chief Executive</w:t>
                      </w:r>
                      <w:r w:rsidR="000F3664" w:rsidRPr="00532A5C">
                        <w:rPr>
                          <w:b/>
                          <w:bCs/>
                          <w:color w:val="FFFFFF" w:themeColor="background1"/>
                          <w:sz w:val="40"/>
                          <w:szCs w:val="40"/>
                        </w:rPr>
                        <w:tab/>
                      </w:r>
                    </w:p>
                    <w:p w14:paraId="111A3C4C" w14:textId="77777777" w:rsidR="00FB302D" w:rsidRPr="00207319" w:rsidRDefault="00FB302D" w:rsidP="000F3664">
                      <w:pPr>
                        <w:tabs>
                          <w:tab w:val="right" w:pos="15876"/>
                        </w:tabs>
                        <w:spacing w:after="0"/>
                        <w:rPr>
                          <w:b/>
                          <w:bCs/>
                          <w:color w:val="FFFFFF" w:themeColor="background1"/>
                          <w:sz w:val="36"/>
                          <w:szCs w:val="36"/>
                        </w:rPr>
                      </w:pPr>
                    </w:p>
                    <w:p w14:paraId="710A260B" w14:textId="611F6C99" w:rsidR="000F3664" w:rsidRPr="00207319" w:rsidRDefault="00FB302D" w:rsidP="000F3664">
                      <w:pPr>
                        <w:tabs>
                          <w:tab w:val="right" w:pos="15876"/>
                        </w:tabs>
                        <w:spacing w:after="0"/>
                        <w:rPr>
                          <w:b/>
                          <w:bCs/>
                          <w:smallCaps/>
                          <w:color w:val="FFFFFF" w:themeColor="background1"/>
                          <w:sz w:val="36"/>
                          <w:szCs w:val="36"/>
                        </w:rPr>
                      </w:pPr>
                      <w:r w:rsidRPr="00207319">
                        <w:rPr>
                          <w:b/>
                          <w:bCs/>
                          <w:smallCaps/>
                          <w:color w:val="FFFFFF" w:themeColor="background1"/>
                          <w:sz w:val="36"/>
                          <w:szCs w:val="36"/>
                        </w:rPr>
                        <w:t xml:space="preserve">      </w:t>
                      </w:r>
                      <w:r w:rsidR="00934609" w:rsidRPr="00207319">
                        <w:rPr>
                          <w:b/>
                          <w:bCs/>
                          <w:smallCaps/>
                          <w:color w:val="FFFFFF" w:themeColor="background1"/>
                          <w:sz w:val="36"/>
                          <w:szCs w:val="36"/>
                        </w:rPr>
                        <w:t xml:space="preserve">  </w:t>
                      </w:r>
                      <w:r w:rsidR="000F3664" w:rsidRPr="00207319">
                        <w:rPr>
                          <w:b/>
                          <w:bCs/>
                          <w:smallCaps/>
                          <w:color w:val="FFFFFF" w:themeColor="background1"/>
                          <w:sz w:val="36"/>
                          <w:szCs w:val="36"/>
                        </w:rPr>
                        <w:t>The Unicorn Preservation Society</w:t>
                      </w:r>
                      <w:r w:rsidRPr="00207319">
                        <w:rPr>
                          <w:b/>
                          <w:bCs/>
                          <w:smallCaps/>
                          <w:color w:val="FFFFFF" w:themeColor="background1"/>
                          <w:sz w:val="36"/>
                          <w:szCs w:val="36"/>
                        </w:rPr>
                        <w:t xml:space="preserve"> (HMS Unicorn</w:t>
                      </w:r>
                      <w:r w:rsidR="00934609" w:rsidRPr="00207319">
                        <w:rPr>
                          <w:b/>
                          <w:bCs/>
                          <w:smallCaps/>
                          <w:color w:val="FFFFFF" w:themeColor="background1"/>
                          <w:sz w:val="36"/>
                          <w:szCs w:val="36"/>
                        </w:rPr>
                        <w:t xml:space="preserve"> S</w:t>
                      </w:r>
                      <w:r w:rsidR="00356CBE" w:rsidRPr="00207319">
                        <w:rPr>
                          <w:b/>
                          <w:bCs/>
                          <w:smallCaps/>
                          <w:color w:val="FFFFFF" w:themeColor="background1"/>
                          <w:sz w:val="36"/>
                          <w:szCs w:val="36"/>
                        </w:rPr>
                        <w:t>outh Vict</w:t>
                      </w:r>
                      <w:r w:rsidR="00FF1269" w:rsidRPr="00207319">
                        <w:rPr>
                          <w:b/>
                          <w:bCs/>
                          <w:smallCaps/>
                          <w:color w:val="FFFFFF" w:themeColor="background1"/>
                          <w:sz w:val="36"/>
                          <w:szCs w:val="36"/>
                        </w:rPr>
                        <w:t>o</w:t>
                      </w:r>
                      <w:r w:rsidR="00356CBE" w:rsidRPr="00207319">
                        <w:rPr>
                          <w:b/>
                          <w:bCs/>
                          <w:smallCaps/>
                          <w:color w:val="FFFFFF" w:themeColor="background1"/>
                          <w:sz w:val="36"/>
                          <w:szCs w:val="36"/>
                        </w:rPr>
                        <w:t xml:space="preserve">ria </w:t>
                      </w:r>
                      <w:r w:rsidR="009D2631" w:rsidRPr="00207319">
                        <w:rPr>
                          <w:b/>
                          <w:bCs/>
                          <w:smallCaps/>
                          <w:color w:val="FFFFFF" w:themeColor="background1"/>
                          <w:sz w:val="36"/>
                          <w:szCs w:val="36"/>
                        </w:rPr>
                        <w:t xml:space="preserve">Dock </w:t>
                      </w:r>
                      <w:r w:rsidR="00FF1269" w:rsidRPr="00207319">
                        <w:rPr>
                          <w:b/>
                          <w:bCs/>
                          <w:smallCaps/>
                          <w:color w:val="FFFFFF" w:themeColor="background1"/>
                          <w:sz w:val="36"/>
                          <w:szCs w:val="36"/>
                        </w:rPr>
                        <w:t>Road</w:t>
                      </w:r>
                      <w:r w:rsidR="009D2631">
                        <w:rPr>
                          <w:b/>
                          <w:bCs/>
                          <w:smallCaps/>
                          <w:color w:val="FFFFFF" w:themeColor="background1"/>
                          <w:sz w:val="36"/>
                          <w:szCs w:val="36"/>
                        </w:rPr>
                        <w:t>,</w:t>
                      </w:r>
                      <w:r w:rsidR="00FF1269" w:rsidRPr="00207319">
                        <w:rPr>
                          <w:b/>
                          <w:bCs/>
                          <w:smallCaps/>
                          <w:color w:val="FFFFFF" w:themeColor="background1"/>
                          <w:sz w:val="36"/>
                          <w:szCs w:val="36"/>
                        </w:rPr>
                        <w:t xml:space="preserve"> </w:t>
                      </w:r>
                      <w:r w:rsidR="00207319">
                        <w:rPr>
                          <w:b/>
                          <w:bCs/>
                          <w:smallCaps/>
                          <w:color w:val="FFFFFF" w:themeColor="background1"/>
                          <w:sz w:val="36"/>
                          <w:szCs w:val="36"/>
                        </w:rPr>
                        <w:t>Dundee</w:t>
                      </w:r>
                      <w:r w:rsidR="009D2631">
                        <w:rPr>
                          <w:b/>
                          <w:bCs/>
                          <w:smallCaps/>
                          <w:color w:val="FFFFFF" w:themeColor="background1"/>
                          <w:sz w:val="36"/>
                          <w:szCs w:val="36"/>
                        </w:rPr>
                        <w:t xml:space="preserve"> DD1 3PD</w:t>
                      </w:r>
                      <w:r w:rsidRPr="00207319">
                        <w:rPr>
                          <w:b/>
                          <w:bCs/>
                          <w:smallCaps/>
                          <w:color w:val="FFFFFF" w:themeColor="background1"/>
                          <w:sz w:val="36"/>
                          <w:szCs w:val="36"/>
                        </w:rPr>
                        <w:t>)</w:t>
                      </w:r>
                    </w:p>
                    <w:p w14:paraId="0ADBD55B" w14:textId="77777777" w:rsidR="007C128F" w:rsidRDefault="007C128F" w:rsidP="000F3664">
                      <w:pPr>
                        <w:tabs>
                          <w:tab w:val="right" w:pos="15876"/>
                        </w:tabs>
                        <w:spacing w:after="0"/>
                        <w:rPr>
                          <w:rFonts w:ascii="Arial Nova Light" w:hAnsi="Arial Nova Light"/>
                          <w:b/>
                          <w:bCs/>
                          <w:smallCaps/>
                          <w:color w:val="FFFFFF" w:themeColor="background1"/>
                          <w:sz w:val="40"/>
                        </w:rPr>
                      </w:pPr>
                    </w:p>
                    <w:p w14:paraId="3723DF83" w14:textId="77777777" w:rsidR="007C128F" w:rsidRPr="00577479" w:rsidRDefault="007C128F" w:rsidP="000F3664">
                      <w:pPr>
                        <w:tabs>
                          <w:tab w:val="right" w:pos="15876"/>
                        </w:tabs>
                        <w:spacing w:after="0"/>
                        <w:rPr>
                          <w:rFonts w:ascii="Arial Nova Light" w:hAnsi="Arial Nova Light"/>
                          <w:b/>
                          <w:bCs/>
                          <w:smallCaps/>
                          <w:color w:val="FFFFFF" w:themeColor="background1"/>
                          <w:sz w:val="40"/>
                        </w:rPr>
                      </w:pPr>
                    </w:p>
                    <w:p w14:paraId="65609CEE" w14:textId="77777777" w:rsidR="00577479" w:rsidRPr="0060472E" w:rsidRDefault="00577479" w:rsidP="000F3664">
                      <w:pPr>
                        <w:tabs>
                          <w:tab w:val="right" w:pos="15876"/>
                        </w:tabs>
                        <w:spacing w:after="0"/>
                        <w:rPr>
                          <w:rFonts w:ascii="Arial Nova Light" w:hAnsi="Arial Nova Light"/>
                          <w:smallCaps/>
                          <w:color w:val="FFFFFF" w:themeColor="background1"/>
                          <w:sz w:val="40"/>
                        </w:rPr>
                      </w:pPr>
                    </w:p>
                    <w:p w14:paraId="2D62661D" w14:textId="636D289E" w:rsidR="000F3664" w:rsidRPr="00344168" w:rsidRDefault="000F3664" w:rsidP="000F3664">
                      <w:pPr>
                        <w:tabs>
                          <w:tab w:val="right" w:pos="15876"/>
                        </w:tabs>
                        <w:spacing w:after="0"/>
                        <w:rPr>
                          <w:rFonts w:ascii="Arial Nova Light" w:hAnsi="Arial Nova Light"/>
                          <w:color w:val="FFFFFF" w:themeColor="background1"/>
                          <w:sz w:val="28"/>
                        </w:rPr>
                      </w:pPr>
                      <w:r>
                        <w:rPr>
                          <w:rFonts w:ascii="Arial Nova Light" w:hAnsi="Arial Nova Light"/>
                          <w:color w:val="FFFFFF" w:themeColor="background1"/>
                          <w:sz w:val="28"/>
                        </w:rPr>
                        <w:tab/>
                      </w:r>
                      <w:r w:rsidR="008339E3">
                        <w:rPr>
                          <w:rFonts w:ascii="Arial Nova Light" w:hAnsi="Arial Nova Light"/>
                          <w:color w:val="FFFFFF" w:themeColor="background1"/>
                          <w:sz w:val="28"/>
                        </w:rPr>
                        <w:t>September</w:t>
                      </w:r>
                      <w:r w:rsidR="00122123">
                        <w:rPr>
                          <w:rFonts w:ascii="Arial Nova Light" w:hAnsi="Arial Nova Light"/>
                          <w:color w:val="FFFFFF" w:themeColor="background1"/>
                          <w:sz w:val="28"/>
                        </w:rPr>
                        <w:t xml:space="preserve"> 2025</w:t>
                      </w:r>
                    </w:p>
                  </w:txbxContent>
                </v:textbox>
              </v:rect>
            </w:pict>
          </mc:Fallback>
        </mc:AlternateContent>
      </w:r>
      <w:r>
        <w:br w:type="page"/>
      </w:r>
    </w:p>
    <w:p w14:paraId="3C446034" w14:textId="77777777" w:rsidR="000F3664" w:rsidRDefault="000F3664" w:rsidP="000F3664">
      <w:r>
        <w:rPr>
          <w:noProof/>
        </w:rPr>
        <w:lastRenderedPageBreak/>
        <w:drawing>
          <wp:anchor distT="0" distB="0" distL="114300" distR="114300" simplePos="0" relativeHeight="251658240" behindDoc="0" locked="0" layoutInCell="1" allowOverlap="1" wp14:anchorId="11E198BD" wp14:editId="26ED4A32">
            <wp:simplePos x="0" y="0"/>
            <wp:positionH relativeFrom="page">
              <wp:posOffset>1893265</wp:posOffset>
            </wp:positionH>
            <wp:positionV relativeFrom="paragraph">
              <wp:posOffset>-914400</wp:posOffset>
            </wp:positionV>
            <wp:extent cx="8785556" cy="7555230"/>
            <wp:effectExtent l="0" t="0" r="0" b="7620"/>
            <wp:wrapNone/>
            <wp:docPr id="25" name="Picture 25" descr="A room with a wheel and pi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room with a wheel and pipes&#10;&#10;AI-generated content may b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22379"/>
                    <a:stretch/>
                  </pic:blipFill>
                  <pic:spPr bwMode="auto">
                    <a:xfrm>
                      <a:off x="0" y="0"/>
                      <a:ext cx="8785556" cy="7555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3" behindDoc="0" locked="0" layoutInCell="1" allowOverlap="1" wp14:anchorId="12157548" wp14:editId="5C41115D">
                <wp:simplePos x="0" y="0"/>
                <wp:positionH relativeFrom="column">
                  <wp:posOffset>-923924</wp:posOffset>
                </wp:positionH>
                <wp:positionV relativeFrom="paragraph">
                  <wp:posOffset>-914400</wp:posOffset>
                </wp:positionV>
                <wp:extent cx="3152140" cy="7579360"/>
                <wp:effectExtent l="0" t="0" r="0" b="2540"/>
                <wp:wrapNone/>
                <wp:docPr id="2" name="Rectangle 2"/>
                <wp:cNvGraphicFramePr/>
                <a:graphic xmlns:a="http://schemas.openxmlformats.org/drawingml/2006/main">
                  <a:graphicData uri="http://schemas.microsoft.com/office/word/2010/wordprocessingShape">
                    <wps:wsp>
                      <wps:cNvSpPr/>
                      <wps:spPr>
                        <a:xfrm>
                          <a:off x="0" y="0"/>
                          <a:ext cx="3152140" cy="7579360"/>
                        </a:xfrm>
                        <a:prstGeom prst="rect">
                          <a:avLst/>
                        </a:prstGeom>
                        <a:solidFill>
                          <a:srgbClr val="94022E"/>
                        </a:solidFill>
                        <a:ln>
                          <a:noFill/>
                        </a:ln>
                      </wps:spPr>
                      <wps:style>
                        <a:lnRef idx="1">
                          <a:schemeClr val="accent5"/>
                        </a:lnRef>
                        <a:fillRef idx="3">
                          <a:schemeClr val="accent5"/>
                        </a:fillRef>
                        <a:effectRef idx="2">
                          <a:schemeClr val="accent5"/>
                        </a:effectRef>
                        <a:fontRef idx="minor">
                          <a:schemeClr val="lt1"/>
                        </a:fontRef>
                      </wps:style>
                      <wps:txbx>
                        <w:txbxContent>
                          <w:p w14:paraId="5D458C57" w14:textId="77777777" w:rsidR="000F3664" w:rsidRPr="00612F7E" w:rsidRDefault="000F3664" w:rsidP="000F3664">
                            <w:pPr>
                              <w:pStyle w:val="Heading3"/>
                              <w:spacing w:before="240"/>
                              <w:ind w:left="426"/>
                              <w:rPr>
                                <w:sz w:val="52"/>
                              </w:rPr>
                            </w:pPr>
                            <w:r w:rsidRPr="002A4E3B">
                              <w:rPr>
                                <w:smallCaps/>
                                <w:sz w:val="52"/>
                              </w:rPr>
                              <w:t>Contents</w:t>
                            </w:r>
                          </w:p>
                          <w:p w14:paraId="5025DC5E" w14:textId="77777777" w:rsidR="000F3664" w:rsidRPr="00344168" w:rsidRDefault="000F3664" w:rsidP="000F3664">
                            <w:pPr>
                              <w:pStyle w:val="Heading3"/>
                              <w:ind w:left="426"/>
                            </w:pPr>
                          </w:p>
                          <w:p w14:paraId="5783D82A" w14:textId="77777777" w:rsidR="000F3664" w:rsidRDefault="000F3664" w:rsidP="000F3664">
                            <w:pPr>
                              <w:pStyle w:val="Heading3"/>
                              <w:tabs>
                                <w:tab w:val="right" w:pos="4111"/>
                              </w:tabs>
                              <w:ind w:left="426"/>
                            </w:pPr>
                            <w:r>
                              <w:t xml:space="preserve">Contents </w:t>
                            </w:r>
                            <w:r>
                              <w:tab/>
                              <w:t>2</w:t>
                            </w:r>
                          </w:p>
                          <w:p w14:paraId="7808B12D" w14:textId="66915530" w:rsidR="000F3664" w:rsidRPr="00344168" w:rsidRDefault="00C94EBA" w:rsidP="000F3664">
                            <w:pPr>
                              <w:pStyle w:val="Heading3"/>
                              <w:tabs>
                                <w:tab w:val="right" w:pos="4111"/>
                              </w:tabs>
                              <w:ind w:left="426"/>
                            </w:pPr>
                            <w:r>
                              <w:t>Welcome</w:t>
                            </w:r>
                            <w:r w:rsidR="000F3664" w:rsidRPr="00344168">
                              <w:t xml:space="preserve"> from the chair</w:t>
                            </w:r>
                            <w:r w:rsidR="000F3664">
                              <w:tab/>
                              <w:t>3</w:t>
                            </w:r>
                          </w:p>
                          <w:p w14:paraId="0081F719" w14:textId="403124A7" w:rsidR="000F3664" w:rsidRDefault="00A235C7" w:rsidP="000F3664">
                            <w:pPr>
                              <w:pStyle w:val="Heading3"/>
                              <w:tabs>
                                <w:tab w:val="right" w:pos="4111"/>
                              </w:tabs>
                              <w:ind w:left="426"/>
                            </w:pPr>
                            <w:r>
                              <w:t xml:space="preserve">About </w:t>
                            </w:r>
                            <w:r w:rsidR="00271552">
                              <w:t>UPS</w:t>
                            </w:r>
                            <w:r w:rsidR="000F3664">
                              <w:tab/>
                              <w:t>4</w:t>
                            </w:r>
                          </w:p>
                          <w:p w14:paraId="14F1355A" w14:textId="604626F5" w:rsidR="000F3664" w:rsidRPr="00612F7E" w:rsidRDefault="000F3664" w:rsidP="000F3664">
                            <w:pPr>
                              <w:pStyle w:val="Heading3"/>
                              <w:tabs>
                                <w:tab w:val="left" w:pos="3969"/>
                              </w:tabs>
                              <w:ind w:left="426"/>
                            </w:pPr>
                            <w:r w:rsidRPr="00612F7E">
                              <w:t>Mission</w:t>
                            </w:r>
                            <w:r w:rsidR="00271552">
                              <w:t xml:space="preserve">, Mission, </w:t>
                            </w:r>
                            <w:r w:rsidRPr="00612F7E">
                              <w:t>Values</w:t>
                            </w:r>
                            <w:r w:rsidRPr="00612F7E">
                              <w:tab/>
                            </w:r>
                            <w:r>
                              <w:t>5</w:t>
                            </w:r>
                          </w:p>
                          <w:p w14:paraId="04988B2D" w14:textId="3A8B9AE6" w:rsidR="000F3664" w:rsidRPr="00344168" w:rsidRDefault="007750EB" w:rsidP="007750EB">
                            <w:pPr>
                              <w:pStyle w:val="Heading3"/>
                              <w:tabs>
                                <w:tab w:val="right" w:pos="4111"/>
                              </w:tabs>
                            </w:pPr>
                            <w:r>
                              <w:t xml:space="preserve">      Journey</w:t>
                            </w:r>
                            <w:r w:rsidR="000F3664">
                              <w:tab/>
                              <w:t>6</w:t>
                            </w:r>
                          </w:p>
                          <w:p w14:paraId="6B1FF548" w14:textId="3449BFAF" w:rsidR="000F3664" w:rsidRPr="00344168" w:rsidRDefault="000F3664" w:rsidP="000F3664">
                            <w:pPr>
                              <w:pStyle w:val="Heading3"/>
                              <w:tabs>
                                <w:tab w:val="right" w:pos="4111"/>
                              </w:tabs>
                              <w:ind w:left="426"/>
                            </w:pPr>
                            <w:r>
                              <w:t>Project Safe Haven</w:t>
                            </w:r>
                            <w:r>
                              <w:tab/>
                            </w:r>
                            <w:r w:rsidR="00562F96">
                              <w:t>7</w:t>
                            </w:r>
                          </w:p>
                          <w:p w14:paraId="4411A8A1" w14:textId="43C30C6F" w:rsidR="000F3664" w:rsidRPr="00344168" w:rsidRDefault="000F3664" w:rsidP="000F3664">
                            <w:pPr>
                              <w:pStyle w:val="Heading3"/>
                              <w:tabs>
                                <w:tab w:val="right" w:pos="4111"/>
                              </w:tabs>
                              <w:ind w:left="426"/>
                            </w:pPr>
                            <w:r w:rsidRPr="00344168">
                              <w:t>Our finances</w:t>
                            </w:r>
                            <w:r w:rsidRPr="00344168">
                              <w:tab/>
                            </w:r>
                            <w:r w:rsidR="00562F96">
                              <w:t>8</w:t>
                            </w:r>
                          </w:p>
                          <w:p w14:paraId="747F0612" w14:textId="7C03C281" w:rsidR="000F3664" w:rsidRPr="00344168" w:rsidRDefault="000F3664" w:rsidP="000F3664">
                            <w:pPr>
                              <w:pStyle w:val="Heading3"/>
                              <w:tabs>
                                <w:tab w:val="right" w:pos="4111"/>
                              </w:tabs>
                              <w:ind w:left="426"/>
                            </w:pPr>
                            <w:r w:rsidRPr="00344168">
                              <w:t>Our strategic priorities</w:t>
                            </w:r>
                            <w:r w:rsidRPr="00344168">
                              <w:tab/>
                            </w:r>
                            <w:r w:rsidR="00562F96">
                              <w:t>9</w:t>
                            </w:r>
                          </w:p>
                          <w:p w14:paraId="4818DBB9" w14:textId="1305593F" w:rsidR="000F3664" w:rsidRDefault="00AE25E4" w:rsidP="000F3664">
                            <w:pPr>
                              <w:pStyle w:val="Heading3"/>
                              <w:tabs>
                                <w:tab w:val="right" w:pos="4111"/>
                              </w:tabs>
                              <w:ind w:left="426"/>
                            </w:pPr>
                            <w:r>
                              <w:t>Job Description</w:t>
                            </w:r>
                            <w:r w:rsidR="000F3664" w:rsidRPr="00344168">
                              <w:tab/>
                            </w:r>
                            <w:r w:rsidR="00562F96">
                              <w:t>10</w:t>
                            </w:r>
                          </w:p>
                          <w:p w14:paraId="7CB2135B" w14:textId="0F55F575" w:rsidR="000F3664" w:rsidRPr="00344168" w:rsidRDefault="00562F96" w:rsidP="000F3664">
                            <w:pPr>
                              <w:pStyle w:val="Heading3"/>
                              <w:tabs>
                                <w:tab w:val="right" w:pos="4111"/>
                              </w:tabs>
                              <w:ind w:left="426"/>
                            </w:pPr>
                            <w:r>
                              <w:t>P</w:t>
                            </w:r>
                            <w:r w:rsidR="00B263C9">
                              <w:t>erson Specification</w:t>
                            </w:r>
                            <w:r w:rsidR="000F3664" w:rsidRPr="00344168">
                              <w:tab/>
                            </w:r>
                            <w:r w:rsidR="000F3664">
                              <w:t>1</w:t>
                            </w:r>
                            <w:r>
                              <w:t>1</w:t>
                            </w:r>
                          </w:p>
                          <w:p w14:paraId="569D9161" w14:textId="6BDDCCC7" w:rsidR="000F3664" w:rsidRPr="00344168" w:rsidRDefault="00B263C9" w:rsidP="000F3664">
                            <w:pPr>
                              <w:pStyle w:val="Heading3"/>
                              <w:tabs>
                                <w:tab w:val="right" w:pos="4111"/>
                              </w:tabs>
                              <w:ind w:left="426"/>
                            </w:pPr>
                            <w:r>
                              <w:t>Employment Terms</w:t>
                            </w:r>
                            <w:r w:rsidR="000F3664" w:rsidRPr="00344168">
                              <w:tab/>
                            </w:r>
                            <w:r w:rsidR="000F3664">
                              <w:t>1</w:t>
                            </w:r>
                            <w:r w:rsidR="0063153C">
                              <w:t>2</w:t>
                            </w:r>
                          </w:p>
                          <w:p w14:paraId="75DF11DF" w14:textId="76AA31C4" w:rsidR="000F3664" w:rsidRPr="00344168" w:rsidRDefault="000F3664" w:rsidP="000F3664">
                            <w:pPr>
                              <w:pStyle w:val="Heading3"/>
                              <w:tabs>
                                <w:tab w:val="right" w:pos="4111"/>
                              </w:tabs>
                              <w:ind w:left="426"/>
                            </w:pPr>
                            <w:r w:rsidRPr="00344168">
                              <w:t>How to apply</w:t>
                            </w:r>
                            <w:r w:rsidRPr="00344168">
                              <w:tab/>
                            </w:r>
                            <w:r>
                              <w:t>1</w:t>
                            </w:r>
                            <w:r w:rsidR="0063153C">
                              <w:t>2</w:t>
                            </w:r>
                          </w:p>
                          <w:p w14:paraId="09BD9DD6" w14:textId="778C6F26" w:rsidR="000F3664" w:rsidRPr="00344168" w:rsidRDefault="000F3664" w:rsidP="000F3664">
                            <w:pPr>
                              <w:pStyle w:val="Heading3"/>
                              <w:tabs>
                                <w:tab w:val="right" w:pos="4111"/>
                              </w:tabs>
                              <w:ind w:left="426"/>
                            </w:pPr>
                            <w:r w:rsidRPr="00344168">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157548" id="Rectangle 2" o:spid="_x0000_s1027" style="position:absolute;margin-left:-72.75pt;margin-top:-1in;width:248.2pt;height:596.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" fillcolor="#94022e" stroked="f" strokeweight=".5pt">
                <v:textbox>
                  <w:txbxContent>
                    <w:p w14:paraId="5D458C57" w14:textId="77777777" w:rsidR="000F3664" w:rsidRPr="00612F7E" w:rsidRDefault="000F3664" w:rsidP="000F3664">
                      <w:pPr>
                        <w:pStyle w:val="Heading3"/>
                        <w:spacing w:before="240"/>
                        <w:ind w:left="426"/>
                        <w:rPr>
                          <w:sz w:val="52"/>
                        </w:rPr>
                      </w:pPr>
                      <w:r w:rsidRPr="002A4E3B">
                        <w:rPr>
                          <w:smallCaps/>
                          <w:sz w:val="52"/>
                        </w:rPr>
                        <w:t>Contents</w:t>
                      </w:r>
                    </w:p>
                    <w:p w14:paraId="5025DC5E" w14:textId="77777777" w:rsidR="000F3664" w:rsidRPr="00344168" w:rsidRDefault="000F3664" w:rsidP="000F3664">
                      <w:pPr>
                        <w:pStyle w:val="Heading3"/>
                        <w:ind w:left="426"/>
                      </w:pPr>
                    </w:p>
                    <w:p w14:paraId="5783D82A" w14:textId="77777777" w:rsidR="000F3664" w:rsidRDefault="000F3664" w:rsidP="000F3664">
                      <w:pPr>
                        <w:pStyle w:val="Heading3"/>
                        <w:tabs>
                          <w:tab w:val="right" w:pos="4111"/>
                        </w:tabs>
                        <w:ind w:left="426"/>
                      </w:pPr>
                      <w:r>
                        <w:t xml:space="preserve">Contents </w:t>
                      </w:r>
                      <w:r>
                        <w:tab/>
                        <w:t>2</w:t>
                      </w:r>
                    </w:p>
                    <w:p w14:paraId="7808B12D" w14:textId="66915530" w:rsidR="000F3664" w:rsidRPr="00344168" w:rsidRDefault="00C94EBA" w:rsidP="000F3664">
                      <w:pPr>
                        <w:pStyle w:val="Heading3"/>
                        <w:tabs>
                          <w:tab w:val="right" w:pos="4111"/>
                        </w:tabs>
                        <w:ind w:left="426"/>
                      </w:pPr>
                      <w:r>
                        <w:t>Welcome</w:t>
                      </w:r>
                      <w:r w:rsidR="000F3664" w:rsidRPr="00344168">
                        <w:t xml:space="preserve"> from the chair</w:t>
                      </w:r>
                      <w:r w:rsidR="000F3664">
                        <w:tab/>
                        <w:t>3</w:t>
                      </w:r>
                    </w:p>
                    <w:p w14:paraId="0081F719" w14:textId="403124A7" w:rsidR="000F3664" w:rsidRDefault="00A235C7" w:rsidP="000F3664">
                      <w:pPr>
                        <w:pStyle w:val="Heading3"/>
                        <w:tabs>
                          <w:tab w:val="right" w:pos="4111"/>
                        </w:tabs>
                        <w:ind w:left="426"/>
                      </w:pPr>
                      <w:r>
                        <w:t xml:space="preserve">About </w:t>
                      </w:r>
                      <w:r w:rsidR="00271552">
                        <w:t>UPS</w:t>
                      </w:r>
                      <w:r w:rsidR="000F3664">
                        <w:tab/>
                        <w:t>4</w:t>
                      </w:r>
                    </w:p>
                    <w:p w14:paraId="14F1355A" w14:textId="604626F5" w:rsidR="000F3664" w:rsidRPr="00612F7E" w:rsidRDefault="000F3664" w:rsidP="000F3664">
                      <w:pPr>
                        <w:pStyle w:val="Heading3"/>
                        <w:tabs>
                          <w:tab w:val="left" w:pos="3969"/>
                        </w:tabs>
                        <w:ind w:left="426"/>
                      </w:pPr>
                      <w:r w:rsidRPr="00612F7E">
                        <w:t>Mission</w:t>
                      </w:r>
                      <w:r w:rsidR="00271552">
                        <w:t xml:space="preserve">, Mission, </w:t>
                      </w:r>
                      <w:r w:rsidRPr="00612F7E">
                        <w:t>Values</w:t>
                      </w:r>
                      <w:r w:rsidRPr="00612F7E">
                        <w:tab/>
                      </w:r>
                      <w:r>
                        <w:t>5</w:t>
                      </w:r>
                    </w:p>
                    <w:p w14:paraId="04988B2D" w14:textId="3A8B9AE6" w:rsidR="000F3664" w:rsidRPr="00344168" w:rsidRDefault="007750EB" w:rsidP="007750EB">
                      <w:pPr>
                        <w:pStyle w:val="Heading3"/>
                        <w:tabs>
                          <w:tab w:val="right" w:pos="4111"/>
                        </w:tabs>
                      </w:pPr>
                      <w:r>
                        <w:t xml:space="preserve">      Journey</w:t>
                      </w:r>
                      <w:r w:rsidR="000F3664">
                        <w:tab/>
                        <w:t>6</w:t>
                      </w:r>
                    </w:p>
                    <w:p w14:paraId="6B1FF548" w14:textId="3449BFAF" w:rsidR="000F3664" w:rsidRPr="00344168" w:rsidRDefault="000F3664" w:rsidP="000F3664">
                      <w:pPr>
                        <w:pStyle w:val="Heading3"/>
                        <w:tabs>
                          <w:tab w:val="right" w:pos="4111"/>
                        </w:tabs>
                        <w:ind w:left="426"/>
                      </w:pPr>
                      <w:r>
                        <w:t>Project Safe Haven</w:t>
                      </w:r>
                      <w:r>
                        <w:tab/>
                      </w:r>
                      <w:r w:rsidR="00562F96">
                        <w:t>7</w:t>
                      </w:r>
                    </w:p>
                    <w:p w14:paraId="4411A8A1" w14:textId="43C30C6F" w:rsidR="000F3664" w:rsidRPr="00344168" w:rsidRDefault="000F3664" w:rsidP="000F3664">
                      <w:pPr>
                        <w:pStyle w:val="Heading3"/>
                        <w:tabs>
                          <w:tab w:val="right" w:pos="4111"/>
                        </w:tabs>
                        <w:ind w:left="426"/>
                      </w:pPr>
                      <w:r w:rsidRPr="00344168">
                        <w:t>Our finances</w:t>
                      </w:r>
                      <w:r w:rsidRPr="00344168">
                        <w:tab/>
                      </w:r>
                      <w:r w:rsidR="00562F96">
                        <w:t>8</w:t>
                      </w:r>
                    </w:p>
                    <w:p w14:paraId="747F0612" w14:textId="7C03C281" w:rsidR="000F3664" w:rsidRPr="00344168" w:rsidRDefault="000F3664" w:rsidP="000F3664">
                      <w:pPr>
                        <w:pStyle w:val="Heading3"/>
                        <w:tabs>
                          <w:tab w:val="right" w:pos="4111"/>
                        </w:tabs>
                        <w:ind w:left="426"/>
                      </w:pPr>
                      <w:r w:rsidRPr="00344168">
                        <w:t>Our strategic priorities</w:t>
                      </w:r>
                      <w:r w:rsidRPr="00344168">
                        <w:tab/>
                      </w:r>
                      <w:r w:rsidR="00562F96">
                        <w:t>9</w:t>
                      </w:r>
                    </w:p>
                    <w:p w14:paraId="4818DBB9" w14:textId="1305593F" w:rsidR="000F3664" w:rsidRDefault="00AE25E4" w:rsidP="000F3664">
                      <w:pPr>
                        <w:pStyle w:val="Heading3"/>
                        <w:tabs>
                          <w:tab w:val="right" w:pos="4111"/>
                        </w:tabs>
                        <w:ind w:left="426"/>
                      </w:pPr>
                      <w:r>
                        <w:t>Job Description</w:t>
                      </w:r>
                      <w:r w:rsidR="000F3664" w:rsidRPr="00344168">
                        <w:tab/>
                      </w:r>
                      <w:r w:rsidR="00562F96">
                        <w:t>10</w:t>
                      </w:r>
                    </w:p>
                    <w:p w14:paraId="7CB2135B" w14:textId="0F55F575" w:rsidR="000F3664" w:rsidRPr="00344168" w:rsidRDefault="00562F96" w:rsidP="000F3664">
                      <w:pPr>
                        <w:pStyle w:val="Heading3"/>
                        <w:tabs>
                          <w:tab w:val="right" w:pos="4111"/>
                        </w:tabs>
                        <w:ind w:left="426"/>
                      </w:pPr>
                      <w:r>
                        <w:t>P</w:t>
                      </w:r>
                      <w:r w:rsidR="00B263C9">
                        <w:t>erson Specification</w:t>
                      </w:r>
                      <w:r w:rsidR="000F3664" w:rsidRPr="00344168">
                        <w:tab/>
                      </w:r>
                      <w:r w:rsidR="000F3664">
                        <w:t>1</w:t>
                      </w:r>
                      <w:r>
                        <w:t>1</w:t>
                      </w:r>
                    </w:p>
                    <w:p w14:paraId="569D9161" w14:textId="6BDDCCC7" w:rsidR="000F3664" w:rsidRPr="00344168" w:rsidRDefault="00B263C9" w:rsidP="000F3664">
                      <w:pPr>
                        <w:pStyle w:val="Heading3"/>
                        <w:tabs>
                          <w:tab w:val="right" w:pos="4111"/>
                        </w:tabs>
                        <w:ind w:left="426"/>
                      </w:pPr>
                      <w:r>
                        <w:t>Employment Terms</w:t>
                      </w:r>
                      <w:r w:rsidR="000F3664" w:rsidRPr="00344168">
                        <w:tab/>
                      </w:r>
                      <w:r w:rsidR="000F3664">
                        <w:t>1</w:t>
                      </w:r>
                      <w:r w:rsidR="0063153C">
                        <w:t>2</w:t>
                      </w:r>
                    </w:p>
                    <w:p w14:paraId="75DF11DF" w14:textId="76AA31C4" w:rsidR="000F3664" w:rsidRPr="00344168" w:rsidRDefault="000F3664" w:rsidP="000F3664">
                      <w:pPr>
                        <w:pStyle w:val="Heading3"/>
                        <w:tabs>
                          <w:tab w:val="right" w:pos="4111"/>
                        </w:tabs>
                        <w:ind w:left="426"/>
                      </w:pPr>
                      <w:r w:rsidRPr="00344168">
                        <w:t>How to apply</w:t>
                      </w:r>
                      <w:r w:rsidRPr="00344168">
                        <w:tab/>
                      </w:r>
                      <w:r>
                        <w:t>1</w:t>
                      </w:r>
                      <w:r w:rsidR="0063153C">
                        <w:t>2</w:t>
                      </w:r>
                    </w:p>
                    <w:p w14:paraId="09BD9DD6" w14:textId="778C6F26" w:rsidR="000F3664" w:rsidRPr="00344168" w:rsidRDefault="000F3664" w:rsidP="000F3664">
                      <w:pPr>
                        <w:pStyle w:val="Heading3"/>
                        <w:tabs>
                          <w:tab w:val="right" w:pos="4111"/>
                        </w:tabs>
                        <w:ind w:left="426"/>
                      </w:pPr>
                      <w:r w:rsidRPr="00344168">
                        <w:tab/>
                      </w:r>
                    </w:p>
                  </w:txbxContent>
                </v:textbox>
              </v:rect>
            </w:pict>
          </mc:Fallback>
        </mc:AlternateContent>
      </w:r>
      <w:r>
        <w:tab/>
      </w:r>
      <w:r>
        <w:tab/>
      </w:r>
      <w:r>
        <w:tab/>
      </w:r>
      <w:r>
        <w:tab/>
      </w:r>
    </w:p>
    <w:p w14:paraId="262B7871" w14:textId="77777777" w:rsidR="000F3664" w:rsidRDefault="000F3664" w:rsidP="000F3664">
      <w:pPr>
        <w:sectPr w:rsidR="000F3664" w:rsidSect="000F3664">
          <w:footerReference w:type="default" r:id="rId12"/>
          <w:pgSz w:w="16838" w:h="11906" w:orient="landscape"/>
          <w:pgMar w:top="1440" w:right="1440" w:bottom="1440" w:left="1440" w:header="708" w:footer="454" w:gutter="0"/>
          <w:cols w:space="708"/>
          <w:docGrid w:linePitch="360"/>
        </w:sectPr>
      </w:pPr>
    </w:p>
    <w:p w14:paraId="6CB860D0" w14:textId="77777777" w:rsidR="000F3664" w:rsidRDefault="000F3664" w:rsidP="000F3664">
      <w:pPr>
        <w:pStyle w:val="Heading1"/>
      </w:pPr>
      <w:r w:rsidRPr="00B82721">
        <w:lastRenderedPageBreak/>
        <w:t>Welcome</w:t>
      </w:r>
    </w:p>
    <w:p w14:paraId="7866FCA0" w14:textId="77777777" w:rsidR="000F3664" w:rsidRPr="00F93E5B" w:rsidRDefault="000F3664" w:rsidP="000F3664"/>
    <w:p w14:paraId="21F68A13" w14:textId="77777777" w:rsidR="000F3664" w:rsidRDefault="000F3664" w:rsidP="000F3664">
      <w:r>
        <w:rPr>
          <w:noProof/>
        </w:rPr>
        <w:drawing>
          <wp:inline distT="0" distB="0" distL="0" distR="0" wp14:anchorId="4743FE31" wp14:editId="167B7CBD">
            <wp:extent cx="1619250" cy="2105025"/>
            <wp:effectExtent l="152400" t="152400" r="361950" b="371475"/>
            <wp:docPr id="936302639" name="Picture 1" descr="A person wearing glasses and a beige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302639" name="Picture 1" descr="A person wearing glasses and a beige jacke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619250" cy="2105025"/>
                    </a:xfrm>
                    <a:prstGeom prst="rect">
                      <a:avLst/>
                    </a:prstGeom>
                    <a:ln>
                      <a:noFill/>
                    </a:ln>
                    <a:effectLst>
                      <a:outerShdw blurRad="292100" dist="139700" dir="2700000" algn="tl" rotWithShape="0">
                        <a:srgbClr val="333333">
                          <a:alpha val="65000"/>
                        </a:srgbClr>
                      </a:outerShdw>
                    </a:effectLst>
                  </pic:spPr>
                </pic:pic>
              </a:graphicData>
            </a:graphic>
          </wp:inline>
        </w:drawing>
      </w:r>
    </w:p>
    <w:p w14:paraId="5D898696" w14:textId="77777777" w:rsidR="00A93DC0" w:rsidRDefault="00A93DC0" w:rsidP="000F3664"/>
    <w:p w14:paraId="28DC2237" w14:textId="77777777" w:rsidR="00A93DC0" w:rsidRDefault="00A93DC0" w:rsidP="000F3664"/>
    <w:p w14:paraId="0A1BCFCD" w14:textId="3C6E8CAE" w:rsidR="000F3664" w:rsidRDefault="000F3664" w:rsidP="000F3664">
      <w:r>
        <w:t xml:space="preserve">Dear </w:t>
      </w:r>
      <w:r w:rsidR="0075686F">
        <w:t>Applicant</w:t>
      </w:r>
      <w:r>
        <w:t>,</w:t>
      </w:r>
    </w:p>
    <w:p w14:paraId="67FF973B" w14:textId="26E39AD9" w:rsidR="000F3664" w:rsidRDefault="000F3664" w:rsidP="000F3664">
      <w:r>
        <w:t>Thank you for expressing your interest in The Unicorn Preservation Society</w:t>
      </w:r>
      <w:r w:rsidR="007D71FA">
        <w:t xml:space="preserve"> (UPS)</w:t>
      </w:r>
      <w:r>
        <w:t>.  We have the great privilege of being responsible for the stewardship of a truly unique heritage asset; a Georgian warship – one of the oldest ships remaining afloat.</w:t>
      </w:r>
    </w:p>
    <w:p w14:paraId="53598F45" w14:textId="35B3B2E7" w:rsidR="000F3664" w:rsidRDefault="000F3664" w:rsidP="000F3664">
      <w:r>
        <w:t xml:space="preserve">We have embarked on an extraordinary, ambitious journey which will see the HMS Unicorn delivered into a secure and sustainable future; it is an incredibly exciting time to join our </w:t>
      </w:r>
      <w:r w:rsidR="00F81927">
        <w:t>charity</w:t>
      </w:r>
      <w:r>
        <w:t>.</w:t>
      </w:r>
    </w:p>
    <w:p w14:paraId="028B3B31" w14:textId="206B9F36" w:rsidR="00F81927" w:rsidRPr="00E84584" w:rsidRDefault="000F3664" w:rsidP="00F81927">
      <w:r>
        <w:t>We are looking for</w:t>
      </w:r>
      <w:r w:rsidR="00ED5FA6">
        <w:t xml:space="preserve"> a Chief</w:t>
      </w:r>
      <w:r w:rsidR="00A524A5">
        <w:t xml:space="preserve"> Executive</w:t>
      </w:r>
      <w:r w:rsidR="007D71FA">
        <w:t xml:space="preserve"> who can</w:t>
      </w:r>
      <w:r w:rsidR="00F81927" w:rsidRPr="00E84584">
        <w:t xml:space="preserve"> provide both strategic and operational management by promoting a compelling vision of UPS’ strategy to stakeholders &amp; partners and by providing effective leadership to UPS staff and maintaining strong relations with funders, external partners and beneficiaries.</w:t>
      </w:r>
    </w:p>
    <w:p w14:paraId="24EDE977" w14:textId="77777777" w:rsidR="000F3664" w:rsidRDefault="000F3664" w:rsidP="000F3664">
      <w:r>
        <w:t>Since its foundation more than 50 years ago, The Unicorn Preservation Society has grown and matured from a small charity having successfully saved HMS Unicorn from being towed into the estuary and used for gunnery practice, to a charity recognised for its work to secure this internationally important and critically endangered heritage asset.</w:t>
      </w:r>
    </w:p>
    <w:p w14:paraId="56223114" w14:textId="30DAD8BE" w:rsidR="000F3664" w:rsidRDefault="002A31A0" w:rsidP="000F3664">
      <w:r w:rsidRPr="00601998">
        <w:t>Our mission is to deliver a world class museum experience, work continuously to safeguard the future of HMS Unicorn, and care for our collections while making them accessible to all</w:t>
      </w:r>
      <w:r>
        <w:t xml:space="preserve">. </w:t>
      </w:r>
      <w:r w:rsidR="000F3664">
        <w:t>If you have the skills, experience and enthusiasm we are seeking, we look forward to hearing from you.</w:t>
      </w:r>
    </w:p>
    <w:p w14:paraId="37D4AE11" w14:textId="77777777" w:rsidR="000F3664" w:rsidRDefault="000F3664" w:rsidP="000F3664"/>
    <w:p w14:paraId="7526A168" w14:textId="77777777" w:rsidR="000F3664" w:rsidRDefault="000F3664" w:rsidP="000F3664">
      <w:pPr>
        <w:spacing w:after="0"/>
      </w:pPr>
      <w:r>
        <w:t>Christine Purdy</w:t>
      </w:r>
    </w:p>
    <w:p w14:paraId="660B0DD0" w14:textId="77777777" w:rsidR="000F3664" w:rsidRPr="00F04552" w:rsidRDefault="000F3664" w:rsidP="000F3664">
      <w:r>
        <w:t>Interim Chair</w:t>
      </w:r>
    </w:p>
    <w:p w14:paraId="511DC84B" w14:textId="77777777" w:rsidR="000F3664" w:rsidRDefault="000F3664" w:rsidP="000F3664">
      <w:r>
        <w:br w:type="page"/>
      </w:r>
    </w:p>
    <w:p w14:paraId="7E99B604" w14:textId="77777777" w:rsidR="000F3664" w:rsidRDefault="000F3664" w:rsidP="000F3664">
      <w:pPr>
        <w:pStyle w:val="Heading1"/>
      </w:pPr>
      <w:r>
        <w:lastRenderedPageBreak/>
        <w:t>About The Unicorn Preservation Society</w:t>
      </w:r>
    </w:p>
    <w:p w14:paraId="69E8B04F" w14:textId="77777777" w:rsidR="000F3664" w:rsidRDefault="000F3664" w:rsidP="000F3664">
      <w:r>
        <w:t xml:space="preserve">HMS Unicorn is one of the few unreconstructed wooden warships in the UK and the only one present in Scotland.  Launched in 1824, at a time when Britain was not engaged in any major wars, by the time the country needed a navy again she was redundant.  </w:t>
      </w:r>
    </w:p>
    <w:p w14:paraId="1EC0C674" w14:textId="77777777" w:rsidR="000F3664" w:rsidRDefault="000F3664" w:rsidP="000F3664">
      <w:r>
        <w:t xml:space="preserve">Unlike most other such ships, HMS Unicorn was not broken up but was towed to Dundee in 1873 to be used as a training ship, for what became the Royal Naval Reserve.  She has remained in the city ever since.  The heritage of the ship is, therefore, largely associated with Dundee and she is an integral part of the history of the town.  She is also integral to Scottish naval history. </w:t>
      </w:r>
    </w:p>
    <w:p w14:paraId="648A1E5D" w14:textId="77777777" w:rsidR="000F3664" w:rsidRDefault="000F3664" w:rsidP="000F3664">
      <w:pPr>
        <w:spacing w:after="0"/>
      </w:pPr>
      <w:r>
        <w:t>A vessel named 'Unicorn' was the flagship of the Scottish navy before 1544, when the then 'Unicorn' was captured during an English raid.  This Unicorn became the first of 15 ships in the Royal Navy to bear this name.</w:t>
      </w:r>
    </w:p>
    <w:p w14:paraId="21BBC7E7" w14:textId="77777777" w:rsidR="000F3664" w:rsidRPr="00553477" w:rsidRDefault="000F3664" w:rsidP="000F3664">
      <w:pPr>
        <w:spacing w:after="0"/>
        <w:jc w:val="center"/>
        <w:rPr>
          <w:sz w:val="14"/>
          <w:szCs w:val="16"/>
        </w:rPr>
      </w:pPr>
      <w:r>
        <w:rPr>
          <w:noProof/>
        </w:rPr>
        <w:drawing>
          <wp:inline distT="0" distB="0" distL="0" distR="0" wp14:anchorId="1A6D1775" wp14:editId="6629B134">
            <wp:extent cx="4220119" cy="3204000"/>
            <wp:effectExtent l="152400" t="152400" r="352425" b="358775"/>
            <wp:docPr id="24" name="Picture 24" descr="A picture containing boat, water,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boat, water, outdoor, sky&#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b="3591"/>
                    <a:stretch/>
                  </pic:blipFill>
                  <pic:spPr bwMode="auto">
                    <a:xfrm>
                      <a:off x="0" y="0"/>
                      <a:ext cx="4220119" cy="32040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BF0B4E5" w14:textId="77777777" w:rsidR="000F3664" w:rsidRDefault="000F3664" w:rsidP="000F3664">
      <w:pPr>
        <w:spacing w:after="120"/>
      </w:pPr>
      <w:r>
        <w:t>The Unicorn Preservation Society was formed in 1968 with backing from the Royal Navy with the specific intention of preserving the ship and her heritage as a visitor attraction.  That responsibility has now passed to our generation, and we have ambitious plans to secure her future.</w:t>
      </w:r>
    </w:p>
    <w:p w14:paraId="1C589614" w14:textId="77777777" w:rsidR="000F3664" w:rsidRDefault="000F3664" w:rsidP="000F3664">
      <w:r>
        <w:t>Since 1968, there have been a number of key steps in our journey:</w:t>
      </w:r>
    </w:p>
    <w:p w14:paraId="0D822B6D" w14:textId="1961A439" w:rsidR="000F3664" w:rsidRDefault="000F3664" w:rsidP="000F3664">
      <w:pPr>
        <w:pStyle w:val="ListParagraph"/>
        <w:numPr>
          <w:ilvl w:val="0"/>
          <w:numId w:val="9"/>
        </w:numPr>
      </w:pPr>
      <w:r>
        <w:t>1968-1970 – stabilisation of the ship</w:t>
      </w:r>
      <w:r w:rsidR="00760C80">
        <w:t>;</w:t>
      </w:r>
    </w:p>
    <w:p w14:paraId="55C8A3E0" w14:textId="163C10EA" w:rsidR="000F3664" w:rsidRDefault="000F3664" w:rsidP="000F3664">
      <w:pPr>
        <w:pStyle w:val="ListParagraph"/>
        <w:numPr>
          <w:ilvl w:val="0"/>
          <w:numId w:val="9"/>
        </w:numPr>
      </w:pPr>
      <w:r>
        <w:t>1972 – Permanent docking</w:t>
      </w:r>
      <w:r w:rsidR="00760C80">
        <w:t>;</w:t>
      </w:r>
    </w:p>
    <w:p w14:paraId="0D43B9D2" w14:textId="34CF7804" w:rsidR="000F3664" w:rsidRDefault="000F3664" w:rsidP="000F3664">
      <w:pPr>
        <w:pStyle w:val="ListParagraph"/>
        <w:numPr>
          <w:ilvl w:val="0"/>
          <w:numId w:val="9"/>
        </w:numPr>
      </w:pPr>
      <w:r>
        <w:t>1980 – Hull repairs</w:t>
      </w:r>
      <w:r w:rsidR="00760C80">
        <w:t>;</w:t>
      </w:r>
    </w:p>
    <w:p w14:paraId="7A3C60E9" w14:textId="4BCCE69C" w:rsidR="000F3664" w:rsidRDefault="000F3664" w:rsidP="000F3664">
      <w:pPr>
        <w:pStyle w:val="ListParagraph"/>
        <w:numPr>
          <w:ilvl w:val="0"/>
          <w:numId w:val="9"/>
        </w:numPr>
      </w:pPr>
      <w:r>
        <w:t>1981 – Replacement of the Bowsprit</w:t>
      </w:r>
      <w:r w:rsidR="00EB4CDC">
        <w:t>;</w:t>
      </w:r>
    </w:p>
    <w:p w14:paraId="795ED09D" w14:textId="77777777" w:rsidR="000F3664" w:rsidRDefault="000F3664" w:rsidP="000F3664">
      <w:pPr>
        <w:pStyle w:val="ListParagraph"/>
        <w:numPr>
          <w:ilvl w:val="0"/>
          <w:numId w:val="9"/>
        </w:numPr>
      </w:pPr>
      <w:r>
        <w:t>2015 – Revised governance arrangements;</w:t>
      </w:r>
    </w:p>
    <w:p w14:paraId="45760E8C" w14:textId="77777777" w:rsidR="000F3664" w:rsidRDefault="000F3664" w:rsidP="000F3664">
      <w:pPr>
        <w:pStyle w:val="ListParagraph"/>
        <w:numPr>
          <w:ilvl w:val="0"/>
          <w:numId w:val="9"/>
        </w:numPr>
      </w:pPr>
      <w:r>
        <w:t>2018 – Conservation Management Plan completed;</w:t>
      </w:r>
    </w:p>
    <w:p w14:paraId="5D18DFE8" w14:textId="77777777" w:rsidR="000F3664" w:rsidRDefault="000F3664" w:rsidP="000F3664">
      <w:pPr>
        <w:pStyle w:val="ListParagraph"/>
        <w:numPr>
          <w:ilvl w:val="0"/>
          <w:numId w:val="9"/>
        </w:numPr>
      </w:pPr>
      <w:r>
        <w:t>2019 - Preliminary works commenced;</w:t>
      </w:r>
    </w:p>
    <w:p w14:paraId="1E52B953" w14:textId="77777777" w:rsidR="000F3664" w:rsidRDefault="000F3664" w:rsidP="000F3664">
      <w:pPr>
        <w:pStyle w:val="ListParagraph"/>
        <w:numPr>
          <w:ilvl w:val="0"/>
          <w:numId w:val="9"/>
        </w:numPr>
      </w:pPr>
      <w:r>
        <w:t>2023 – Production of architectural and engineering plans for Project Safe Haven, and successfully achieving Museum Accreditation;</w:t>
      </w:r>
    </w:p>
    <w:p w14:paraId="669C6A29" w14:textId="77777777" w:rsidR="000F3664" w:rsidRDefault="000F3664" w:rsidP="000F3664">
      <w:pPr>
        <w:pStyle w:val="ListParagraph"/>
        <w:numPr>
          <w:ilvl w:val="0"/>
          <w:numId w:val="9"/>
        </w:numPr>
      </w:pPr>
      <w:r>
        <w:t>2024 – Hull strengthening works to commence.</w:t>
      </w:r>
      <w:r>
        <w:br w:type="page"/>
      </w:r>
    </w:p>
    <w:p w14:paraId="19A18BE7" w14:textId="77777777" w:rsidR="000F3664" w:rsidRDefault="000F3664" w:rsidP="000F3664">
      <w:pPr>
        <w:pStyle w:val="Heading1"/>
      </w:pPr>
      <w:r>
        <w:lastRenderedPageBreak/>
        <w:t>Our Mission</w:t>
      </w:r>
    </w:p>
    <w:p w14:paraId="6580CAB2" w14:textId="77777777" w:rsidR="000F3664" w:rsidRDefault="000F3664" w:rsidP="000F3664">
      <w:bookmarkStart w:id="0" w:name="_Hlk208910247"/>
      <w:r w:rsidRPr="00601998">
        <w:t>Our mission is to deliver a world class museum experience, work continuously to safeguard the future of HMS Unicorn, and care for our collections while making them accessible to all</w:t>
      </w:r>
      <w:bookmarkEnd w:id="0"/>
      <w:r>
        <w:t>.</w:t>
      </w:r>
    </w:p>
    <w:p w14:paraId="18ED0E32" w14:textId="77777777" w:rsidR="000F3664" w:rsidRDefault="000F3664" w:rsidP="000F3664">
      <w:pPr>
        <w:pStyle w:val="Heading1"/>
      </w:pPr>
      <w:r>
        <w:t>Our Vision</w:t>
      </w:r>
    </w:p>
    <w:p w14:paraId="59464D7C" w14:textId="77777777" w:rsidR="000F3664" w:rsidRDefault="000F3664" w:rsidP="000F3664">
      <w:r w:rsidRPr="00601998">
        <w:t>Our vision is to inspire those who visit and work with us, offering lifelong learning and engagement opportunities for our local communities and beyond</w:t>
      </w:r>
      <w:r>
        <w:t>.  To do this we will:</w:t>
      </w:r>
    </w:p>
    <w:p w14:paraId="79176629" w14:textId="77777777" w:rsidR="000F3664" w:rsidRDefault="000F3664" w:rsidP="000F3664">
      <w:pPr>
        <w:pStyle w:val="ListParagraph"/>
        <w:numPr>
          <w:ilvl w:val="0"/>
          <w:numId w:val="12"/>
        </w:numPr>
      </w:pPr>
      <w:r>
        <w:t>Inspire those who visit and who work with us;</w:t>
      </w:r>
    </w:p>
    <w:p w14:paraId="11B7241D" w14:textId="77777777" w:rsidR="000F3664" w:rsidRDefault="000F3664" w:rsidP="000F3664">
      <w:pPr>
        <w:pStyle w:val="ListParagraph"/>
        <w:numPr>
          <w:ilvl w:val="0"/>
          <w:numId w:val="12"/>
        </w:numPr>
      </w:pPr>
      <w:r>
        <w:t>Care for and conserve the Unicorn and our collections and make them accessible to all;</w:t>
      </w:r>
    </w:p>
    <w:p w14:paraId="39F131B2" w14:textId="77777777" w:rsidR="000F3664" w:rsidRPr="00601998" w:rsidRDefault="000F3664" w:rsidP="000F3664">
      <w:pPr>
        <w:pStyle w:val="ListParagraph"/>
        <w:numPr>
          <w:ilvl w:val="0"/>
          <w:numId w:val="12"/>
        </w:numPr>
      </w:pPr>
      <w:r>
        <w:t>Work continuously to safeguard the future of the Unicorn.</w:t>
      </w:r>
    </w:p>
    <w:p w14:paraId="750C463D" w14:textId="77777777" w:rsidR="000F3664" w:rsidRDefault="000F3664" w:rsidP="000F3664">
      <w:pPr>
        <w:pStyle w:val="Heading1"/>
      </w:pPr>
      <w:r>
        <w:t xml:space="preserve">Our </w:t>
      </w:r>
      <w:r w:rsidRPr="00D62F49">
        <w:t>Values</w:t>
      </w:r>
    </w:p>
    <w:p w14:paraId="72EF846C" w14:textId="77777777" w:rsidR="000F3664" w:rsidRDefault="000F3664" w:rsidP="000F3664">
      <w:r>
        <w:t>As an organisation, we are guided in our work by the following values:</w:t>
      </w:r>
    </w:p>
    <w:p w14:paraId="69B82396" w14:textId="77777777" w:rsidR="000F3664" w:rsidRPr="00F146F1" w:rsidRDefault="000F3664" w:rsidP="000F3664">
      <w:pPr>
        <w:pStyle w:val="Heading2"/>
      </w:pPr>
      <w:r w:rsidRPr="00F146F1">
        <w:t>Trust, Integrity, Impartiality</w:t>
      </w:r>
    </w:p>
    <w:p w14:paraId="583A112D" w14:textId="77777777" w:rsidR="000F3664" w:rsidRDefault="000F3664" w:rsidP="000F3664">
      <w:pPr>
        <w:pStyle w:val="ListParagraph"/>
        <w:numPr>
          <w:ilvl w:val="0"/>
          <w:numId w:val="6"/>
        </w:numPr>
        <w:ind w:left="709" w:hanging="349"/>
      </w:pPr>
      <w:r w:rsidRPr="00B5482A">
        <w:t>We must be accountable for the organisation and the work we do in a principled, trustworthy, dependable and transparent manner</w:t>
      </w:r>
      <w:r>
        <w:t>;</w:t>
      </w:r>
    </w:p>
    <w:p w14:paraId="46B1C377" w14:textId="77777777" w:rsidR="000F3664" w:rsidRDefault="000F3664" w:rsidP="000F3664">
      <w:pPr>
        <w:pStyle w:val="ListParagraph"/>
        <w:numPr>
          <w:ilvl w:val="0"/>
          <w:numId w:val="6"/>
        </w:numPr>
        <w:ind w:left="709" w:hanging="349"/>
      </w:pPr>
      <w:r>
        <w:t>People understand that they can trust UPS in all areas of our work;</w:t>
      </w:r>
    </w:p>
    <w:p w14:paraId="2CA47716" w14:textId="77777777" w:rsidR="000F3664" w:rsidRDefault="000F3664" w:rsidP="000F3664">
      <w:pPr>
        <w:pStyle w:val="ListParagraph"/>
        <w:numPr>
          <w:ilvl w:val="0"/>
          <w:numId w:val="6"/>
        </w:numPr>
        <w:ind w:left="709" w:hanging="349"/>
      </w:pPr>
      <w:r>
        <w:t>We are trusted to spend funds appropriately;</w:t>
      </w:r>
    </w:p>
    <w:p w14:paraId="3C794C14" w14:textId="77777777" w:rsidR="000F3664" w:rsidRDefault="000F3664" w:rsidP="000F3664">
      <w:pPr>
        <w:pStyle w:val="ListParagraph"/>
        <w:numPr>
          <w:ilvl w:val="0"/>
          <w:numId w:val="6"/>
        </w:numPr>
        <w:ind w:left="709" w:hanging="349"/>
      </w:pPr>
      <w:r>
        <w:t>We remain impartial;</w:t>
      </w:r>
    </w:p>
    <w:p w14:paraId="146860E1" w14:textId="77777777" w:rsidR="000F3664" w:rsidRDefault="000F3664" w:rsidP="000F3664">
      <w:pPr>
        <w:pStyle w:val="ListParagraph"/>
        <w:numPr>
          <w:ilvl w:val="0"/>
          <w:numId w:val="6"/>
        </w:numPr>
        <w:ind w:left="709" w:hanging="349"/>
      </w:pPr>
      <w:r>
        <w:t>We do not raise false expectations.</w:t>
      </w:r>
    </w:p>
    <w:p w14:paraId="03594167" w14:textId="77777777" w:rsidR="000F3664" w:rsidRDefault="000F3664" w:rsidP="000F3664">
      <w:pPr>
        <w:pStyle w:val="Heading2"/>
      </w:pPr>
      <w:r>
        <w:t xml:space="preserve">Caring, Empathetic, Supportive </w:t>
      </w:r>
    </w:p>
    <w:p w14:paraId="122EBF99" w14:textId="77777777" w:rsidR="000F3664" w:rsidRDefault="000F3664" w:rsidP="000F3664">
      <w:pPr>
        <w:pStyle w:val="ListParagraph"/>
        <w:numPr>
          <w:ilvl w:val="0"/>
          <w:numId w:val="7"/>
        </w:numPr>
        <w:ind w:left="709" w:hanging="349"/>
      </w:pPr>
      <w:r>
        <w:t>We are stewards of HMS Unicorn for future generations;</w:t>
      </w:r>
    </w:p>
    <w:p w14:paraId="26790662" w14:textId="77777777" w:rsidR="000F3664" w:rsidRDefault="000F3664" w:rsidP="000F3664">
      <w:pPr>
        <w:pStyle w:val="ListParagraph"/>
        <w:numPr>
          <w:ilvl w:val="0"/>
          <w:numId w:val="7"/>
        </w:numPr>
        <w:ind w:left="709" w:hanging="349"/>
      </w:pPr>
      <w:r>
        <w:t>Our actions will be in the best interests of the ship;</w:t>
      </w:r>
    </w:p>
    <w:p w14:paraId="0BF6A11E" w14:textId="77777777" w:rsidR="000F3664" w:rsidRDefault="000F3664" w:rsidP="000F3664">
      <w:pPr>
        <w:pStyle w:val="ListParagraph"/>
        <w:numPr>
          <w:ilvl w:val="0"/>
          <w:numId w:val="7"/>
        </w:numPr>
        <w:ind w:left="709" w:hanging="349"/>
      </w:pPr>
      <w:r>
        <w:t>Our decisions for the future will have empathy with the ship’s past life;</w:t>
      </w:r>
    </w:p>
    <w:p w14:paraId="0F8FA244" w14:textId="77777777" w:rsidR="000F3664" w:rsidRDefault="000F3664" w:rsidP="000F3664">
      <w:pPr>
        <w:pStyle w:val="ListParagraph"/>
        <w:numPr>
          <w:ilvl w:val="0"/>
          <w:numId w:val="7"/>
        </w:numPr>
        <w:ind w:left="709" w:hanging="349"/>
      </w:pPr>
      <w:r>
        <w:t>We will remember compassionately those who have died in service;</w:t>
      </w:r>
    </w:p>
    <w:p w14:paraId="1450BE2F" w14:textId="77777777" w:rsidR="000F3664" w:rsidRDefault="000F3664" w:rsidP="000F3664">
      <w:pPr>
        <w:pStyle w:val="ListParagraph"/>
        <w:numPr>
          <w:ilvl w:val="0"/>
          <w:numId w:val="7"/>
        </w:numPr>
        <w:ind w:left="709" w:hanging="349"/>
      </w:pPr>
      <w:r>
        <w:t>Those who serve as staff, volunteers and supporters will be respected no matter their background nor ability and will be encouraged to develop as individuals, learn new skills and to support others.</w:t>
      </w:r>
    </w:p>
    <w:p w14:paraId="789CBC61" w14:textId="77777777" w:rsidR="000F3664" w:rsidRDefault="000F3664" w:rsidP="000F3664">
      <w:pPr>
        <w:pStyle w:val="Heading2"/>
      </w:pPr>
      <w:r>
        <w:t>Passionate, Progressive, Collaborative</w:t>
      </w:r>
    </w:p>
    <w:p w14:paraId="2FF3D4FE" w14:textId="77777777" w:rsidR="000F3664" w:rsidRDefault="000F3664" w:rsidP="000F3664">
      <w:pPr>
        <w:pStyle w:val="ListParagraph"/>
        <w:numPr>
          <w:ilvl w:val="0"/>
          <w:numId w:val="8"/>
        </w:numPr>
        <w:ind w:left="709" w:hanging="349"/>
      </w:pPr>
      <w:r>
        <w:t>We will work in partnership with those who share our passion for the ship and securing a safe and sustainable future for HMS Unicorn;</w:t>
      </w:r>
    </w:p>
    <w:p w14:paraId="383EE293" w14:textId="77777777" w:rsidR="000F3664" w:rsidRDefault="000F3664" w:rsidP="000F3664">
      <w:pPr>
        <w:pStyle w:val="ListParagraph"/>
        <w:numPr>
          <w:ilvl w:val="0"/>
          <w:numId w:val="8"/>
        </w:numPr>
        <w:ind w:left="709" w:hanging="349"/>
      </w:pPr>
      <w:r>
        <w:t>We are progressive in our approach, regularly reviewing and improving our practices and working methods.</w:t>
      </w:r>
    </w:p>
    <w:p w14:paraId="5F86F41F" w14:textId="77777777" w:rsidR="000F3664" w:rsidRDefault="000F3664" w:rsidP="000F3664">
      <w:r>
        <w:br w:type="page"/>
      </w:r>
    </w:p>
    <w:p w14:paraId="5750377B" w14:textId="77777777" w:rsidR="000F3664" w:rsidRDefault="000F3664" w:rsidP="000F3664">
      <w:r>
        <w:rPr>
          <w:noProof/>
        </w:rPr>
        <w:lastRenderedPageBreak/>
        <w:drawing>
          <wp:anchor distT="0" distB="0" distL="114300" distR="114300" simplePos="0" relativeHeight="251658244" behindDoc="0" locked="0" layoutInCell="1" allowOverlap="1" wp14:anchorId="687FFF97" wp14:editId="117D2CAF">
            <wp:simplePos x="0" y="0"/>
            <wp:positionH relativeFrom="column">
              <wp:posOffset>0</wp:posOffset>
            </wp:positionH>
            <wp:positionV relativeFrom="paragraph">
              <wp:posOffset>180975</wp:posOffset>
            </wp:positionV>
            <wp:extent cx="5712923" cy="3816000"/>
            <wp:effectExtent l="152400" t="152400" r="364490" b="356235"/>
            <wp:wrapNone/>
            <wp:docPr id="21" name="Picture 21" descr="A picture containing floor, indoor, building,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floor, indoor, building, ceiling&#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2923" cy="3816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3B6D4AF1" w14:textId="77777777" w:rsidR="000F3664" w:rsidRDefault="000F3664" w:rsidP="000F3664"/>
    <w:p w14:paraId="6AE0D08C" w14:textId="77777777" w:rsidR="000F3664" w:rsidRDefault="000F3664" w:rsidP="000F3664"/>
    <w:p w14:paraId="4DAD7243" w14:textId="77777777" w:rsidR="000F3664" w:rsidRDefault="000F3664" w:rsidP="000F3664"/>
    <w:p w14:paraId="1205414B" w14:textId="77777777" w:rsidR="000F3664" w:rsidRDefault="000F3664" w:rsidP="000F3664"/>
    <w:p w14:paraId="6EA6A2A0" w14:textId="77777777" w:rsidR="000F3664" w:rsidRDefault="000F3664" w:rsidP="000F3664"/>
    <w:p w14:paraId="09B9BFCD" w14:textId="77777777" w:rsidR="000F3664" w:rsidRDefault="000F3664" w:rsidP="000F3664"/>
    <w:p w14:paraId="35FFCFB3" w14:textId="77777777" w:rsidR="000F3664" w:rsidRDefault="000F3664" w:rsidP="000F3664"/>
    <w:p w14:paraId="31CFD0A8" w14:textId="77777777" w:rsidR="000F3664" w:rsidRDefault="000F3664" w:rsidP="000F3664"/>
    <w:p w14:paraId="0C849394" w14:textId="77777777" w:rsidR="000F3664" w:rsidRDefault="000F3664" w:rsidP="000F3664"/>
    <w:p w14:paraId="551E405F" w14:textId="77777777" w:rsidR="000F3664" w:rsidRDefault="000F3664" w:rsidP="000F3664"/>
    <w:p w14:paraId="049871C7" w14:textId="77777777" w:rsidR="000F3664" w:rsidRDefault="000F3664" w:rsidP="000F3664"/>
    <w:p w14:paraId="67519D08" w14:textId="77777777" w:rsidR="000F3664" w:rsidRDefault="000F3664" w:rsidP="000F3664"/>
    <w:p w14:paraId="41022F85" w14:textId="77777777" w:rsidR="000F3664" w:rsidRDefault="000F3664" w:rsidP="000F3664"/>
    <w:p w14:paraId="0BE5E593" w14:textId="77777777" w:rsidR="000F3664" w:rsidRPr="005C67F5" w:rsidRDefault="000F3664" w:rsidP="000F3664">
      <w:pPr>
        <w:rPr>
          <w:sz w:val="8"/>
          <w:szCs w:val="8"/>
        </w:rPr>
      </w:pPr>
    </w:p>
    <w:p w14:paraId="0DA4ED3B" w14:textId="77777777" w:rsidR="000F3664" w:rsidRDefault="000F3664" w:rsidP="000F3664">
      <w:pPr>
        <w:pStyle w:val="Heading1"/>
      </w:pPr>
      <w:r>
        <w:t>Where we have reached in our journey</w:t>
      </w:r>
    </w:p>
    <w:p w14:paraId="0B2DA616" w14:textId="77777777" w:rsidR="000F3664" w:rsidRDefault="000F3664" w:rsidP="000F3664">
      <w:r>
        <w:t>The Society has achieved a step change in the past five-years.  We have developed in our impact, capability to deliver and our income.  We believe we have made a transformational change in progress towards securing a sustainable future for HMS Unicorn.</w:t>
      </w:r>
    </w:p>
    <w:p w14:paraId="71494F90" w14:textId="77777777" w:rsidR="000F3664" w:rsidRDefault="000F3664" w:rsidP="000F3664">
      <w:pPr>
        <w:pStyle w:val="ListParagraph"/>
        <w:numPr>
          <w:ilvl w:val="0"/>
          <w:numId w:val="2"/>
        </w:numPr>
      </w:pPr>
      <w:r>
        <w:t>In the past 5-years we have raised more than £1,000,000 of funding to undertake preparatory works in readiness for Project Safe Haven, the migration of the ship to the East Graving Dock.</w:t>
      </w:r>
    </w:p>
    <w:p w14:paraId="247E42A6" w14:textId="77777777" w:rsidR="000F3664" w:rsidRDefault="000F3664" w:rsidP="000F3664">
      <w:pPr>
        <w:pStyle w:val="ListParagraph"/>
        <w:numPr>
          <w:ilvl w:val="0"/>
          <w:numId w:val="2"/>
        </w:numPr>
      </w:pPr>
      <w:r>
        <w:t>Laser and sonar surveys have been undertaken which, when combined with internal and external shipwright surveys, are being used to develop a structural model giving us an accurate picture of the condition of the ship for the first time.</w:t>
      </w:r>
    </w:p>
    <w:p w14:paraId="1ACF8D2F" w14:textId="3496C66D" w:rsidR="000F3664" w:rsidRDefault="000F3664" w:rsidP="000F3664">
      <w:pPr>
        <w:pStyle w:val="ListParagraph"/>
        <w:numPr>
          <w:ilvl w:val="0"/>
          <w:numId w:val="2"/>
        </w:numPr>
      </w:pPr>
      <w:r>
        <w:t>We have achieved Museum Accreditation</w:t>
      </w:r>
      <w:r w:rsidR="00D86EE8">
        <w:t xml:space="preserve"> with Museums Galleries Scotland.  </w:t>
      </w:r>
    </w:p>
    <w:p w14:paraId="2768045D" w14:textId="77777777" w:rsidR="000F3664" w:rsidRDefault="000F3664" w:rsidP="000F3664">
      <w:pPr>
        <w:pStyle w:val="ListParagraph"/>
        <w:numPr>
          <w:ilvl w:val="0"/>
          <w:numId w:val="2"/>
        </w:numPr>
      </w:pPr>
      <w:r>
        <w:t>We have materially improved our technology implementation with our structured network, PC deployments, EPOS system and integrated accounting systems, website and online services.</w:t>
      </w:r>
    </w:p>
    <w:p w14:paraId="5C7C37C7" w14:textId="77777777" w:rsidR="000F3664" w:rsidRDefault="000F3664" w:rsidP="000F3664">
      <w:pPr>
        <w:pStyle w:val="ListParagraph"/>
        <w:numPr>
          <w:ilvl w:val="0"/>
          <w:numId w:val="2"/>
        </w:numPr>
      </w:pPr>
      <w:r>
        <w:t>Our retail offering in the Museum shop has been transformed through investment in better stock lines, stock management and improved branding.</w:t>
      </w:r>
    </w:p>
    <w:p w14:paraId="2474BEE3" w14:textId="77777777" w:rsidR="000F3664" w:rsidRDefault="000F3664" w:rsidP="000F3664">
      <w:pPr>
        <w:pStyle w:val="ListParagraph"/>
        <w:numPr>
          <w:ilvl w:val="0"/>
          <w:numId w:val="2"/>
        </w:numPr>
      </w:pPr>
      <w:r>
        <w:t>Visitor numbers are recovering slowly following the COVID-19 pandemic, but pre-pandemic visitor numbers had been developed to their highest level in the ship’s current location.</w:t>
      </w:r>
    </w:p>
    <w:p w14:paraId="2DCBCC07" w14:textId="77777777" w:rsidR="000F3664" w:rsidRDefault="000F3664" w:rsidP="000F3664">
      <w:pPr>
        <w:pStyle w:val="ListParagraph"/>
        <w:numPr>
          <w:ilvl w:val="0"/>
          <w:numId w:val="2"/>
        </w:numPr>
      </w:pPr>
      <w:r>
        <w:t>During 2023 architects and marine engineers were engaged to deliver a vision of the completed project and cost plans, which together with the earlier surveys and scans form the basis of applications for major funding.</w:t>
      </w:r>
    </w:p>
    <w:p w14:paraId="5BD84F4D" w14:textId="77777777" w:rsidR="00D86EE8" w:rsidRDefault="000F3664" w:rsidP="000F3664">
      <w:pPr>
        <w:pStyle w:val="ListParagraph"/>
        <w:numPr>
          <w:ilvl w:val="0"/>
          <w:numId w:val="2"/>
        </w:numPr>
      </w:pPr>
      <w:r>
        <w:t>The award of more than £1m of major funding is allowing significant hull strengthening work to be undertaken as a precursor to the ship being moved into her new home as a part of Project Safe Haven.</w:t>
      </w:r>
    </w:p>
    <w:p w14:paraId="7E5EFFE8" w14:textId="456B72D1" w:rsidR="000F3664" w:rsidRDefault="00D86EE8" w:rsidP="000F3664">
      <w:pPr>
        <w:pStyle w:val="ListParagraph"/>
        <w:numPr>
          <w:ilvl w:val="0"/>
          <w:numId w:val="2"/>
        </w:numPr>
      </w:pPr>
      <w:r>
        <w:lastRenderedPageBreak/>
        <w:t>Submitted NLHF bid and plans for £10m project to move HMS Unicorn into the East Graving Dock in City Quay, Dundee</w:t>
      </w:r>
      <w:r w:rsidR="001C7D67">
        <w:t>.</w:t>
      </w:r>
      <w:r w:rsidR="000F3664">
        <w:br w:type="page"/>
      </w:r>
    </w:p>
    <w:p w14:paraId="1D8C5F8B" w14:textId="77777777" w:rsidR="000F3664" w:rsidRDefault="000F3664" w:rsidP="000F3664">
      <w:pPr>
        <w:pStyle w:val="Heading1"/>
      </w:pPr>
      <w:r>
        <w:lastRenderedPageBreak/>
        <w:t>Project Safe Haven</w:t>
      </w:r>
    </w:p>
    <w:p w14:paraId="2D3A1F81" w14:textId="77777777" w:rsidR="000F3664" w:rsidRDefault="000F3664" w:rsidP="000F3664">
      <w:r>
        <w:t>The project will see HMS Unicorn moved into a restored East Graving Dock in Victoria Quay in Dundee and new customer-facing and exhibition space developed.</w:t>
      </w:r>
    </w:p>
    <w:p w14:paraId="29D760B2" w14:textId="77777777" w:rsidR="000F3664" w:rsidRDefault="000F3664" w:rsidP="000F3664">
      <w:r>
        <w:rPr>
          <w:noProof/>
        </w:rPr>
        <w:drawing>
          <wp:anchor distT="0" distB="0" distL="114300" distR="114300" simplePos="0" relativeHeight="251658245" behindDoc="0" locked="0" layoutInCell="1" allowOverlap="1" wp14:anchorId="0A27ED79" wp14:editId="2C3501D4">
            <wp:simplePos x="0" y="0"/>
            <wp:positionH relativeFrom="margin">
              <wp:posOffset>2223588</wp:posOffset>
            </wp:positionH>
            <wp:positionV relativeFrom="paragraph">
              <wp:posOffset>446677</wp:posOffset>
            </wp:positionV>
            <wp:extent cx="3548380" cy="2303780"/>
            <wp:effectExtent l="152400" t="152400" r="356870" b="363220"/>
            <wp:wrapSquare wrapText="bothSides"/>
            <wp:docPr id="1773265807" name="Picture 1" descr="A drawing of a ship in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265807" name="Picture 1" descr="A drawing of a ship in a city&#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8380" cy="23037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t>This is an ambitious and transformational £30m project set to be delivered over the next 8 to 10 years placing HMS Unicorn at the heart of a reimagined and revitalised Riverside in Dundee.</w:t>
      </w:r>
    </w:p>
    <w:p w14:paraId="46A5556B" w14:textId="77777777" w:rsidR="000F3664" w:rsidRPr="0056204A" w:rsidRDefault="000F3664" w:rsidP="000F3664">
      <w:r>
        <w:t>We aim to deliver a high-quality visitor experience supported by a diverse range of programmes and events, capitalizing on the site's unique location.  These programmes will address a broad range of subjects such as management of a unique heritage venue, skills development, community and volunteer engagement, learning and education, and volunteering.</w:t>
      </w:r>
    </w:p>
    <w:p w14:paraId="4FCAD205" w14:textId="77777777" w:rsidR="000F3664" w:rsidRDefault="000F3664" w:rsidP="000F3664">
      <w:r>
        <w:t>The next steps to be undertaken require the refinement of the plans, engineering and budgets through a Development Phase to establish a project that is deliverable and meets the expectations of all stakeholders.</w:t>
      </w:r>
    </w:p>
    <w:p w14:paraId="32E7F617" w14:textId="77777777" w:rsidR="000F3664" w:rsidRDefault="000F3664" w:rsidP="000F3664"/>
    <w:p w14:paraId="07D895E5" w14:textId="77777777" w:rsidR="000F3664" w:rsidRDefault="000F3664" w:rsidP="000F3664">
      <w:pPr>
        <w:pStyle w:val="Heading1"/>
      </w:pPr>
      <w:r>
        <w:t>Our finances</w:t>
      </w:r>
    </w:p>
    <w:p w14:paraId="1AFB14E3" w14:textId="77777777" w:rsidR="000F3664" w:rsidRDefault="000F3664" w:rsidP="000F3664">
      <w:r>
        <w:t xml:space="preserve">Financial returns for the charity can be found on the OSCR website by searching for charity SC002771 here: </w:t>
      </w:r>
    </w:p>
    <w:p w14:paraId="2D5CFFC3" w14:textId="77777777" w:rsidR="000F3664" w:rsidRDefault="000F3664" w:rsidP="000F3664">
      <w:hyperlink r:id="rId17" w:history="1">
        <w:r w:rsidRPr="00072E71">
          <w:rPr>
            <w:rStyle w:val="Hyperlink"/>
          </w:rPr>
          <w:t>https://www.oscr.org.uk/about-charities/search-the-register/charity-details?number=2771</w:t>
        </w:r>
      </w:hyperlink>
    </w:p>
    <w:p w14:paraId="63CCB7A0" w14:textId="77777777" w:rsidR="000F3664" w:rsidRDefault="000F3664" w:rsidP="000F3664">
      <w:r>
        <w:t>A significant proportion of our income is from charitable trusts and foundations.  Much of this funding is to support the museum activities of the charity and the conservation of the ship.</w:t>
      </w:r>
    </w:p>
    <w:p w14:paraId="3FAD6285" w14:textId="77777777" w:rsidR="000F3664" w:rsidRDefault="000F3664" w:rsidP="000F3664">
      <w:r>
        <w:t>A snapshot of our finances across the past 20 years are summarised below:</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18"/>
        <w:gridCol w:w="773"/>
        <w:gridCol w:w="772"/>
        <w:gridCol w:w="772"/>
        <w:gridCol w:w="772"/>
        <w:gridCol w:w="772"/>
        <w:gridCol w:w="772"/>
        <w:gridCol w:w="772"/>
        <w:gridCol w:w="772"/>
        <w:gridCol w:w="772"/>
        <w:gridCol w:w="772"/>
      </w:tblGrid>
      <w:tr w:rsidR="000F3664" w14:paraId="37CF6100" w14:textId="77777777" w:rsidTr="004F1FEC">
        <w:tc>
          <w:tcPr>
            <w:tcW w:w="1918" w:type="dxa"/>
          </w:tcPr>
          <w:p w14:paraId="79A969A5" w14:textId="77777777" w:rsidR="000F3664" w:rsidRPr="00E776FC" w:rsidRDefault="000F3664" w:rsidP="004F1FEC">
            <w:pPr>
              <w:rPr>
                <w:i/>
                <w:iCs/>
              </w:rPr>
            </w:pPr>
            <w:r w:rsidRPr="00E776FC">
              <w:rPr>
                <w:i/>
                <w:iCs/>
                <w:sz w:val="16"/>
                <w:szCs w:val="18"/>
              </w:rPr>
              <w:t>£’000</w:t>
            </w:r>
          </w:p>
        </w:tc>
        <w:tc>
          <w:tcPr>
            <w:tcW w:w="773" w:type="dxa"/>
          </w:tcPr>
          <w:p w14:paraId="7346DD45" w14:textId="77777777" w:rsidR="000F3664" w:rsidRDefault="000F3664" w:rsidP="004F1FEC">
            <w:pPr>
              <w:jc w:val="center"/>
            </w:pPr>
            <w:r>
              <w:t>2001</w:t>
            </w:r>
          </w:p>
        </w:tc>
        <w:tc>
          <w:tcPr>
            <w:tcW w:w="772" w:type="dxa"/>
          </w:tcPr>
          <w:p w14:paraId="00A38380" w14:textId="77777777" w:rsidR="000F3664" w:rsidRDefault="000F3664" w:rsidP="004F1FEC">
            <w:pPr>
              <w:jc w:val="center"/>
            </w:pPr>
            <w:r>
              <w:t>2006</w:t>
            </w:r>
          </w:p>
        </w:tc>
        <w:tc>
          <w:tcPr>
            <w:tcW w:w="772" w:type="dxa"/>
          </w:tcPr>
          <w:p w14:paraId="1BF87A7A" w14:textId="77777777" w:rsidR="000F3664" w:rsidRDefault="000F3664" w:rsidP="004F1FEC">
            <w:pPr>
              <w:jc w:val="center"/>
            </w:pPr>
            <w:r>
              <w:t>2011</w:t>
            </w:r>
          </w:p>
        </w:tc>
        <w:tc>
          <w:tcPr>
            <w:tcW w:w="772" w:type="dxa"/>
          </w:tcPr>
          <w:p w14:paraId="267F5DE9" w14:textId="77777777" w:rsidR="000F3664" w:rsidRDefault="000F3664" w:rsidP="004F1FEC">
            <w:pPr>
              <w:jc w:val="center"/>
            </w:pPr>
            <w:r>
              <w:t>2017</w:t>
            </w:r>
          </w:p>
        </w:tc>
        <w:tc>
          <w:tcPr>
            <w:tcW w:w="772" w:type="dxa"/>
          </w:tcPr>
          <w:p w14:paraId="7F426C79" w14:textId="77777777" w:rsidR="000F3664" w:rsidRDefault="000F3664" w:rsidP="004F1FEC">
            <w:pPr>
              <w:jc w:val="center"/>
            </w:pPr>
            <w:r>
              <w:t>2018</w:t>
            </w:r>
          </w:p>
        </w:tc>
        <w:tc>
          <w:tcPr>
            <w:tcW w:w="772" w:type="dxa"/>
          </w:tcPr>
          <w:p w14:paraId="324868B0" w14:textId="77777777" w:rsidR="000F3664" w:rsidRDefault="000F3664" w:rsidP="004F1FEC">
            <w:pPr>
              <w:jc w:val="center"/>
            </w:pPr>
            <w:r>
              <w:t>2019</w:t>
            </w:r>
          </w:p>
        </w:tc>
        <w:tc>
          <w:tcPr>
            <w:tcW w:w="772" w:type="dxa"/>
          </w:tcPr>
          <w:p w14:paraId="1EE4FA70" w14:textId="77777777" w:rsidR="000F3664" w:rsidRDefault="000F3664" w:rsidP="004F1FEC">
            <w:pPr>
              <w:jc w:val="center"/>
            </w:pPr>
            <w:r>
              <w:t>2020</w:t>
            </w:r>
          </w:p>
        </w:tc>
        <w:tc>
          <w:tcPr>
            <w:tcW w:w="772" w:type="dxa"/>
          </w:tcPr>
          <w:p w14:paraId="51684DA3" w14:textId="77777777" w:rsidR="000F3664" w:rsidRDefault="000F3664" w:rsidP="004F1FEC">
            <w:pPr>
              <w:jc w:val="center"/>
            </w:pPr>
            <w:r>
              <w:t>2021</w:t>
            </w:r>
          </w:p>
        </w:tc>
        <w:tc>
          <w:tcPr>
            <w:tcW w:w="772" w:type="dxa"/>
          </w:tcPr>
          <w:p w14:paraId="297753D6" w14:textId="77777777" w:rsidR="000F3664" w:rsidRDefault="000F3664" w:rsidP="004F1FEC">
            <w:pPr>
              <w:jc w:val="center"/>
            </w:pPr>
            <w:r>
              <w:t>2022</w:t>
            </w:r>
          </w:p>
        </w:tc>
        <w:tc>
          <w:tcPr>
            <w:tcW w:w="772" w:type="dxa"/>
          </w:tcPr>
          <w:p w14:paraId="61D8089D" w14:textId="77777777" w:rsidR="000F3664" w:rsidRDefault="000F3664" w:rsidP="004F1FEC">
            <w:pPr>
              <w:jc w:val="center"/>
            </w:pPr>
            <w:r>
              <w:t>2023*</w:t>
            </w:r>
          </w:p>
        </w:tc>
      </w:tr>
      <w:tr w:rsidR="000F3664" w14:paraId="1656AF2A" w14:textId="77777777" w:rsidTr="004F1FEC">
        <w:tc>
          <w:tcPr>
            <w:tcW w:w="1918" w:type="dxa"/>
          </w:tcPr>
          <w:p w14:paraId="29C92168" w14:textId="77777777" w:rsidR="000F3664" w:rsidRDefault="000F3664" w:rsidP="004F1FEC"/>
        </w:tc>
        <w:tc>
          <w:tcPr>
            <w:tcW w:w="773" w:type="dxa"/>
          </w:tcPr>
          <w:p w14:paraId="2413558B" w14:textId="77777777" w:rsidR="000F3664" w:rsidRDefault="000F3664" w:rsidP="004F1FEC">
            <w:pPr>
              <w:jc w:val="center"/>
            </w:pPr>
          </w:p>
        </w:tc>
        <w:tc>
          <w:tcPr>
            <w:tcW w:w="772" w:type="dxa"/>
          </w:tcPr>
          <w:p w14:paraId="14C58945" w14:textId="77777777" w:rsidR="000F3664" w:rsidRDefault="000F3664" w:rsidP="004F1FEC">
            <w:pPr>
              <w:jc w:val="center"/>
            </w:pPr>
          </w:p>
        </w:tc>
        <w:tc>
          <w:tcPr>
            <w:tcW w:w="772" w:type="dxa"/>
          </w:tcPr>
          <w:p w14:paraId="792FD263" w14:textId="77777777" w:rsidR="000F3664" w:rsidRDefault="000F3664" w:rsidP="004F1FEC">
            <w:pPr>
              <w:jc w:val="center"/>
            </w:pPr>
          </w:p>
        </w:tc>
        <w:tc>
          <w:tcPr>
            <w:tcW w:w="772" w:type="dxa"/>
          </w:tcPr>
          <w:p w14:paraId="3AA71441" w14:textId="77777777" w:rsidR="000F3664" w:rsidRDefault="000F3664" w:rsidP="004F1FEC">
            <w:pPr>
              <w:jc w:val="center"/>
            </w:pPr>
          </w:p>
        </w:tc>
        <w:tc>
          <w:tcPr>
            <w:tcW w:w="772" w:type="dxa"/>
          </w:tcPr>
          <w:p w14:paraId="36C0D7DB" w14:textId="77777777" w:rsidR="000F3664" w:rsidRDefault="000F3664" w:rsidP="004F1FEC">
            <w:pPr>
              <w:jc w:val="center"/>
            </w:pPr>
          </w:p>
        </w:tc>
        <w:tc>
          <w:tcPr>
            <w:tcW w:w="772" w:type="dxa"/>
          </w:tcPr>
          <w:p w14:paraId="1F25C906" w14:textId="77777777" w:rsidR="000F3664" w:rsidRDefault="000F3664" w:rsidP="004F1FEC">
            <w:pPr>
              <w:jc w:val="center"/>
            </w:pPr>
          </w:p>
        </w:tc>
        <w:tc>
          <w:tcPr>
            <w:tcW w:w="772" w:type="dxa"/>
          </w:tcPr>
          <w:p w14:paraId="079DA434" w14:textId="77777777" w:rsidR="000F3664" w:rsidRDefault="000F3664" w:rsidP="004F1FEC">
            <w:pPr>
              <w:jc w:val="center"/>
            </w:pPr>
          </w:p>
        </w:tc>
        <w:tc>
          <w:tcPr>
            <w:tcW w:w="772" w:type="dxa"/>
          </w:tcPr>
          <w:p w14:paraId="45B11B22" w14:textId="77777777" w:rsidR="000F3664" w:rsidRDefault="000F3664" w:rsidP="004F1FEC">
            <w:pPr>
              <w:jc w:val="center"/>
            </w:pPr>
          </w:p>
        </w:tc>
        <w:tc>
          <w:tcPr>
            <w:tcW w:w="772" w:type="dxa"/>
          </w:tcPr>
          <w:p w14:paraId="366AC2B1" w14:textId="77777777" w:rsidR="000F3664" w:rsidRDefault="000F3664" w:rsidP="004F1FEC">
            <w:pPr>
              <w:jc w:val="center"/>
            </w:pPr>
          </w:p>
        </w:tc>
        <w:tc>
          <w:tcPr>
            <w:tcW w:w="772" w:type="dxa"/>
          </w:tcPr>
          <w:p w14:paraId="38BBC3E3" w14:textId="77777777" w:rsidR="000F3664" w:rsidRDefault="000F3664" w:rsidP="004F1FEC">
            <w:pPr>
              <w:jc w:val="center"/>
            </w:pPr>
          </w:p>
        </w:tc>
      </w:tr>
      <w:tr w:rsidR="000F3664" w14:paraId="2A54DF13" w14:textId="77777777" w:rsidTr="004F1FEC">
        <w:tc>
          <w:tcPr>
            <w:tcW w:w="1918" w:type="dxa"/>
            <w:vAlign w:val="center"/>
          </w:tcPr>
          <w:p w14:paraId="168A8D9E" w14:textId="77777777" w:rsidR="000F3664" w:rsidRPr="00682F7C" w:rsidRDefault="000F3664" w:rsidP="004F1FEC">
            <w:pPr>
              <w:rPr>
                <w:sz w:val="18"/>
                <w:szCs w:val="20"/>
              </w:rPr>
            </w:pPr>
            <w:r w:rsidRPr="00682F7C">
              <w:rPr>
                <w:sz w:val="18"/>
                <w:szCs w:val="20"/>
              </w:rPr>
              <w:t>Income - Operations</w:t>
            </w:r>
          </w:p>
        </w:tc>
        <w:tc>
          <w:tcPr>
            <w:tcW w:w="773" w:type="dxa"/>
            <w:vAlign w:val="center"/>
          </w:tcPr>
          <w:p w14:paraId="5C679215" w14:textId="77777777" w:rsidR="000F3664" w:rsidRPr="007A57F6" w:rsidRDefault="000F3664" w:rsidP="004F1FEC">
            <w:pPr>
              <w:tabs>
                <w:tab w:val="decimal" w:pos="464"/>
              </w:tabs>
              <w:rPr>
                <w:sz w:val="18"/>
                <w:szCs w:val="18"/>
              </w:rPr>
            </w:pPr>
            <w:r w:rsidRPr="007A57F6">
              <w:rPr>
                <w:sz w:val="18"/>
                <w:szCs w:val="18"/>
              </w:rPr>
              <w:t>28.6</w:t>
            </w:r>
          </w:p>
        </w:tc>
        <w:tc>
          <w:tcPr>
            <w:tcW w:w="772" w:type="dxa"/>
            <w:vAlign w:val="center"/>
          </w:tcPr>
          <w:p w14:paraId="0C5C0580" w14:textId="77777777" w:rsidR="000F3664" w:rsidRPr="007A57F6" w:rsidRDefault="000F3664" w:rsidP="004F1FEC">
            <w:pPr>
              <w:tabs>
                <w:tab w:val="decimal" w:pos="464"/>
              </w:tabs>
              <w:rPr>
                <w:sz w:val="18"/>
                <w:szCs w:val="18"/>
              </w:rPr>
            </w:pPr>
            <w:r w:rsidRPr="007A57F6">
              <w:rPr>
                <w:sz w:val="18"/>
                <w:szCs w:val="18"/>
              </w:rPr>
              <w:t>28.9</w:t>
            </w:r>
          </w:p>
        </w:tc>
        <w:tc>
          <w:tcPr>
            <w:tcW w:w="772" w:type="dxa"/>
            <w:vAlign w:val="center"/>
          </w:tcPr>
          <w:p w14:paraId="414BB91F" w14:textId="77777777" w:rsidR="000F3664" w:rsidRPr="007A57F6" w:rsidRDefault="000F3664" w:rsidP="004F1FEC">
            <w:pPr>
              <w:tabs>
                <w:tab w:val="decimal" w:pos="464"/>
              </w:tabs>
              <w:rPr>
                <w:sz w:val="18"/>
                <w:szCs w:val="18"/>
              </w:rPr>
            </w:pPr>
            <w:r w:rsidRPr="007A57F6">
              <w:rPr>
                <w:sz w:val="18"/>
                <w:szCs w:val="18"/>
              </w:rPr>
              <w:t>34.3</w:t>
            </w:r>
          </w:p>
        </w:tc>
        <w:tc>
          <w:tcPr>
            <w:tcW w:w="772" w:type="dxa"/>
            <w:vAlign w:val="center"/>
          </w:tcPr>
          <w:p w14:paraId="1109A7E4" w14:textId="77777777" w:rsidR="000F3664" w:rsidRPr="007A57F6" w:rsidRDefault="000F3664" w:rsidP="004F1FEC">
            <w:pPr>
              <w:tabs>
                <w:tab w:val="decimal" w:pos="464"/>
              </w:tabs>
              <w:rPr>
                <w:sz w:val="18"/>
                <w:szCs w:val="18"/>
              </w:rPr>
            </w:pPr>
            <w:r w:rsidRPr="007A57F6">
              <w:rPr>
                <w:sz w:val="18"/>
                <w:szCs w:val="18"/>
              </w:rPr>
              <w:t>61.8</w:t>
            </w:r>
          </w:p>
        </w:tc>
        <w:tc>
          <w:tcPr>
            <w:tcW w:w="772" w:type="dxa"/>
            <w:vAlign w:val="center"/>
          </w:tcPr>
          <w:p w14:paraId="3A7A9033" w14:textId="77777777" w:rsidR="000F3664" w:rsidRPr="007A57F6" w:rsidRDefault="000F3664" w:rsidP="004F1FEC">
            <w:pPr>
              <w:tabs>
                <w:tab w:val="decimal" w:pos="464"/>
              </w:tabs>
              <w:rPr>
                <w:sz w:val="18"/>
                <w:szCs w:val="18"/>
              </w:rPr>
            </w:pPr>
            <w:r w:rsidRPr="007A57F6">
              <w:rPr>
                <w:sz w:val="18"/>
                <w:szCs w:val="18"/>
              </w:rPr>
              <w:t>57.1</w:t>
            </w:r>
          </w:p>
        </w:tc>
        <w:tc>
          <w:tcPr>
            <w:tcW w:w="772" w:type="dxa"/>
            <w:vAlign w:val="center"/>
          </w:tcPr>
          <w:p w14:paraId="0AFABB1D" w14:textId="77777777" w:rsidR="000F3664" w:rsidRPr="007A57F6" w:rsidRDefault="000F3664" w:rsidP="004F1FEC">
            <w:pPr>
              <w:tabs>
                <w:tab w:val="decimal" w:pos="464"/>
              </w:tabs>
              <w:rPr>
                <w:sz w:val="18"/>
                <w:szCs w:val="18"/>
              </w:rPr>
            </w:pPr>
            <w:r w:rsidRPr="007A57F6">
              <w:rPr>
                <w:sz w:val="18"/>
                <w:szCs w:val="18"/>
              </w:rPr>
              <w:t>71.7</w:t>
            </w:r>
          </w:p>
        </w:tc>
        <w:tc>
          <w:tcPr>
            <w:tcW w:w="772" w:type="dxa"/>
          </w:tcPr>
          <w:p w14:paraId="4FE8FF0E" w14:textId="77777777" w:rsidR="000F3664" w:rsidRPr="007A57F6" w:rsidRDefault="000F3664" w:rsidP="004F1FEC">
            <w:pPr>
              <w:tabs>
                <w:tab w:val="decimal" w:pos="464"/>
              </w:tabs>
              <w:rPr>
                <w:sz w:val="18"/>
                <w:szCs w:val="18"/>
              </w:rPr>
            </w:pPr>
            <w:r w:rsidRPr="007A57F6">
              <w:rPr>
                <w:sz w:val="18"/>
                <w:szCs w:val="18"/>
              </w:rPr>
              <w:t>31.1</w:t>
            </w:r>
          </w:p>
        </w:tc>
        <w:tc>
          <w:tcPr>
            <w:tcW w:w="772" w:type="dxa"/>
          </w:tcPr>
          <w:p w14:paraId="388DACC7" w14:textId="77777777" w:rsidR="000F3664" w:rsidRPr="007A57F6" w:rsidRDefault="000F3664" w:rsidP="004F1FEC">
            <w:pPr>
              <w:tabs>
                <w:tab w:val="decimal" w:pos="464"/>
              </w:tabs>
              <w:rPr>
                <w:sz w:val="18"/>
                <w:szCs w:val="18"/>
              </w:rPr>
            </w:pPr>
            <w:r w:rsidRPr="007A57F6">
              <w:rPr>
                <w:sz w:val="18"/>
                <w:szCs w:val="18"/>
              </w:rPr>
              <w:t>43.8</w:t>
            </w:r>
          </w:p>
        </w:tc>
        <w:tc>
          <w:tcPr>
            <w:tcW w:w="772" w:type="dxa"/>
          </w:tcPr>
          <w:p w14:paraId="2E2A2F54" w14:textId="77777777" w:rsidR="000F3664" w:rsidRPr="007A57F6" w:rsidRDefault="000F3664" w:rsidP="004F1FEC">
            <w:pPr>
              <w:tabs>
                <w:tab w:val="decimal" w:pos="464"/>
              </w:tabs>
              <w:rPr>
                <w:sz w:val="18"/>
                <w:szCs w:val="18"/>
              </w:rPr>
            </w:pPr>
            <w:r>
              <w:rPr>
                <w:sz w:val="18"/>
                <w:szCs w:val="18"/>
              </w:rPr>
              <w:t>57.0</w:t>
            </w:r>
          </w:p>
        </w:tc>
        <w:tc>
          <w:tcPr>
            <w:tcW w:w="772" w:type="dxa"/>
          </w:tcPr>
          <w:p w14:paraId="2366659C" w14:textId="77777777" w:rsidR="000F3664" w:rsidRDefault="000F3664" w:rsidP="004F1FEC">
            <w:pPr>
              <w:tabs>
                <w:tab w:val="decimal" w:pos="464"/>
              </w:tabs>
              <w:rPr>
                <w:sz w:val="18"/>
                <w:szCs w:val="18"/>
              </w:rPr>
            </w:pPr>
            <w:r>
              <w:rPr>
                <w:sz w:val="18"/>
                <w:szCs w:val="18"/>
              </w:rPr>
              <w:t>66.0</w:t>
            </w:r>
          </w:p>
        </w:tc>
      </w:tr>
      <w:tr w:rsidR="000F3664" w14:paraId="40B20B5A" w14:textId="77777777" w:rsidTr="004F1FEC">
        <w:tc>
          <w:tcPr>
            <w:tcW w:w="1918" w:type="dxa"/>
            <w:vAlign w:val="center"/>
          </w:tcPr>
          <w:p w14:paraId="14FEA7BC" w14:textId="77777777" w:rsidR="000F3664" w:rsidRPr="00682F7C" w:rsidRDefault="000F3664" w:rsidP="004F1FEC">
            <w:pPr>
              <w:rPr>
                <w:sz w:val="18"/>
                <w:szCs w:val="20"/>
              </w:rPr>
            </w:pPr>
            <w:r w:rsidRPr="00682F7C">
              <w:rPr>
                <w:sz w:val="18"/>
                <w:szCs w:val="20"/>
              </w:rPr>
              <w:t>Income - Fundraising</w:t>
            </w:r>
          </w:p>
        </w:tc>
        <w:tc>
          <w:tcPr>
            <w:tcW w:w="773" w:type="dxa"/>
            <w:vAlign w:val="center"/>
          </w:tcPr>
          <w:p w14:paraId="087583E2" w14:textId="77777777" w:rsidR="000F3664" w:rsidRPr="007A57F6" w:rsidRDefault="000F3664" w:rsidP="004F1FEC">
            <w:pPr>
              <w:tabs>
                <w:tab w:val="decimal" w:pos="464"/>
              </w:tabs>
              <w:rPr>
                <w:sz w:val="18"/>
                <w:szCs w:val="18"/>
              </w:rPr>
            </w:pPr>
            <w:r w:rsidRPr="007A57F6">
              <w:rPr>
                <w:sz w:val="18"/>
                <w:szCs w:val="18"/>
              </w:rPr>
              <w:t>38.4</w:t>
            </w:r>
          </w:p>
        </w:tc>
        <w:tc>
          <w:tcPr>
            <w:tcW w:w="772" w:type="dxa"/>
            <w:vAlign w:val="center"/>
          </w:tcPr>
          <w:p w14:paraId="1F512B80" w14:textId="77777777" w:rsidR="000F3664" w:rsidRPr="007A57F6" w:rsidRDefault="000F3664" w:rsidP="004F1FEC">
            <w:pPr>
              <w:tabs>
                <w:tab w:val="decimal" w:pos="464"/>
              </w:tabs>
              <w:rPr>
                <w:sz w:val="18"/>
                <w:szCs w:val="18"/>
              </w:rPr>
            </w:pPr>
            <w:r w:rsidRPr="007A57F6">
              <w:rPr>
                <w:sz w:val="18"/>
                <w:szCs w:val="18"/>
              </w:rPr>
              <w:t>29.3</w:t>
            </w:r>
          </w:p>
        </w:tc>
        <w:tc>
          <w:tcPr>
            <w:tcW w:w="772" w:type="dxa"/>
            <w:vAlign w:val="center"/>
          </w:tcPr>
          <w:p w14:paraId="07FEA266" w14:textId="77777777" w:rsidR="000F3664" w:rsidRPr="007A57F6" w:rsidRDefault="000F3664" w:rsidP="004F1FEC">
            <w:pPr>
              <w:tabs>
                <w:tab w:val="decimal" w:pos="464"/>
              </w:tabs>
              <w:rPr>
                <w:sz w:val="18"/>
                <w:szCs w:val="18"/>
              </w:rPr>
            </w:pPr>
            <w:r w:rsidRPr="007A57F6">
              <w:rPr>
                <w:sz w:val="18"/>
                <w:szCs w:val="18"/>
              </w:rPr>
              <w:t>43.1</w:t>
            </w:r>
          </w:p>
        </w:tc>
        <w:tc>
          <w:tcPr>
            <w:tcW w:w="772" w:type="dxa"/>
            <w:vAlign w:val="center"/>
          </w:tcPr>
          <w:p w14:paraId="4EA8CED0" w14:textId="77777777" w:rsidR="000F3664" w:rsidRPr="007A57F6" w:rsidRDefault="000F3664" w:rsidP="004F1FEC">
            <w:pPr>
              <w:tabs>
                <w:tab w:val="decimal" w:pos="464"/>
              </w:tabs>
              <w:rPr>
                <w:sz w:val="18"/>
                <w:szCs w:val="18"/>
              </w:rPr>
            </w:pPr>
            <w:r w:rsidRPr="007A57F6">
              <w:rPr>
                <w:sz w:val="18"/>
                <w:szCs w:val="18"/>
              </w:rPr>
              <w:t>88.9</w:t>
            </w:r>
          </w:p>
        </w:tc>
        <w:tc>
          <w:tcPr>
            <w:tcW w:w="772" w:type="dxa"/>
            <w:vAlign w:val="center"/>
          </w:tcPr>
          <w:p w14:paraId="3D12DE66" w14:textId="77777777" w:rsidR="000F3664" w:rsidRPr="007A57F6" w:rsidRDefault="000F3664" w:rsidP="004F1FEC">
            <w:pPr>
              <w:tabs>
                <w:tab w:val="decimal" w:pos="464"/>
              </w:tabs>
              <w:rPr>
                <w:sz w:val="18"/>
                <w:szCs w:val="18"/>
              </w:rPr>
            </w:pPr>
            <w:r w:rsidRPr="007A57F6">
              <w:rPr>
                <w:sz w:val="18"/>
                <w:szCs w:val="18"/>
              </w:rPr>
              <w:t>307.4</w:t>
            </w:r>
          </w:p>
        </w:tc>
        <w:tc>
          <w:tcPr>
            <w:tcW w:w="772" w:type="dxa"/>
            <w:vAlign w:val="center"/>
          </w:tcPr>
          <w:p w14:paraId="17EACAEB" w14:textId="77777777" w:rsidR="000F3664" w:rsidRPr="007A57F6" w:rsidRDefault="000F3664" w:rsidP="004F1FEC">
            <w:pPr>
              <w:tabs>
                <w:tab w:val="decimal" w:pos="464"/>
              </w:tabs>
              <w:rPr>
                <w:sz w:val="18"/>
                <w:szCs w:val="18"/>
              </w:rPr>
            </w:pPr>
            <w:r w:rsidRPr="007A57F6">
              <w:rPr>
                <w:sz w:val="18"/>
                <w:szCs w:val="18"/>
              </w:rPr>
              <w:t>202.9</w:t>
            </w:r>
          </w:p>
        </w:tc>
        <w:tc>
          <w:tcPr>
            <w:tcW w:w="772" w:type="dxa"/>
          </w:tcPr>
          <w:p w14:paraId="25776760" w14:textId="77777777" w:rsidR="000F3664" w:rsidRPr="007A57F6" w:rsidRDefault="000F3664" w:rsidP="004F1FEC">
            <w:pPr>
              <w:tabs>
                <w:tab w:val="decimal" w:pos="464"/>
              </w:tabs>
              <w:rPr>
                <w:sz w:val="18"/>
                <w:szCs w:val="18"/>
              </w:rPr>
            </w:pPr>
            <w:r w:rsidRPr="007A57F6">
              <w:rPr>
                <w:sz w:val="18"/>
                <w:szCs w:val="18"/>
              </w:rPr>
              <w:t>272.9</w:t>
            </w:r>
          </w:p>
        </w:tc>
        <w:tc>
          <w:tcPr>
            <w:tcW w:w="772" w:type="dxa"/>
          </w:tcPr>
          <w:p w14:paraId="70C584B8" w14:textId="77777777" w:rsidR="000F3664" w:rsidRPr="007A57F6" w:rsidRDefault="000F3664" w:rsidP="004F1FEC">
            <w:pPr>
              <w:tabs>
                <w:tab w:val="decimal" w:pos="464"/>
              </w:tabs>
              <w:rPr>
                <w:sz w:val="18"/>
                <w:szCs w:val="18"/>
              </w:rPr>
            </w:pPr>
            <w:r w:rsidRPr="007A57F6">
              <w:rPr>
                <w:sz w:val="18"/>
                <w:szCs w:val="18"/>
              </w:rPr>
              <w:t>305.5</w:t>
            </w:r>
          </w:p>
        </w:tc>
        <w:tc>
          <w:tcPr>
            <w:tcW w:w="772" w:type="dxa"/>
          </w:tcPr>
          <w:p w14:paraId="6481858C" w14:textId="77777777" w:rsidR="000F3664" w:rsidRPr="007A57F6" w:rsidRDefault="000F3664" w:rsidP="004F1FEC">
            <w:pPr>
              <w:tabs>
                <w:tab w:val="decimal" w:pos="464"/>
              </w:tabs>
              <w:rPr>
                <w:sz w:val="18"/>
                <w:szCs w:val="18"/>
              </w:rPr>
            </w:pPr>
            <w:r>
              <w:rPr>
                <w:sz w:val="18"/>
                <w:szCs w:val="18"/>
              </w:rPr>
              <w:t>363.9</w:t>
            </w:r>
          </w:p>
        </w:tc>
        <w:tc>
          <w:tcPr>
            <w:tcW w:w="772" w:type="dxa"/>
          </w:tcPr>
          <w:p w14:paraId="57ED2BB1" w14:textId="77777777" w:rsidR="000F3664" w:rsidRDefault="000F3664" w:rsidP="004F1FEC">
            <w:pPr>
              <w:tabs>
                <w:tab w:val="decimal" w:pos="464"/>
              </w:tabs>
              <w:rPr>
                <w:sz w:val="18"/>
                <w:szCs w:val="18"/>
              </w:rPr>
            </w:pPr>
            <w:r>
              <w:rPr>
                <w:sz w:val="18"/>
                <w:szCs w:val="18"/>
              </w:rPr>
              <w:t>345.7</w:t>
            </w:r>
          </w:p>
        </w:tc>
      </w:tr>
      <w:tr w:rsidR="000F3664" w14:paraId="70F0753D" w14:textId="77777777" w:rsidTr="004F1FEC">
        <w:tc>
          <w:tcPr>
            <w:tcW w:w="1918" w:type="dxa"/>
            <w:vAlign w:val="center"/>
          </w:tcPr>
          <w:p w14:paraId="096A64AC" w14:textId="77777777" w:rsidR="000F3664" w:rsidRPr="00682F7C" w:rsidRDefault="000F3664" w:rsidP="004F1FEC">
            <w:pPr>
              <w:rPr>
                <w:sz w:val="18"/>
                <w:szCs w:val="20"/>
              </w:rPr>
            </w:pPr>
            <w:r w:rsidRPr="00682F7C">
              <w:rPr>
                <w:sz w:val="18"/>
                <w:szCs w:val="20"/>
              </w:rPr>
              <w:t>Expenditure</w:t>
            </w:r>
          </w:p>
        </w:tc>
        <w:tc>
          <w:tcPr>
            <w:tcW w:w="773" w:type="dxa"/>
            <w:tcBorders>
              <w:bottom w:val="single" w:sz="4" w:space="0" w:color="auto"/>
            </w:tcBorders>
            <w:vAlign w:val="center"/>
          </w:tcPr>
          <w:p w14:paraId="51A4E051" w14:textId="77777777" w:rsidR="000F3664" w:rsidRPr="007A57F6" w:rsidRDefault="000F3664" w:rsidP="004F1FEC">
            <w:pPr>
              <w:tabs>
                <w:tab w:val="decimal" w:pos="464"/>
              </w:tabs>
              <w:rPr>
                <w:sz w:val="18"/>
                <w:szCs w:val="18"/>
              </w:rPr>
            </w:pPr>
            <w:r w:rsidRPr="007A57F6">
              <w:rPr>
                <w:sz w:val="18"/>
                <w:szCs w:val="18"/>
              </w:rPr>
              <w:t>(42.6)</w:t>
            </w:r>
          </w:p>
        </w:tc>
        <w:tc>
          <w:tcPr>
            <w:tcW w:w="772" w:type="dxa"/>
            <w:tcBorders>
              <w:bottom w:val="single" w:sz="4" w:space="0" w:color="auto"/>
            </w:tcBorders>
            <w:vAlign w:val="center"/>
          </w:tcPr>
          <w:p w14:paraId="3D3E685B" w14:textId="77777777" w:rsidR="000F3664" w:rsidRPr="007A57F6" w:rsidRDefault="000F3664" w:rsidP="004F1FEC">
            <w:pPr>
              <w:tabs>
                <w:tab w:val="decimal" w:pos="464"/>
              </w:tabs>
              <w:rPr>
                <w:sz w:val="18"/>
                <w:szCs w:val="18"/>
              </w:rPr>
            </w:pPr>
            <w:r w:rsidRPr="007A57F6">
              <w:rPr>
                <w:sz w:val="18"/>
                <w:szCs w:val="18"/>
              </w:rPr>
              <w:t>(62.8)</w:t>
            </w:r>
          </w:p>
        </w:tc>
        <w:tc>
          <w:tcPr>
            <w:tcW w:w="772" w:type="dxa"/>
            <w:tcBorders>
              <w:bottom w:val="single" w:sz="4" w:space="0" w:color="auto"/>
            </w:tcBorders>
            <w:vAlign w:val="center"/>
          </w:tcPr>
          <w:p w14:paraId="1E36383D" w14:textId="77777777" w:rsidR="000F3664" w:rsidRPr="007A57F6" w:rsidRDefault="000F3664" w:rsidP="004F1FEC">
            <w:pPr>
              <w:tabs>
                <w:tab w:val="decimal" w:pos="464"/>
              </w:tabs>
              <w:rPr>
                <w:sz w:val="18"/>
                <w:szCs w:val="18"/>
              </w:rPr>
            </w:pPr>
            <w:r w:rsidRPr="007A57F6">
              <w:rPr>
                <w:sz w:val="18"/>
                <w:szCs w:val="18"/>
              </w:rPr>
              <w:t>(111.7)</w:t>
            </w:r>
          </w:p>
        </w:tc>
        <w:tc>
          <w:tcPr>
            <w:tcW w:w="772" w:type="dxa"/>
            <w:tcBorders>
              <w:bottom w:val="single" w:sz="4" w:space="0" w:color="auto"/>
            </w:tcBorders>
            <w:vAlign w:val="center"/>
          </w:tcPr>
          <w:p w14:paraId="21183316" w14:textId="77777777" w:rsidR="000F3664" w:rsidRPr="007A57F6" w:rsidRDefault="000F3664" w:rsidP="004F1FEC">
            <w:pPr>
              <w:tabs>
                <w:tab w:val="decimal" w:pos="464"/>
              </w:tabs>
              <w:rPr>
                <w:sz w:val="18"/>
                <w:szCs w:val="18"/>
              </w:rPr>
            </w:pPr>
            <w:r w:rsidRPr="007A57F6">
              <w:rPr>
                <w:sz w:val="18"/>
                <w:szCs w:val="18"/>
              </w:rPr>
              <w:t>(166.8)</w:t>
            </w:r>
          </w:p>
        </w:tc>
        <w:tc>
          <w:tcPr>
            <w:tcW w:w="772" w:type="dxa"/>
            <w:tcBorders>
              <w:bottom w:val="single" w:sz="4" w:space="0" w:color="auto"/>
            </w:tcBorders>
            <w:vAlign w:val="center"/>
          </w:tcPr>
          <w:p w14:paraId="386C8BF0" w14:textId="77777777" w:rsidR="000F3664" w:rsidRPr="007A57F6" w:rsidRDefault="000F3664" w:rsidP="004F1FEC">
            <w:pPr>
              <w:tabs>
                <w:tab w:val="decimal" w:pos="464"/>
              </w:tabs>
              <w:rPr>
                <w:sz w:val="18"/>
                <w:szCs w:val="18"/>
              </w:rPr>
            </w:pPr>
            <w:r w:rsidRPr="007A57F6">
              <w:rPr>
                <w:sz w:val="18"/>
                <w:szCs w:val="18"/>
              </w:rPr>
              <w:t>(169.2)</w:t>
            </w:r>
          </w:p>
        </w:tc>
        <w:tc>
          <w:tcPr>
            <w:tcW w:w="772" w:type="dxa"/>
            <w:tcBorders>
              <w:bottom w:val="single" w:sz="4" w:space="0" w:color="auto"/>
            </w:tcBorders>
            <w:vAlign w:val="center"/>
          </w:tcPr>
          <w:p w14:paraId="374151D3" w14:textId="77777777" w:rsidR="000F3664" w:rsidRPr="007A57F6" w:rsidRDefault="000F3664" w:rsidP="004F1FEC">
            <w:pPr>
              <w:tabs>
                <w:tab w:val="decimal" w:pos="464"/>
              </w:tabs>
              <w:rPr>
                <w:sz w:val="18"/>
                <w:szCs w:val="18"/>
              </w:rPr>
            </w:pPr>
            <w:r w:rsidRPr="007A57F6">
              <w:rPr>
                <w:sz w:val="18"/>
                <w:szCs w:val="18"/>
              </w:rPr>
              <w:t>(260.7)</w:t>
            </w:r>
          </w:p>
        </w:tc>
        <w:tc>
          <w:tcPr>
            <w:tcW w:w="772" w:type="dxa"/>
            <w:tcBorders>
              <w:bottom w:val="single" w:sz="4" w:space="0" w:color="auto"/>
            </w:tcBorders>
          </w:tcPr>
          <w:p w14:paraId="5FECEB1C" w14:textId="77777777" w:rsidR="000F3664" w:rsidRPr="007A57F6" w:rsidRDefault="000F3664" w:rsidP="004F1FEC">
            <w:pPr>
              <w:tabs>
                <w:tab w:val="decimal" w:pos="464"/>
              </w:tabs>
              <w:rPr>
                <w:sz w:val="18"/>
                <w:szCs w:val="18"/>
              </w:rPr>
            </w:pPr>
            <w:r w:rsidRPr="007A57F6">
              <w:rPr>
                <w:sz w:val="18"/>
                <w:szCs w:val="18"/>
              </w:rPr>
              <w:t>(247.9)</w:t>
            </w:r>
          </w:p>
        </w:tc>
        <w:tc>
          <w:tcPr>
            <w:tcW w:w="772" w:type="dxa"/>
            <w:tcBorders>
              <w:bottom w:val="single" w:sz="4" w:space="0" w:color="auto"/>
            </w:tcBorders>
          </w:tcPr>
          <w:p w14:paraId="1F047AC0" w14:textId="77777777" w:rsidR="000F3664" w:rsidRPr="007A57F6" w:rsidRDefault="000F3664" w:rsidP="004F1FEC">
            <w:pPr>
              <w:tabs>
                <w:tab w:val="decimal" w:pos="464"/>
              </w:tabs>
              <w:rPr>
                <w:sz w:val="18"/>
                <w:szCs w:val="18"/>
              </w:rPr>
            </w:pPr>
            <w:r w:rsidRPr="007A57F6">
              <w:rPr>
                <w:sz w:val="18"/>
                <w:szCs w:val="18"/>
              </w:rPr>
              <w:t>(304.9)</w:t>
            </w:r>
          </w:p>
        </w:tc>
        <w:tc>
          <w:tcPr>
            <w:tcW w:w="772" w:type="dxa"/>
            <w:tcBorders>
              <w:bottom w:val="single" w:sz="4" w:space="0" w:color="auto"/>
            </w:tcBorders>
          </w:tcPr>
          <w:p w14:paraId="09E5C89B" w14:textId="77777777" w:rsidR="000F3664" w:rsidRPr="007A57F6" w:rsidRDefault="000F3664" w:rsidP="004F1FEC">
            <w:pPr>
              <w:tabs>
                <w:tab w:val="decimal" w:pos="464"/>
              </w:tabs>
              <w:rPr>
                <w:sz w:val="18"/>
                <w:szCs w:val="18"/>
              </w:rPr>
            </w:pPr>
            <w:r w:rsidRPr="007A57F6">
              <w:rPr>
                <w:sz w:val="18"/>
                <w:szCs w:val="18"/>
              </w:rPr>
              <w:t>(</w:t>
            </w:r>
            <w:r>
              <w:rPr>
                <w:sz w:val="18"/>
                <w:szCs w:val="18"/>
              </w:rPr>
              <w:t>456.4</w:t>
            </w:r>
            <w:r w:rsidRPr="007A57F6">
              <w:rPr>
                <w:sz w:val="18"/>
                <w:szCs w:val="18"/>
              </w:rPr>
              <w:t>)</w:t>
            </w:r>
          </w:p>
        </w:tc>
        <w:tc>
          <w:tcPr>
            <w:tcW w:w="772" w:type="dxa"/>
            <w:tcBorders>
              <w:bottom w:val="single" w:sz="4" w:space="0" w:color="auto"/>
            </w:tcBorders>
          </w:tcPr>
          <w:p w14:paraId="4F4DA645" w14:textId="77777777" w:rsidR="000F3664" w:rsidRPr="007A57F6" w:rsidRDefault="000F3664" w:rsidP="004F1FEC">
            <w:pPr>
              <w:tabs>
                <w:tab w:val="decimal" w:pos="464"/>
              </w:tabs>
              <w:rPr>
                <w:sz w:val="18"/>
                <w:szCs w:val="18"/>
              </w:rPr>
            </w:pPr>
            <w:r>
              <w:rPr>
                <w:sz w:val="18"/>
                <w:szCs w:val="18"/>
              </w:rPr>
              <w:t>(432.0)</w:t>
            </w:r>
          </w:p>
        </w:tc>
      </w:tr>
      <w:tr w:rsidR="000F3664" w14:paraId="0288D71B" w14:textId="77777777" w:rsidTr="004F1FEC">
        <w:tc>
          <w:tcPr>
            <w:tcW w:w="1918" w:type="dxa"/>
            <w:vAlign w:val="center"/>
          </w:tcPr>
          <w:p w14:paraId="53CE8CA3" w14:textId="77777777" w:rsidR="000F3664" w:rsidRPr="00682F7C" w:rsidRDefault="000F3664" w:rsidP="004F1FEC">
            <w:pPr>
              <w:rPr>
                <w:sz w:val="18"/>
                <w:szCs w:val="20"/>
              </w:rPr>
            </w:pPr>
            <w:r w:rsidRPr="00682F7C">
              <w:rPr>
                <w:sz w:val="18"/>
                <w:szCs w:val="20"/>
              </w:rPr>
              <w:t>Surplus</w:t>
            </w:r>
          </w:p>
        </w:tc>
        <w:tc>
          <w:tcPr>
            <w:tcW w:w="773" w:type="dxa"/>
            <w:tcBorders>
              <w:top w:val="single" w:sz="4" w:space="0" w:color="auto"/>
              <w:bottom w:val="double" w:sz="4" w:space="0" w:color="auto"/>
            </w:tcBorders>
            <w:vAlign w:val="center"/>
          </w:tcPr>
          <w:p w14:paraId="35F61D36" w14:textId="77777777" w:rsidR="000F3664" w:rsidRPr="007A57F6" w:rsidRDefault="000F3664" w:rsidP="004F1FEC">
            <w:pPr>
              <w:tabs>
                <w:tab w:val="decimal" w:pos="464"/>
              </w:tabs>
              <w:rPr>
                <w:sz w:val="18"/>
                <w:szCs w:val="18"/>
              </w:rPr>
            </w:pPr>
            <w:r w:rsidRPr="007A57F6">
              <w:rPr>
                <w:sz w:val="18"/>
                <w:szCs w:val="18"/>
              </w:rPr>
              <w:t>24.5</w:t>
            </w:r>
          </w:p>
        </w:tc>
        <w:tc>
          <w:tcPr>
            <w:tcW w:w="772" w:type="dxa"/>
            <w:tcBorders>
              <w:top w:val="single" w:sz="4" w:space="0" w:color="auto"/>
              <w:bottom w:val="double" w:sz="4" w:space="0" w:color="auto"/>
            </w:tcBorders>
            <w:vAlign w:val="center"/>
          </w:tcPr>
          <w:p w14:paraId="3DCB6BD8" w14:textId="77777777" w:rsidR="000F3664" w:rsidRPr="007A57F6" w:rsidRDefault="000F3664" w:rsidP="004F1FEC">
            <w:pPr>
              <w:tabs>
                <w:tab w:val="decimal" w:pos="464"/>
              </w:tabs>
              <w:rPr>
                <w:sz w:val="18"/>
                <w:szCs w:val="18"/>
              </w:rPr>
            </w:pPr>
            <w:r w:rsidRPr="007A57F6">
              <w:rPr>
                <w:sz w:val="18"/>
                <w:szCs w:val="18"/>
              </w:rPr>
              <w:t>(4.2)</w:t>
            </w:r>
          </w:p>
        </w:tc>
        <w:tc>
          <w:tcPr>
            <w:tcW w:w="772" w:type="dxa"/>
            <w:tcBorders>
              <w:top w:val="single" w:sz="4" w:space="0" w:color="auto"/>
              <w:bottom w:val="double" w:sz="4" w:space="0" w:color="auto"/>
            </w:tcBorders>
            <w:vAlign w:val="center"/>
          </w:tcPr>
          <w:p w14:paraId="3FF52565" w14:textId="77777777" w:rsidR="000F3664" w:rsidRPr="007A57F6" w:rsidRDefault="000F3664" w:rsidP="004F1FEC">
            <w:pPr>
              <w:tabs>
                <w:tab w:val="decimal" w:pos="464"/>
              </w:tabs>
              <w:rPr>
                <w:sz w:val="18"/>
                <w:szCs w:val="18"/>
              </w:rPr>
            </w:pPr>
            <w:r w:rsidRPr="007A57F6">
              <w:rPr>
                <w:sz w:val="18"/>
                <w:szCs w:val="18"/>
              </w:rPr>
              <w:t>(34.3)</w:t>
            </w:r>
          </w:p>
        </w:tc>
        <w:tc>
          <w:tcPr>
            <w:tcW w:w="772" w:type="dxa"/>
            <w:tcBorders>
              <w:top w:val="single" w:sz="4" w:space="0" w:color="auto"/>
              <w:bottom w:val="double" w:sz="4" w:space="0" w:color="auto"/>
            </w:tcBorders>
            <w:vAlign w:val="center"/>
          </w:tcPr>
          <w:p w14:paraId="3AA86B0F" w14:textId="77777777" w:rsidR="000F3664" w:rsidRPr="007A57F6" w:rsidRDefault="000F3664" w:rsidP="004F1FEC">
            <w:pPr>
              <w:tabs>
                <w:tab w:val="decimal" w:pos="464"/>
              </w:tabs>
              <w:rPr>
                <w:sz w:val="18"/>
                <w:szCs w:val="18"/>
              </w:rPr>
            </w:pPr>
            <w:r w:rsidRPr="007A57F6">
              <w:rPr>
                <w:sz w:val="18"/>
                <w:szCs w:val="18"/>
              </w:rPr>
              <w:t>(16.1)</w:t>
            </w:r>
          </w:p>
        </w:tc>
        <w:tc>
          <w:tcPr>
            <w:tcW w:w="772" w:type="dxa"/>
            <w:tcBorders>
              <w:top w:val="single" w:sz="4" w:space="0" w:color="auto"/>
              <w:bottom w:val="double" w:sz="4" w:space="0" w:color="auto"/>
            </w:tcBorders>
            <w:vAlign w:val="center"/>
          </w:tcPr>
          <w:p w14:paraId="6A1FF058" w14:textId="77777777" w:rsidR="000F3664" w:rsidRPr="007A57F6" w:rsidRDefault="000F3664" w:rsidP="004F1FEC">
            <w:pPr>
              <w:tabs>
                <w:tab w:val="decimal" w:pos="464"/>
              </w:tabs>
              <w:rPr>
                <w:sz w:val="18"/>
                <w:szCs w:val="18"/>
              </w:rPr>
            </w:pPr>
            <w:r w:rsidRPr="007A57F6">
              <w:rPr>
                <w:sz w:val="18"/>
                <w:szCs w:val="18"/>
              </w:rPr>
              <w:t>195.3</w:t>
            </w:r>
          </w:p>
        </w:tc>
        <w:tc>
          <w:tcPr>
            <w:tcW w:w="772" w:type="dxa"/>
            <w:tcBorders>
              <w:top w:val="single" w:sz="4" w:space="0" w:color="auto"/>
              <w:bottom w:val="double" w:sz="4" w:space="0" w:color="auto"/>
            </w:tcBorders>
            <w:vAlign w:val="center"/>
          </w:tcPr>
          <w:p w14:paraId="66544E43" w14:textId="77777777" w:rsidR="000F3664" w:rsidRPr="007A57F6" w:rsidRDefault="000F3664" w:rsidP="004F1FEC">
            <w:pPr>
              <w:tabs>
                <w:tab w:val="decimal" w:pos="464"/>
              </w:tabs>
              <w:rPr>
                <w:sz w:val="18"/>
                <w:szCs w:val="18"/>
              </w:rPr>
            </w:pPr>
            <w:r w:rsidRPr="007A57F6">
              <w:rPr>
                <w:sz w:val="18"/>
                <w:szCs w:val="18"/>
              </w:rPr>
              <w:t>13.9</w:t>
            </w:r>
          </w:p>
        </w:tc>
        <w:tc>
          <w:tcPr>
            <w:tcW w:w="772" w:type="dxa"/>
            <w:tcBorders>
              <w:top w:val="single" w:sz="4" w:space="0" w:color="auto"/>
              <w:bottom w:val="double" w:sz="4" w:space="0" w:color="auto"/>
            </w:tcBorders>
          </w:tcPr>
          <w:p w14:paraId="4B4B4891" w14:textId="77777777" w:rsidR="000F3664" w:rsidRPr="007A57F6" w:rsidRDefault="000F3664" w:rsidP="004F1FEC">
            <w:pPr>
              <w:tabs>
                <w:tab w:val="decimal" w:pos="464"/>
              </w:tabs>
              <w:rPr>
                <w:sz w:val="18"/>
                <w:szCs w:val="18"/>
              </w:rPr>
            </w:pPr>
            <w:r w:rsidRPr="007A57F6">
              <w:rPr>
                <w:sz w:val="18"/>
                <w:szCs w:val="18"/>
              </w:rPr>
              <w:t>57.1</w:t>
            </w:r>
          </w:p>
        </w:tc>
        <w:tc>
          <w:tcPr>
            <w:tcW w:w="772" w:type="dxa"/>
            <w:tcBorders>
              <w:top w:val="single" w:sz="4" w:space="0" w:color="auto"/>
              <w:bottom w:val="double" w:sz="4" w:space="0" w:color="auto"/>
            </w:tcBorders>
          </w:tcPr>
          <w:p w14:paraId="222BAF8E" w14:textId="77777777" w:rsidR="000F3664" w:rsidRPr="007A57F6" w:rsidRDefault="000F3664" w:rsidP="004F1FEC">
            <w:pPr>
              <w:tabs>
                <w:tab w:val="decimal" w:pos="464"/>
              </w:tabs>
              <w:rPr>
                <w:sz w:val="18"/>
                <w:szCs w:val="18"/>
              </w:rPr>
            </w:pPr>
            <w:r w:rsidRPr="007A57F6">
              <w:rPr>
                <w:sz w:val="18"/>
                <w:szCs w:val="18"/>
              </w:rPr>
              <w:t>44.4</w:t>
            </w:r>
          </w:p>
        </w:tc>
        <w:tc>
          <w:tcPr>
            <w:tcW w:w="772" w:type="dxa"/>
            <w:tcBorders>
              <w:top w:val="single" w:sz="4" w:space="0" w:color="auto"/>
              <w:bottom w:val="double" w:sz="4" w:space="0" w:color="auto"/>
            </w:tcBorders>
          </w:tcPr>
          <w:p w14:paraId="00FA9C01" w14:textId="77777777" w:rsidR="000F3664" w:rsidRPr="007A57F6" w:rsidRDefault="000F3664" w:rsidP="004F1FEC">
            <w:pPr>
              <w:tabs>
                <w:tab w:val="decimal" w:pos="464"/>
              </w:tabs>
              <w:rPr>
                <w:sz w:val="18"/>
                <w:szCs w:val="18"/>
              </w:rPr>
            </w:pPr>
            <w:r>
              <w:rPr>
                <w:sz w:val="18"/>
                <w:szCs w:val="18"/>
              </w:rPr>
              <w:t>(35.5)</w:t>
            </w:r>
          </w:p>
        </w:tc>
        <w:tc>
          <w:tcPr>
            <w:tcW w:w="772" w:type="dxa"/>
            <w:tcBorders>
              <w:top w:val="single" w:sz="4" w:space="0" w:color="auto"/>
              <w:bottom w:val="double" w:sz="4" w:space="0" w:color="auto"/>
            </w:tcBorders>
          </w:tcPr>
          <w:p w14:paraId="293F756E" w14:textId="77777777" w:rsidR="000F3664" w:rsidRDefault="000F3664" w:rsidP="004F1FEC">
            <w:pPr>
              <w:tabs>
                <w:tab w:val="decimal" w:pos="464"/>
              </w:tabs>
              <w:rPr>
                <w:sz w:val="18"/>
                <w:szCs w:val="18"/>
              </w:rPr>
            </w:pPr>
            <w:r>
              <w:rPr>
                <w:sz w:val="18"/>
                <w:szCs w:val="18"/>
              </w:rPr>
              <w:t>(20.3)</w:t>
            </w:r>
          </w:p>
        </w:tc>
      </w:tr>
      <w:tr w:rsidR="000F3664" w14:paraId="43A82505" w14:textId="77777777" w:rsidTr="004F1FEC">
        <w:tc>
          <w:tcPr>
            <w:tcW w:w="1918" w:type="dxa"/>
            <w:vAlign w:val="center"/>
          </w:tcPr>
          <w:p w14:paraId="56B0D321" w14:textId="77777777" w:rsidR="000F3664" w:rsidRPr="00682F7C" w:rsidRDefault="000F3664" w:rsidP="004F1FEC">
            <w:pPr>
              <w:rPr>
                <w:sz w:val="18"/>
                <w:szCs w:val="20"/>
              </w:rPr>
            </w:pPr>
          </w:p>
        </w:tc>
        <w:tc>
          <w:tcPr>
            <w:tcW w:w="773" w:type="dxa"/>
            <w:tcBorders>
              <w:top w:val="double" w:sz="4" w:space="0" w:color="auto"/>
            </w:tcBorders>
            <w:vAlign w:val="center"/>
          </w:tcPr>
          <w:p w14:paraId="58A0708B" w14:textId="77777777" w:rsidR="000F3664" w:rsidRPr="007A57F6" w:rsidRDefault="000F3664" w:rsidP="004F1FEC">
            <w:pPr>
              <w:tabs>
                <w:tab w:val="decimal" w:pos="464"/>
              </w:tabs>
              <w:rPr>
                <w:sz w:val="18"/>
                <w:szCs w:val="18"/>
              </w:rPr>
            </w:pPr>
          </w:p>
        </w:tc>
        <w:tc>
          <w:tcPr>
            <w:tcW w:w="772" w:type="dxa"/>
            <w:tcBorders>
              <w:top w:val="double" w:sz="4" w:space="0" w:color="auto"/>
            </w:tcBorders>
            <w:vAlign w:val="center"/>
          </w:tcPr>
          <w:p w14:paraId="1E0A6B9A" w14:textId="77777777" w:rsidR="000F3664" w:rsidRPr="007A57F6" w:rsidRDefault="000F3664" w:rsidP="004F1FEC">
            <w:pPr>
              <w:tabs>
                <w:tab w:val="decimal" w:pos="464"/>
              </w:tabs>
              <w:rPr>
                <w:sz w:val="18"/>
                <w:szCs w:val="18"/>
              </w:rPr>
            </w:pPr>
          </w:p>
        </w:tc>
        <w:tc>
          <w:tcPr>
            <w:tcW w:w="772" w:type="dxa"/>
            <w:tcBorders>
              <w:top w:val="double" w:sz="4" w:space="0" w:color="auto"/>
            </w:tcBorders>
            <w:vAlign w:val="center"/>
          </w:tcPr>
          <w:p w14:paraId="10CEA407" w14:textId="77777777" w:rsidR="000F3664" w:rsidRPr="007A57F6" w:rsidRDefault="000F3664" w:rsidP="004F1FEC">
            <w:pPr>
              <w:tabs>
                <w:tab w:val="decimal" w:pos="464"/>
              </w:tabs>
              <w:rPr>
                <w:sz w:val="18"/>
                <w:szCs w:val="18"/>
              </w:rPr>
            </w:pPr>
          </w:p>
        </w:tc>
        <w:tc>
          <w:tcPr>
            <w:tcW w:w="772" w:type="dxa"/>
            <w:tcBorders>
              <w:top w:val="double" w:sz="4" w:space="0" w:color="auto"/>
            </w:tcBorders>
            <w:vAlign w:val="center"/>
          </w:tcPr>
          <w:p w14:paraId="6277530B" w14:textId="77777777" w:rsidR="000F3664" w:rsidRPr="007A57F6" w:rsidRDefault="000F3664" w:rsidP="004F1FEC">
            <w:pPr>
              <w:tabs>
                <w:tab w:val="decimal" w:pos="464"/>
              </w:tabs>
              <w:rPr>
                <w:sz w:val="18"/>
                <w:szCs w:val="18"/>
              </w:rPr>
            </w:pPr>
          </w:p>
        </w:tc>
        <w:tc>
          <w:tcPr>
            <w:tcW w:w="772" w:type="dxa"/>
            <w:tcBorders>
              <w:top w:val="double" w:sz="4" w:space="0" w:color="auto"/>
            </w:tcBorders>
            <w:vAlign w:val="center"/>
          </w:tcPr>
          <w:p w14:paraId="16B9B72C" w14:textId="77777777" w:rsidR="000F3664" w:rsidRPr="007A57F6" w:rsidRDefault="000F3664" w:rsidP="004F1FEC">
            <w:pPr>
              <w:tabs>
                <w:tab w:val="decimal" w:pos="464"/>
              </w:tabs>
              <w:rPr>
                <w:sz w:val="18"/>
                <w:szCs w:val="18"/>
              </w:rPr>
            </w:pPr>
          </w:p>
        </w:tc>
        <w:tc>
          <w:tcPr>
            <w:tcW w:w="772" w:type="dxa"/>
            <w:tcBorders>
              <w:top w:val="double" w:sz="4" w:space="0" w:color="auto"/>
            </w:tcBorders>
            <w:vAlign w:val="center"/>
          </w:tcPr>
          <w:p w14:paraId="6DB4D538" w14:textId="77777777" w:rsidR="000F3664" w:rsidRPr="007A57F6" w:rsidRDefault="000F3664" w:rsidP="004F1FEC">
            <w:pPr>
              <w:tabs>
                <w:tab w:val="decimal" w:pos="464"/>
              </w:tabs>
              <w:rPr>
                <w:sz w:val="18"/>
                <w:szCs w:val="18"/>
              </w:rPr>
            </w:pPr>
          </w:p>
        </w:tc>
        <w:tc>
          <w:tcPr>
            <w:tcW w:w="772" w:type="dxa"/>
            <w:tcBorders>
              <w:top w:val="double" w:sz="4" w:space="0" w:color="auto"/>
            </w:tcBorders>
          </w:tcPr>
          <w:p w14:paraId="4D64B510" w14:textId="77777777" w:rsidR="000F3664" w:rsidRPr="007A57F6" w:rsidRDefault="000F3664" w:rsidP="004F1FEC">
            <w:pPr>
              <w:tabs>
                <w:tab w:val="decimal" w:pos="464"/>
              </w:tabs>
              <w:rPr>
                <w:sz w:val="18"/>
                <w:szCs w:val="18"/>
              </w:rPr>
            </w:pPr>
          </w:p>
        </w:tc>
        <w:tc>
          <w:tcPr>
            <w:tcW w:w="772" w:type="dxa"/>
            <w:tcBorders>
              <w:top w:val="double" w:sz="4" w:space="0" w:color="auto"/>
            </w:tcBorders>
          </w:tcPr>
          <w:p w14:paraId="2B82FA0F" w14:textId="77777777" w:rsidR="000F3664" w:rsidRPr="007A57F6" w:rsidRDefault="000F3664" w:rsidP="004F1FEC">
            <w:pPr>
              <w:tabs>
                <w:tab w:val="decimal" w:pos="464"/>
              </w:tabs>
              <w:rPr>
                <w:sz w:val="18"/>
                <w:szCs w:val="18"/>
              </w:rPr>
            </w:pPr>
          </w:p>
        </w:tc>
        <w:tc>
          <w:tcPr>
            <w:tcW w:w="772" w:type="dxa"/>
            <w:tcBorders>
              <w:top w:val="double" w:sz="4" w:space="0" w:color="auto"/>
            </w:tcBorders>
          </w:tcPr>
          <w:p w14:paraId="5ABFE3B8" w14:textId="77777777" w:rsidR="000F3664" w:rsidRPr="007A57F6" w:rsidRDefault="000F3664" w:rsidP="004F1FEC">
            <w:pPr>
              <w:tabs>
                <w:tab w:val="decimal" w:pos="464"/>
              </w:tabs>
              <w:rPr>
                <w:sz w:val="18"/>
                <w:szCs w:val="18"/>
              </w:rPr>
            </w:pPr>
          </w:p>
        </w:tc>
        <w:tc>
          <w:tcPr>
            <w:tcW w:w="772" w:type="dxa"/>
            <w:tcBorders>
              <w:top w:val="double" w:sz="4" w:space="0" w:color="auto"/>
            </w:tcBorders>
          </w:tcPr>
          <w:p w14:paraId="0E8FF49F" w14:textId="77777777" w:rsidR="000F3664" w:rsidRPr="007A57F6" w:rsidRDefault="000F3664" w:rsidP="004F1FEC">
            <w:pPr>
              <w:tabs>
                <w:tab w:val="decimal" w:pos="464"/>
              </w:tabs>
              <w:rPr>
                <w:sz w:val="18"/>
                <w:szCs w:val="18"/>
              </w:rPr>
            </w:pPr>
          </w:p>
        </w:tc>
      </w:tr>
      <w:tr w:rsidR="000F3664" w14:paraId="569952AD" w14:textId="77777777" w:rsidTr="004F1FEC">
        <w:tc>
          <w:tcPr>
            <w:tcW w:w="1918" w:type="dxa"/>
            <w:vAlign w:val="center"/>
          </w:tcPr>
          <w:p w14:paraId="24A0FF91" w14:textId="77777777" w:rsidR="000F3664" w:rsidRPr="00682F7C" w:rsidRDefault="000F3664" w:rsidP="004F1FEC">
            <w:pPr>
              <w:rPr>
                <w:sz w:val="18"/>
                <w:szCs w:val="20"/>
              </w:rPr>
            </w:pPr>
            <w:r w:rsidRPr="00682F7C">
              <w:rPr>
                <w:sz w:val="18"/>
                <w:szCs w:val="20"/>
              </w:rPr>
              <w:t>Cash</w:t>
            </w:r>
          </w:p>
        </w:tc>
        <w:tc>
          <w:tcPr>
            <w:tcW w:w="773" w:type="dxa"/>
            <w:vAlign w:val="center"/>
          </w:tcPr>
          <w:p w14:paraId="4F7933D8" w14:textId="77777777" w:rsidR="000F3664" w:rsidRPr="007A57F6" w:rsidRDefault="000F3664" w:rsidP="004F1FEC">
            <w:pPr>
              <w:tabs>
                <w:tab w:val="decimal" w:pos="464"/>
              </w:tabs>
              <w:rPr>
                <w:sz w:val="18"/>
                <w:szCs w:val="18"/>
              </w:rPr>
            </w:pPr>
            <w:r w:rsidRPr="007A57F6">
              <w:rPr>
                <w:sz w:val="18"/>
                <w:szCs w:val="18"/>
              </w:rPr>
              <w:t>23.4</w:t>
            </w:r>
          </w:p>
        </w:tc>
        <w:tc>
          <w:tcPr>
            <w:tcW w:w="772" w:type="dxa"/>
            <w:vAlign w:val="center"/>
          </w:tcPr>
          <w:p w14:paraId="77C6BAF5" w14:textId="77777777" w:rsidR="000F3664" w:rsidRPr="007A57F6" w:rsidRDefault="000F3664" w:rsidP="004F1FEC">
            <w:pPr>
              <w:tabs>
                <w:tab w:val="decimal" w:pos="464"/>
              </w:tabs>
              <w:rPr>
                <w:sz w:val="18"/>
                <w:szCs w:val="18"/>
              </w:rPr>
            </w:pPr>
            <w:r w:rsidRPr="007A57F6">
              <w:rPr>
                <w:sz w:val="18"/>
                <w:szCs w:val="18"/>
              </w:rPr>
              <w:t>25.7</w:t>
            </w:r>
          </w:p>
        </w:tc>
        <w:tc>
          <w:tcPr>
            <w:tcW w:w="772" w:type="dxa"/>
            <w:vAlign w:val="center"/>
          </w:tcPr>
          <w:p w14:paraId="1DFF52E0" w14:textId="77777777" w:rsidR="000F3664" w:rsidRPr="007A57F6" w:rsidRDefault="000F3664" w:rsidP="004F1FEC">
            <w:pPr>
              <w:tabs>
                <w:tab w:val="decimal" w:pos="464"/>
              </w:tabs>
              <w:rPr>
                <w:sz w:val="18"/>
                <w:szCs w:val="18"/>
              </w:rPr>
            </w:pPr>
            <w:r w:rsidRPr="007A57F6">
              <w:rPr>
                <w:sz w:val="18"/>
                <w:szCs w:val="18"/>
              </w:rPr>
              <w:t>42.1</w:t>
            </w:r>
          </w:p>
        </w:tc>
        <w:tc>
          <w:tcPr>
            <w:tcW w:w="772" w:type="dxa"/>
            <w:vAlign w:val="center"/>
          </w:tcPr>
          <w:p w14:paraId="671B173E" w14:textId="77777777" w:rsidR="000F3664" w:rsidRPr="007A57F6" w:rsidRDefault="000F3664" w:rsidP="004F1FEC">
            <w:pPr>
              <w:tabs>
                <w:tab w:val="decimal" w:pos="464"/>
              </w:tabs>
              <w:rPr>
                <w:sz w:val="18"/>
                <w:szCs w:val="18"/>
              </w:rPr>
            </w:pPr>
            <w:r w:rsidRPr="007A57F6">
              <w:rPr>
                <w:sz w:val="18"/>
                <w:szCs w:val="18"/>
              </w:rPr>
              <w:t>60.2</w:t>
            </w:r>
          </w:p>
        </w:tc>
        <w:tc>
          <w:tcPr>
            <w:tcW w:w="772" w:type="dxa"/>
            <w:vAlign w:val="center"/>
          </w:tcPr>
          <w:p w14:paraId="15578463" w14:textId="77777777" w:rsidR="000F3664" w:rsidRPr="007A57F6" w:rsidRDefault="000F3664" w:rsidP="004F1FEC">
            <w:pPr>
              <w:tabs>
                <w:tab w:val="decimal" w:pos="464"/>
              </w:tabs>
              <w:rPr>
                <w:sz w:val="18"/>
                <w:szCs w:val="18"/>
              </w:rPr>
            </w:pPr>
            <w:r w:rsidRPr="007A57F6">
              <w:rPr>
                <w:sz w:val="18"/>
                <w:szCs w:val="18"/>
              </w:rPr>
              <w:t>69.5</w:t>
            </w:r>
          </w:p>
        </w:tc>
        <w:tc>
          <w:tcPr>
            <w:tcW w:w="772" w:type="dxa"/>
            <w:vAlign w:val="center"/>
          </w:tcPr>
          <w:p w14:paraId="597E7BCA" w14:textId="77777777" w:rsidR="000F3664" w:rsidRPr="007A57F6" w:rsidRDefault="000F3664" w:rsidP="004F1FEC">
            <w:pPr>
              <w:tabs>
                <w:tab w:val="decimal" w:pos="464"/>
              </w:tabs>
              <w:rPr>
                <w:sz w:val="18"/>
                <w:szCs w:val="18"/>
              </w:rPr>
            </w:pPr>
            <w:r w:rsidRPr="007A57F6">
              <w:rPr>
                <w:sz w:val="18"/>
                <w:szCs w:val="18"/>
              </w:rPr>
              <w:t>97.8</w:t>
            </w:r>
          </w:p>
        </w:tc>
        <w:tc>
          <w:tcPr>
            <w:tcW w:w="772" w:type="dxa"/>
          </w:tcPr>
          <w:p w14:paraId="645FEC91" w14:textId="77777777" w:rsidR="000F3664" w:rsidRPr="007A57F6" w:rsidRDefault="000F3664" w:rsidP="004F1FEC">
            <w:pPr>
              <w:tabs>
                <w:tab w:val="decimal" w:pos="464"/>
              </w:tabs>
              <w:rPr>
                <w:sz w:val="18"/>
                <w:szCs w:val="18"/>
              </w:rPr>
            </w:pPr>
            <w:r w:rsidRPr="007A57F6">
              <w:rPr>
                <w:sz w:val="18"/>
                <w:szCs w:val="18"/>
              </w:rPr>
              <w:t>220.9</w:t>
            </w:r>
          </w:p>
        </w:tc>
        <w:tc>
          <w:tcPr>
            <w:tcW w:w="772" w:type="dxa"/>
          </w:tcPr>
          <w:p w14:paraId="4F035E00" w14:textId="77777777" w:rsidR="000F3664" w:rsidRPr="007A57F6" w:rsidRDefault="000F3664" w:rsidP="004F1FEC">
            <w:pPr>
              <w:tabs>
                <w:tab w:val="decimal" w:pos="464"/>
              </w:tabs>
              <w:rPr>
                <w:sz w:val="18"/>
                <w:szCs w:val="18"/>
              </w:rPr>
            </w:pPr>
            <w:r w:rsidRPr="007A57F6">
              <w:rPr>
                <w:sz w:val="18"/>
                <w:szCs w:val="18"/>
              </w:rPr>
              <w:t>226.6</w:t>
            </w:r>
          </w:p>
        </w:tc>
        <w:tc>
          <w:tcPr>
            <w:tcW w:w="772" w:type="dxa"/>
          </w:tcPr>
          <w:p w14:paraId="4F3A1259" w14:textId="77777777" w:rsidR="000F3664" w:rsidRPr="007A57F6" w:rsidRDefault="000F3664" w:rsidP="004F1FEC">
            <w:pPr>
              <w:tabs>
                <w:tab w:val="decimal" w:pos="464"/>
              </w:tabs>
              <w:rPr>
                <w:sz w:val="18"/>
                <w:szCs w:val="18"/>
              </w:rPr>
            </w:pPr>
            <w:r>
              <w:rPr>
                <w:sz w:val="18"/>
                <w:szCs w:val="18"/>
              </w:rPr>
              <w:t>514.4</w:t>
            </w:r>
          </w:p>
        </w:tc>
        <w:tc>
          <w:tcPr>
            <w:tcW w:w="772" w:type="dxa"/>
          </w:tcPr>
          <w:p w14:paraId="01DEACD7" w14:textId="77777777" w:rsidR="000F3664" w:rsidRDefault="000F3664" w:rsidP="004F1FEC">
            <w:pPr>
              <w:tabs>
                <w:tab w:val="decimal" w:pos="464"/>
              </w:tabs>
              <w:rPr>
                <w:sz w:val="18"/>
                <w:szCs w:val="18"/>
              </w:rPr>
            </w:pPr>
          </w:p>
        </w:tc>
      </w:tr>
      <w:tr w:rsidR="000F3664" w14:paraId="5413003D" w14:textId="77777777" w:rsidTr="004F1FEC">
        <w:tc>
          <w:tcPr>
            <w:tcW w:w="1918" w:type="dxa"/>
            <w:vAlign w:val="center"/>
          </w:tcPr>
          <w:p w14:paraId="530594E2" w14:textId="77777777" w:rsidR="000F3664" w:rsidRPr="00682F7C" w:rsidRDefault="000F3664" w:rsidP="004F1FEC">
            <w:pPr>
              <w:rPr>
                <w:sz w:val="18"/>
                <w:szCs w:val="20"/>
              </w:rPr>
            </w:pPr>
            <w:r w:rsidRPr="00682F7C">
              <w:rPr>
                <w:sz w:val="18"/>
                <w:szCs w:val="20"/>
              </w:rPr>
              <w:t>Net assets</w:t>
            </w:r>
          </w:p>
        </w:tc>
        <w:tc>
          <w:tcPr>
            <w:tcW w:w="773" w:type="dxa"/>
            <w:vAlign w:val="center"/>
          </w:tcPr>
          <w:p w14:paraId="182D915F" w14:textId="77777777" w:rsidR="000F3664" w:rsidRPr="007A57F6" w:rsidRDefault="000F3664" w:rsidP="004F1FEC">
            <w:pPr>
              <w:tabs>
                <w:tab w:val="decimal" w:pos="464"/>
              </w:tabs>
              <w:rPr>
                <w:sz w:val="18"/>
                <w:szCs w:val="18"/>
              </w:rPr>
            </w:pPr>
            <w:r w:rsidRPr="007A57F6">
              <w:rPr>
                <w:sz w:val="18"/>
                <w:szCs w:val="18"/>
              </w:rPr>
              <w:t>179.1</w:t>
            </w:r>
          </w:p>
        </w:tc>
        <w:tc>
          <w:tcPr>
            <w:tcW w:w="772" w:type="dxa"/>
            <w:vAlign w:val="center"/>
          </w:tcPr>
          <w:p w14:paraId="272EB93D" w14:textId="77777777" w:rsidR="000F3664" w:rsidRPr="007A57F6" w:rsidRDefault="000F3664" w:rsidP="004F1FEC">
            <w:pPr>
              <w:tabs>
                <w:tab w:val="decimal" w:pos="464"/>
              </w:tabs>
              <w:rPr>
                <w:sz w:val="18"/>
                <w:szCs w:val="18"/>
              </w:rPr>
            </w:pPr>
            <w:r w:rsidRPr="007A57F6">
              <w:rPr>
                <w:sz w:val="18"/>
                <w:szCs w:val="18"/>
              </w:rPr>
              <w:t>195.7</w:t>
            </w:r>
          </w:p>
        </w:tc>
        <w:tc>
          <w:tcPr>
            <w:tcW w:w="772" w:type="dxa"/>
            <w:vAlign w:val="center"/>
          </w:tcPr>
          <w:p w14:paraId="468516D3" w14:textId="77777777" w:rsidR="000F3664" w:rsidRPr="007A57F6" w:rsidRDefault="000F3664" w:rsidP="004F1FEC">
            <w:pPr>
              <w:tabs>
                <w:tab w:val="decimal" w:pos="464"/>
              </w:tabs>
              <w:rPr>
                <w:sz w:val="18"/>
                <w:szCs w:val="18"/>
              </w:rPr>
            </w:pPr>
            <w:r w:rsidRPr="007A57F6">
              <w:rPr>
                <w:sz w:val="18"/>
                <w:szCs w:val="18"/>
              </w:rPr>
              <w:t>197.9</w:t>
            </w:r>
          </w:p>
        </w:tc>
        <w:tc>
          <w:tcPr>
            <w:tcW w:w="772" w:type="dxa"/>
            <w:vAlign w:val="center"/>
          </w:tcPr>
          <w:p w14:paraId="7AC9894C" w14:textId="77777777" w:rsidR="000F3664" w:rsidRPr="007A57F6" w:rsidRDefault="000F3664" w:rsidP="004F1FEC">
            <w:pPr>
              <w:tabs>
                <w:tab w:val="decimal" w:pos="464"/>
              </w:tabs>
              <w:rPr>
                <w:sz w:val="18"/>
                <w:szCs w:val="18"/>
              </w:rPr>
            </w:pPr>
            <w:r w:rsidRPr="007A57F6">
              <w:rPr>
                <w:sz w:val="18"/>
                <w:szCs w:val="18"/>
              </w:rPr>
              <w:t>239.2</w:t>
            </w:r>
          </w:p>
        </w:tc>
        <w:tc>
          <w:tcPr>
            <w:tcW w:w="772" w:type="dxa"/>
            <w:vAlign w:val="center"/>
          </w:tcPr>
          <w:p w14:paraId="20A510FD" w14:textId="77777777" w:rsidR="000F3664" w:rsidRPr="007A57F6" w:rsidRDefault="000F3664" w:rsidP="004F1FEC">
            <w:pPr>
              <w:tabs>
                <w:tab w:val="decimal" w:pos="464"/>
              </w:tabs>
              <w:rPr>
                <w:sz w:val="18"/>
                <w:szCs w:val="18"/>
              </w:rPr>
            </w:pPr>
            <w:r w:rsidRPr="007A57F6">
              <w:rPr>
                <w:sz w:val="18"/>
                <w:szCs w:val="18"/>
              </w:rPr>
              <w:t>434.4</w:t>
            </w:r>
          </w:p>
        </w:tc>
        <w:tc>
          <w:tcPr>
            <w:tcW w:w="772" w:type="dxa"/>
            <w:vAlign w:val="center"/>
          </w:tcPr>
          <w:p w14:paraId="77896E6F" w14:textId="77777777" w:rsidR="000F3664" w:rsidRPr="007A57F6" w:rsidRDefault="000F3664" w:rsidP="004F1FEC">
            <w:pPr>
              <w:tabs>
                <w:tab w:val="decimal" w:pos="464"/>
              </w:tabs>
              <w:rPr>
                <w:sz w:val="18"/>
                <w:szCs w:val="18"/>
              </w:rPr>
            </w:pPr>
            <w:r w:rsidRPr="007A57F6">
              <w:rPr>
                <w:sz w:val="18"/>
                <w:szCs w:val="18"/>
              </w:rPr>
              <w:t>448.2</w:t>
            </w:r>
          </w:p>
        </w:tc>
        <w:tc>
          <w:tcPr>
            <w:tcW w:w="772" w:type="dxa"/>
          </w:tcPr>
          <w:p w14:paraId="6E5E7ED3" w14:textId="77777777" w:rsidR="000F3664" w:rsidRPr="007A57F6" w:rsidRDefault="000F3664" w:rsidP="004F1FEC">
            <w:pPr>
              <w:tabs>
                <w:tab w:val="decimal" w:pos="464"/>
              </w:tabs>
              <w:rPr>
                <w:sz w:val="18"/>
                <w:szCs w:val="18"/>
              </w:rPr>
            </w:pPr>
            <w:r w:rsidRPr="007A57F6">
              <w:rPr>
                <w:sz w:val="18"/>
                <w:szCs w:val="18"/>
              </w:rPr>
              <w:t>505.5</w:t>
            </w:r>
          </w:p>
        </w:tc>
        <w:tc>
          <w:tcPr>
            <w:tcW w:w="772" w:type="dxa"/>
          </w:tcPr>
          <w:p w14:paraId="3A345113" w14:textId="77777777" w:rsidR="000F3664" w:rsidRPr="007A57F6" w:rsidRDefault="000F3664" w:rsidP="004F1FEC">
            <w:pPr>
              <w:tabs>
                <w:tab w:val="decimal" w:pos="464"/>
              </w:tabs>
              <w:rPr>
                <w:sz w:val="18"/>
                <w:szCs w:val="18"/>
              </w:rPr>
            </w:pPr>
            <w:r w:rsidRPr="007A57F6">
              <w:rPr>
                <w:sz w:val="18"/>
                <w:szCs w:val="18"/>
              </w:rPr>
              <w:t>527.6</w:t>
            </w:r>
          </w:p>
        </w:tc>
        <w:tc>
          <w:tcPr>
            <w:tcW w:w="772" w:type="dxa"/>
          </w:tcPr>
          <w:p w14:paraId="04171974" w14:textId="77777777" w:rsidR="000F3664" w:rsidRPr="007A57F6" w:rsidRDefault="000F3664" w:rsidP="004F1FEC">
            <w:pPr>
              <w:tabs>
                <w:tab w:val="decimal" w:pos="464"/>
              </w:tabs>
              <w:rPr>
                <w:sz w:val="18"/>
                <w:szCs w:val="18"/>
              </w:rPr>
            </w:pPr>
            <w:r>
              <w:rPr>
                <w:sz w:val="18"/>
                <w:szCs w:val="18"/>
              </w:rPr>
              <w:t>410.2</w:t>
            </w:r>
          </w:p>
        </w:tc>
        <w:tc>
          <w:tcPr>
            <w:tcW w:w="772" w:type="dxa"/>
          </w:tcPr>
          <w:p w14:paraId="05381890" w14:textId="77777777" w:rsidR="000F3664" w:rsidRDefault="000F3664" w:rsidP="004F1FEC">
            <w:pPr>
              <w:tabs>
                <w:tab w:val="decimal" w:pos="464"/>
              </w:tabs>
              <w:rPr>
                <w:sz w:val="18"/>
                <w:szCs w:val="18"/>
              </w:rPr>
            </w:pPr>
          </w:p>
        </w:tc>
      </w:tr>
    </w:tbl>
    <w:p w14:paraId="77FCF947" w14:textId="77777777" w:rsidR="000F3664" w:rsidRPr="00121CCA" w:rsidRDefault="000F3664" w:rsidP="000F3664">
      <w:pPr>
        <w:rPr>
          <w:sz w:val="14"/>
          <w:szCs w:val="16"/>
        </w:rPr>
      </w:pPr>
      <w:r w:rsidRPr="00121CCA">
        <w:rPr>
          <w:sz w:val="14"/>
          <w:szCs w:val="16"/>
        </w:rPr>
        <w:t xml:space="preserve">* </w:t>
      </w:r>
      <w:r>
        <w:rPr>
          <w:sz w:val="14"/>
          <w:szCs w:val="16"/>
        </w:rPr>
        <w:t>Draft, 2023 financial statements are in the course of preparation.</w:t>
      </w:r>
    </w:p>
    <w:p w14:paraId="3EF3FFD2" w14:textId="77777777" w:rsidR="000F3664" w:rsidRDefault="000F3664" w:rsidP="000F3664">
      <w:r>
        <w:br w:type="page"/>
      </w:r>
    </w:p>
    <w:p w14:paraId="31A9EBD7" w14:textId="77777777" w:rsidR="000F3664" w:rsidRDefault="000F3664" w:rsidP="000F3664">
      <w:pPr>
        <w:pStyle w:val="Heading1"/>
      </w:pPr>
      <w:r>
        <w:lastRenderedPageBreak/>
        <w:t>Our strategic priorities</w:t>
      </w:r>
    </w:p>
    <w:p w14:paraId="5EC954B2" w14:textId="77777777" w:rsidR="000F3664" w:rsidRPr="006B5289" w:rsidRDefault="000F3664" w:rsidP="000F3664">
      <w:pPr>
        <w:rPr>
          <w:sz w:val="16"/>
          <w:szCs w:val="18"/>
        </w:rPr>
      </w:pPr>
      <w:r w:rsidRPr="006B5289">
        <w:rPr>
          <w:sz w:val="16"/>
          <w:szCs w:val="18"/>
        </w:rPr>
        <w:t>As agreed in 2022</w:t>
      </w:r>
    </w:p>
    <w:p w14:paraId="6CC31657" w14:textId="77777777" w:rsidR="000F3664" w:rsidRDefault="000F3664" w:rsidP="000F3664">
      <w:pPr>
        <w:pStyle w:val="Heading2"/>
      </w:pPr>
      <w:r>
        <w:t>UPS as an organisation</w:t>
      </w:r>
    </w:p>
    <w:p w14:paraId="133CF41B" w14:textId="77777777" w:rsidR="000F3664" w:rsidRDefault="000F3664" w:rsidP="000F3664">
      <w:pPr>
        <w:pStyle w:val="ListParagraph"/>
        <w:numPr>
          <w:ilvl w:val="0"/>
          <w:numId w:val="13"/>
        </w:numPr>
      </w:pPr>
      <w:r>
        <w:t>We will achieve Museum Accreditation status and ensure this is maintained;</w:t>
      </w:r>
    </w:p>
    <w:p w14:paraId="246D63E3" w14:textId="77777777" w:rsidR="000F3664" w:rsidRDefault="000F3664" w:rsidP="000F3664">
      <w:pPr>
        <w:pStyle w:val="ListParagraph"/>
        <w:numPr>
          <w:ilvl w:val="0"/>
          <w:numId w:val="13"/>
        </w:numPr>
      </w:pPr>
      <w:r>
        <w:t>We will ensure there is a fit-for-purpose staff structure, and that staff are suitably trained to deliver our objectives;</w:t>
      </w:r>
    </w:p>
    <w:p w14:paraId="139DB829" w14:textId="77777777" w:rsidR="000F3664" w:rsidRDefault="000F3664" w:rsidP="000F3664">
      <w:pPr>
        <w:pStyle w:val="ListParagraph"/>
        <w:numPr>
          <w:ilvl w:val="0"/>
          <w:numId w:val="13"/>
        </w:numPr>
      </w:pPr>
      <w:r>
        <w:t>We will continue to develop a positive external profile for the Unicorn by using a range of marketing methods;</w:t>
      </w:r>
    </w:p>
    <w:p w14:paraId="24AEB551" w14:textId="77777777" w:rsidR="000F3664" w:rsidRDefault="000F3664" w:rsidP="000F3664">
      <w:pPr>
        <w:pStyle w:val="ListParagraph"/>
        <w:numPr>
          <w:ilvl w:val="0"/>
          <w:numId w:val="13"/>
        </w:numPr>
        <w:ind w:right="-755"/>
      </w:pPr>
      <w:r>
        <w:t>We will continue to safeguard the ship, and plan towards a move into dry dock for long term preservation;</w:t>
      </w:r>
    </w:p>
    <w:p w14:paraId="5D6EB5A6" w14:textId="77777777" w:rsidR="000F3664" w:rsidRDefault="000F3664" w:rsidP="000F3664">
      <w:pPr>
        <w:pStyle w:val="Heading2"/>
      </w:pPr>
      <w:r>
        <w:t>Our Collections</w:t>
      </w:r>
    </w:p>
    <w:p w14:paraId="7B3B773F" w14:textId="77777777" w:rsidR="000F3664" w:rsidRDefault="000F3664" w:rsidP="000F3664">
      <w:pPr>
        <w:pStyle w:val="ListParagraph"/>
        <w:numPr>
          <w:ilvl w:val="0"/>
          <w:numId w:val="14"/>
        </w:numPr>
      </w:pPr>
      <w:r>
        <w:t>We will continue to develop an ambitious exhibitions programme, tailored to a range of audiences with clear learning outcomes and fully evaluated;</w:t>
      </w:r>
    </w:p>
    <w:p w14:paraId="335A92D7" w14:textId="77777777" w:rsidR="000F3664" w:rsidRDefault="000F3664" w:rsidP="000F3664">
      <w:pPr>
        <w:pStyle w:val="ListParagraph"/>
        <w:numPr>
          <w:ilvl w:val="0"/>
          <w:numId w:val="14"/>
        </w:numPr>
      </w:pPr>
      <w:r>
        <w:t>We will create a prioritised programme of conservation work for our collections;</w:t>
      </w:r>
    </w:p>
    <w:p w14:paraId="34C00BC3" w14:textId="77777777" w:rsidR="000F3664" w:rsidRDefault="000F3664" w:rsidP="000F3664">
      <w:pPr>
        <w:pStyle w:val="ListParagraph"/>
        <w:numPr>
          <w:ilvl w:val="0"/>
          <w:numId w:val="14"/>
        </w:numPr>
      </w:pPr>
      <w:r>
        <w:t>We will continue to locate and document all UPS collections, and ensure our collections are cared for in line with nationally recognised Museum standards;</w:t>
      </w:r>
    </w:p>
    <w:p w14:paraId="46900085" w14:textId="77777777" w:rsidR="000F3664" w:rsidRDefault="000F3664" w:rsidP="000F3664">
      <w:pPr>
        <w:pStyle w:val="ListParagraph"/>
        <w:numPr>
          <w:ilvl w:val="0"/>
          <w:numId w:val="14"/>
        </w:numPr>
      </w:pPr>
      <w:r>
        <w:t>We will develop our digital offer and create a digital strategy which includes providing access to our collections and improving collections care;</w:t>
      </w:r>
    </w:p>
    <w:p w14:paraId="1D70CF80" w14:textId="77777777" w:rsidR="000F3664" w:rsidRDefault="000F3664" w:rsidP="000F3664">
      <w:pPr>
        <w:pStyle w:val="Heading2"/>
      </w:pPr>
      <w:r>
        <w:t>Our Visitors</w:t>
      </w:r>
    </w:p>
    <w:p w14:paraId="0BD52B88" w14:textId="77777777" w:rsidR="000F3664" w:rsidRDefault="000F3664" w:rsidP="000F3664">
      <w:pPr>
        <w:pStyle w:val="ListParagraph"/>
        <w:numPr>
          <w:ilvl w:val="0"/>
          <w:numId w:val="15"/>
        </w:numPr>
      </w:pPr>
      <w:r>
        <w:t>We will explore opportunities to reach new audiences, both through interpretation on board and through outreach opportunities;</w:t>
      </w:r>
    </w:p>
    <w:p w14:paraId="0BF3C592" w14:textId="77777777" w:rsidR="000F3664" w:rsidRDefault="000F3664" w:rsidP="000F3664">
      <w:pPr>
        <w:pStyle w:val="ListParagraph"/>
        <w:numPr>
          <w:ilvl w:val="0"/>
          <w:numId w:val="15"/>
        </w:numPr>
      </w:pPr>
      <w:r>
        <w:t>We will seek to learn more about our audiences, to enable us to tailor what we offer;</w:t>
      </w:r>
    </w:p>
    <w:p w14:paraId="21EF1841" w14:textId="77777777" w:rsidR="000F3664" w:rsidRDefault="000F3664" w:rsidP="000F3664">
      <w:pPr>
        <w:pStyle w:val="ListParagraph"/>
        <w:numPr>
          <w:ilvl w:val="0"/>
          <w:numId w:val="15"/>
        </w:numPr>
      </w:pPr>
      <w:r>
        <w:t>We will become a key part of the tourism and heritage ‘offer’ in the waterside area of Dundee;</w:t>
      </w:r>
    </w:p>
    <w:p w14:paraId="6C824183" w14:textId="77777777" w:rsidR="000F3664" w:rsidRDefault="000F3664" w:rsidP="000F3664">
      <w:pPr>
        <w:pStyle w:val="ListParagraph"/>
        <w:numPr>
          <w:ilvl w:val="0"/>
          <w:numId w:val="15"/>
        </w:numPr>
      </w:pPr>
      <w:r>
        <w:t>We will ensure all staff, volunteers and Board members are trained and are confident to act as Ambassadors for Unicorn both on board and off;</w:t>
      </w:r>
    </w:p>
    <w:p w14:paraId="5C183EDE" w14:textId="77777777" w:rsidR="000F3664" w:rsidRDefault="000F3664" w:rsidP="000F3664">
      <w:pPr>
        <w:pStyle w:val="ListParagraph"/>
        <w:numPr>
          <w:ilvl w:val="0"/>
          <w:numId w:val="15"/>
        </w:numPr>
      </w:pPr>
      <w:r>
        <w:t>We will develop our valuable volunteer cohort to ensure their skills are utilised and they feel enabled to contribute effectively to the running of the ship;</w:t>
      </w:r>
    </w:p>
    <w:p w14:paraId="2930A34A" w14:textId="77777777" w:rsidR="000F3664" w:rsidRDefault="000F3664" w:rsidP="000F3664">
      <w:pPr>
        <w:pStyle w:val="Heading2"/>
      </w:pPr>
      <w:r>
        <w:t>Finance</w:t>
      </w:r>
    </w:p>
    <w:p w14:paraId="49F52327" w14:textId="77777777" w:rsidR="000F3664" w:rsidRDefault="000F3664" w:rsidP="000F3664">
      <w:pPr>
        <w:pStyle w:val="ListParagraph"/>
        <w:numPr>
          <w:ilvl w:val="0"/>
          <w:numId w:val="16"/>
        </w:numPr>
      </w:pPr>
      <w:r>
        <w:t>We will increase our financial sustainability through internally generated income;</w:t>
      </w:r>
    </w:p>
    <w:p w14:paraId="5C525DC4" w14:textId="77777777" w:rsidR="000F3664" w:rsidRDefault="000F3664" w:rsidP="000F3664">
      <w:pPr>
        <w:pStyle w:val="ListParagraph"/>
        <w:numPr>
          <w:ilvl w:val="0"/>
          <w:numId w:val="16"/>
        </w:numPr>
      </w:pPr>
      <w:r>
        <w:t>We will create a strategy for both retail and income-generating events that matches the high quality ‘brand’ that we are seeking to develop for the Unicorn;</w:t>
      </w:r>
    </w:p>
    <w:p w14:paraId="5EE416CC" w14:textId="77777777" w:rsidR="000F3664" w:rsidRDefault="000F3664" w:rsidP="000F3664">
      <w:pPr>
        <w:pStyle w:val="ListParagraph"/>
        <w:numPr>
          <w:ilvl w:val="0"/>
          <w:numId w:val="16"/>
        </w:numPr>
      </w:pPr>
      <w:r>
        <w:t>We will continue to investigate and apply for external grant funding opportunities and ensure a strategic approach to external fundraising is created;</w:t>
      </w:r>
    </w:p>
    <w:p w14:paraId="6F4B6DD8" w14:textId="77777777" w:rsidR="000F3664" w:rsidRDefault="000F3664" w:rsidP="000F3664">
      <w:pPr>
        <w:pStyle w:val="Heading2"/>
      </w:pPr>
      <w:r>
        <w:t>The ship and facilities</w:t>
      </w:r>
    </w:p>
    <w:p w14:paraId="3BC1DA3A" w14:textId="77777777" w:rsidR="000F3664" w:rsidRDefault="000F3664" w:rsidP="000F3664">
      <w:pPr>
        <w:pStyle w:val="ListParagraph"/>
        <w:numPr>
          <w:ilvl w:val="0"/>
          <w:numId w:val="17"/>
        </w:numPr>
      </w:pPr>
      <w:r>
        <w:t>We will instigate a comprehensive maintenance programme covering both the ship and the immediate dock-side area;</w:t>
      </w:r>
    </w:p>
    <w:p w14:paraId="16DDA622" w14:textId="77777777" w:rsidR="000F3664" w:rsidRDefault="000F3664" w:rsidP="000F3664">
      <w:pPr>
        <w:pStyle w:val="ListParagraph"/>
        <w:numPr>
          <w:ilvl w:val="0"/>
          <w:numId w:val="17"/>
        </w:numPr>
      </w:pPr>
      <w:r>
        <w:t>We will continue to implement a planned programme of repairs to the ship;</w:t>
      </w:r>
    </w:p>
    <w:p w14:paraId="503B2FA1" w14:textId="77777777" w:rsidR="000F3664" w:rsidRDefault="000F3664" w:rsidP="000F3664">
      <w:pPr>
        <w:pStyle w:val="ListParagraph"/>
        <w:numPr>
          <w:ilvl w:val="0"/>
          <w:numId w:val="17"/>
        </w:numPr>
      </w:pPr>
      <w:r>
        <w:t>We will investigate and develop plans for interior improvements that will allow greater utilisation of the space for a range of actual and potential audiences;</w:t>
      </w:r>
    </w:p>
    <w:p w14:paraId="099F260F" w14:textId="77777777" w:rsidR="000F3664" w:rsidRDefault="000F3664" w:rsidP="000F3664">
      <w:pPr>
        <w:pStyle w:val="Heading2"/>
      </w:pPr>
      <w:r w:rsidRPr="00161888">
        <w:rPr>
          <w:color w:val="156082" w:themeColor="accent1"/>
        </w:rPr>
        <w:lastRenderedPageBreak/>
        <w:t>Partnerships</w:t>
      </w:r>
    </w:p>
    <w:p w14:paraId="3983B683" w14:textId="77777777" w:rsidR="000F3664" w:rsidRDefault="000F3664" w:rsidP="000F3664">
      <w:pPr>
        <w:pStyle w:val="ListParagraph"/>
        <w:numPr>
          <w:ilvl w:val="0"/>
          <w:numId w:val="18"/>
        </w:numPr>
        <w:ind w:right="-755"/>
      </w:pPr>
      <w:r>
        <w:t>We will continue to develop mutually beneficial relationships with local attractions and community groups;</w:t>
      </w:r>
    </w:p>
    <w:p w14:paraId="0CFD87C0" w14:textId="77777777" w:rsidR="000F3664" w:rsidRDefault="000F3664" w:rsidP="000F3664">
      <w:pPr>
        <w:pStyle w:val="ListParagraph"/>
        <w:numPr>
          <w:ilvl w:val="0"/>
          <w:numId w:val="18"/>
        </w:numPr>
      </w:pPr>
      <w:r>
        <w:t>We will nurture new high-level strategic relationships that have developed recently, and explore options for extending these;</w:t>
      </w:r>
    </w:p>
    <w:p w14:paraId="754D8127" w14:textId="77777777" w:rsidR="000F3664" w:rsidRDefault="000F3664" w:rsidP="000F3664">
      <w:pPr>
        <w:pStyle w:val="ListParagraph"/>
        <w:numPr>
          <w:ilvl w:val="0"/>
          <w:numId w:val="18"/>
        </w:numPr>
      </w:pPr>
      <w:r>
        <w:t>We will become a centre of excellence allowing us to contribute to the tourism and heritage sector in Scotland.</w:t>
      </w:r>
    </w:p>
    <w:p w14:paraId="389D0FDC" w14:textId="77777777" w:rsidR="001B3739" w:rsidRDefault="001B3739" w:rsidP="001B3739"/>
    <w:p w14:paraId="74FEA6F1" w14:textId="1F7BEC81" w:rsidR="001B3739" w:rsidRPr="00161888" w:rsidRDefault="00B730CC" w:rsidP="001B3739">
      <w:pPr>
        <w:rPr>
          <w:rStyle w:val="Agendatitle"/>
          <w:rFonts w:asciiTheme="majorHAnsi" w:hAnsiTheme="majorHAnsi"/>
          <w:bCs/>
          <w:color w:val="156082" w:themeColor="accent1"/>
          <w:sz w:val="32"/>
          <w:szCs w:val="32"/>
        </w:rPr>
      </w:pPr>
      <w:sdt>
        <w:sdtPr>
          <w:rPr>
            <w:rFonts w:asciiTheme="majorHAnsi" w:hAnsiTheme="majorHAnsi"/>
            <w:bCs/>
            <w:color w:val="156082" w:themeColor="accent1"/>
            <w:sz w:val="32"/>
            <w:szCs w:val="32"/>
            <w:lang w:eastAsia="en-GB"/>
          </w:rPr>
          <w:alias w:val="Title"/>
          <w:tag w:val=""/>
          <w:id w:val="-1940363762"/>
          <w:placeholder>
            <w:docPart w:val="5BE93DF6BA854FB58EE24F3A0B60CA13"/>
          </w:placeholder>
          <w:dataBinding w:prefixMappings="xmlns:ns0='http://purl.org/dc/elements/1.1/' xmlns:ns1='http://schemas.openxmlformats.org/package/2006/metadata/core-properties' " w:xpath="/ns1:coreProperties[1]/ns0:title[1]" w:storeItemID="{6C3C8BC8-F283-45AE-878A-BAB7291924A1}"/>
          <w:text/>
        </w:sdtPr>
        <w:sdtEndPr/>
        <w:sdtContent>
          <w:r w:rsidR="009B674B" w:rsidRPr="00161888">
            <w:rPr>
              <w:rFonts w:asciiTheme="majorHAnsi" w:hAnsiTheme="majorHAnsi"/>
              <w:bCs/>
              <w:color w:val="156082" w:themeColor="accent1"/>
              <w:sz w:val="32"/>
              <w:szCs w:val="32"/>
              <w:lang w:eastAsia="en-GB"/>
            </w:rPr>
            <w:t>Job Description</w:t>
          </w:r>
        </w:sdtContent>
      </w:sdt>
    </w:p>
    <w:p w14:paraId="6857505D" w14:textId="70F01373" w:rsidR="001B3739" w:rsidRPr="00E84584" w:rsidRDefault="001B3739" w:rsidP="001B3739">
      <w:bookmarkStart w:id="1" w:name="_Hlk484444216"/>
      <w:bookmarkEnd w:id="1"/>
      <w:r w:rsidRPr="00E84584">
        <w:t>The Chief Executive Officer (CEO) is the most senior executive officer of the Unicorn Preservation Society (UPS) and is responsible to the Board of trustees.  The</w:t>
      </w:r>
      <w:r w:rsidR="00AB1BE1">
        <w:t xml:space="preserve"> CEO</w:t>
      </w:r>
      <w:r w:rsidRPr="00E84584">
        <w:t xml:space="preserve"> is responsible for the implementation of the Strategic Plan approved by the trustees.  The role will be line managed by the Chair of trustees.</w:t>
      </w:r>
    </w:p>
    <w:p w14:paraId="78B2FC17" w14:textId="77777777" w:rsidR="001B3739" w:rsidRPr="00E84584" w:rsidRDefault="001B3739" w:rsidP="001B3739"/>
    <w:p w14:paraId="057DE550" w14:textId="77777777" w:rsidR="001B3739" w:rsidRPr="00E84584" w:rsidRDefault="001B3739" w:rsidP="001B3739">
      <w:r w:rsidRPr="00E84584">
        <w:t>The CEO of UPS must provide both strategic and operational management by promoting a compelling vision of UPS’ strategy to stakeholders &amp; partners and by providing effective leadership to UPS staff and maintaining strong relations with funders, external partners and beneficiaries.</w:t>
      </w:r>
    </w:p>
    <w:p w14:paraId="49D2D15A" w14:textId="77777777" w:rsidR="001B3739" w:rsidRPr="00E84584" w:rsidRDefault="001B3739" w:rsidP="001B3739"/>
    <w:p w14:paraId="37B658BD" w14:textId="77777777" w:rsidR="001B3739" w:rsidRPr="00161888" w:rsidRDefault="001B3739" w:rsidP="001B3739">
      <w:pPr>
        <w:pStyle w:val="AgendaHeading"/>
        <w:rPr>
          <w:rFonts w:asciiTheme="majorHAnsi" w:hAnsiTheme="majorHAnsi" w:cs="Segoe UI"/>
          <w:color w:val="156082" w:themeColor="accent1"/>
          <w:sz w:val="32"/>
          <w:szCs w:val="32"/>
        </w:rPr>
      </w:pPr>
      <w:r w:rsidRPr="00161888">
        <w:rPr>
          <w:rFonts w:asciiTheme="majorHAnsi" w:hAnsiTheme="majorHAnsi" w:cs="Segoe UI"/>
          <w:color w:val="156082" w:themeColor="accent1"/>
          <w:sz w:val="32"/>
          <w:szCs w:val="32"/>
        </w:rPr>
        <w:t>Main duties and responsibilities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8360"/>
      </w:tblGrid>
      <w:tr w:rsidR="001B3739" w:rsidRPr="00E84584" w14:paraId="5A8F27E2" w14:textId="77777777" w:rsidTr="004F1FEC">
        <w:tc>
          <w:tcPr>
            <w:tcW w:w="666" w:type="dxa"/>
          </w:tcPr>
          <w:p w14:paraId="69772BD7" w14:textId="77777777" w:rsidR="001B3739" w:rsidRPr="00E84584" w:rsidRDefault="001B3739" w:rsidP="004F1FEC">
            <w:r w:rsidRPr="00E84584">
              <w:t>1</w:t>
            </w:r>
          </w:p>
        </w:tc>
        <w:tc>
          <w:tcPr>
            <w:tcW w:w="8360" w:type="dxa"/>
          </w:tcPr>
          <w:p w14:paraId="1BD9C780" w14:textId="77777777" w:rsidR="001B3739" w:rsidRPr="00161888" w:rsidRDefault="001B3739" w:rsidP="004F1FEC">
            <w:pPr>
              <w:rPr>
                <w:rFonts w:asciiTheme="majorHAnsi" w:hAnsiTheme="majorHAnsi"/>
              </w:rPr>
            </w:pPr>
            <w:r w:rsidRPr="00161888">
              <w:rPr>
                <w:rFonts w:asciiTheme="majorHAnsi" w:hAnsiTheme="majorHAnsi"/>
                <w:color w:val="156082" w:themeColor="accent1"/>
              </w:rPr>
              <w:t>Leadership</w:t>
            </w:r>
            <w:r w:rsidRPr="00161888">
              <w:rPr>
                <w:rFonts w:asciiTheme="majorHAnsi" w:hAnsiTheme="majorHAnsi"/>
              </w:rPr>
              <w:t xml:space="preserve"> </w:t>
            </w:r>
          </w:p>
          <w:p w14:paraId="0CC73EAA" w14:textId="77777777" w:rsidR="001B3739" w:rsidRPr="00161888" w:rsidRDefault="001B3739" w:rsidP="001B3739">
            <w:pPr>
              <w:pStyle w:val="ListParagraph"/>
              <w:numPr>
                <w:ilvl w:val="0"/>
                <w:numId w:val="24"/>
              </w:numPr>
              <w:tabs>
                <w:tab w:val="left" w:pos="459"/>
                <w:tab w:val="center" w:pos="7938"/>
              </w:tabs>
              <w:rPr>
                <w:szCs w:val="20"/>
              </w:rPr>
            </w:pPr>
            <w:r w:rsidRPr="00161888">
              <w:rPr>
                <w:szCs w:val="20"/>
              </w:rPr>
              <w:t>Support the trustees in the development of strategic plans, be responsible for implementation of those plans and for the day-to-day operational leadership of the charity;</w:t>
            </w:r>
          </w:p>
          <w:p w14:paraId="52BBA5F8" w14:textId="77777777" w:rsidR="001B3739" w:rsidRPr="00161888" w:rsidRDefault="001B3739" w:rsidP="001B3739">
            <w:pPr>
              <w:pStyle w:val="ListParagraph"/>
              <w:numPr>
                <w:ilvl w:val="0"/>
                <w:numId w:val="24"/>
              </w:numPr>
              <w:tabs>
                <w:tab w:val="left" w:pos="459"/>
                <w:tab w:val="center" w:pos="7938"/>
              </w:tabs>
              <w:rPr>
                <w:szCs w:val="20"/>
              </w:rPr>
            </w:pPr>
            <w:r w:rsidRPr="00161888">
              <w:rPr>
                <w:szCs w:val="20"/>
              </w:rPr>
              <w:t>Oversee the conservation and preservation programme for HMS Unicorn (known as Project Safe Haven) and to promote innovation in heritage preservation and public engagement;</w:t>
            </w:r>
          </w:p>
          <w:p w14:paraId="03DB0D5D" w14:textId="77777777" w:rsidR="001B3739" w:rsidRPr="00161888" w:rsidRDefault="001B3739" w:rsidP="001B3739">
            <w:pPr>
              <w:pStyle w:val="ListParagraph"/>
              <w:numPr>
                <w:ilvl w:val="0"/>
                <w:numId w:val="24"/>
              </w:numPr>
              <w:tabs>
                <w:tab w:val="left" w:pos="459"/>
                <w:tab w:val="center" w:pos="7938"/>
              </w:tabs>
              <w:rPr>
                <w:szCs w:val="20"/>
              </w:rPr>
            </w:pPr>
            <w:r w:rsidRPr="00161888">
              <w:rPr>
                <w:szCs w:val="20"/>
              </w:rPr>
              <w:t>Develop strategic partnerships with heritage sector, academic and other external organisations to support delivery of our charitable objectives and Project Safe Haven.</w:t>
            </w:r>
          </w:p>
          <w:p w14:paraId="059C5C57" w14:textId="77777777" w:rsidR="001B3739" w:rsidRPr="00E84584" w:rsidRDefault="001B3739" w:rsidP="004F1FEC">
            <w:pPr>
              <w:tabs>
                <w:tab w:val="left" w:pos="459"/>
              </w:tabs>
              <w:ind w:left="459" w:hanging="459"/>
              <w:rPr>
                <w:color w:val="7030A0"/>
              </w:rPr>
            </w:pPr>
          </w:p>
        </w:tc>
      </w:tr>
      <w:tr w:rsidR="001B3739" w:rsidRPr="00E84584" w14:paraId="7A3BF5DD" w14:textId="77777777" w:rsidTr="004F1FEC">
        <w:tc>
          <w:tcPr>
            <w:tcW w:w="666" w:type="dxa"/>
          </w:tcPr>
          <w:p w14:paraId="40F9DE5F" w14:textId="77777777" w:rsidR="001B3739" w:rsidRPr="00E84584" w:rsidRDefault="001B3739" w:rsidP="004F1FEC">
            <w:r w:rsidRPr="00E84584">
              <w:t>2</w:t>
            </w:r>
          </w:p>
        </w:tc>
        <w:tc>
          <w:tcPr>
            <w:tcW w:w="8360" w:type="dxa"/>
          </w:tcPr>
          <w:p w14:paraId="4CD4B11C" w14:textId="77777777" w:rsidR="001B3739" w:rsidRPr="00161888" w:rsidRDefault="001B3739" w:rsidP="004F1FEC">
            <w:pPr>
              <w:rPr>
                <w:rFonts w:asciiTheme="majorHAnsi" w:hAnsiTheme="majorHAnsi"/>
                <w:color w:val="156082" w:themeColor="accent1"/>
              </w:rPr>
            </w:pPr>
            <w:r w:rsidRPr="00161888">
              <w:rPr>
                <w:rFonts w:asciiTheme="majorHAnsi" w:hAnsiTheme="majorHAnsi"/>
                <w:color w:val="156082" w:themeColor="accent1"/>
              </w:rPr>
              <w:t>Performance</w:t>
            </w:r>
          </w:p>
          <w:p w14:paraId="169B6DC5" w14:textId="77777777" w:rsidR="001B3739" w:rsidRPr="00161888" w:rsidRDefault="001B3739" w:rsidP="001B3739">
            <w:pPr>
              <w:pStyle w:val="ListParagraph"/>
              <w:numPr>
                <w:ilvl w:val="0"/>
                <w:numId w:val="22"/>
              </w:numPr>
              <w:tabs>
                <w:tab w:val="left" w:pos="459"/>
                <w:tab w:val="center" w:pos="7938"/>
              </w:tabs>
              <w:rPr>
                <w:szCs w:val="20"/>
              </w:rPr>
            </w:pPr>
            <w:r w:rsidRPr="00161888">
              <w:rPr>
                <w:szCs w:val="20"/>
              </w:rPr>
              <w:t>In collaboration with the project team deliver Project Safe Haven on time, on budget and within planned resource pools</w:t>
            </w:r>
          </w:p>
          <w:p w14:paraId="63CED5F0" w14:textId="77777777" w:rsidR="001B3739" w:rsidRPr="00161888" w:rsidRDefault="001B3739" w:rsidP="001B3739">
            <w:pPr>
              <w:pStyle w:val="ListParagraph"/>
              <w:numPr>
                <w:ilvl w:val="0"/>
                <w:numId w:val="22"/>
              </w:numPr>
              <w:tabs>
                <w:tab w:val="left" w:pos="459"/>
                <w:tab w:val="center" w:pos="7938"/>
              </w:tabs>
              <w:ind w:right="-145"/>
              <w:rPr>
                <w:szCs w:val="20"/>
              </w:rPr>
            </w:pPr>
            <w:r w:rsidRPr="00161888">
              <w:rPr>
                <w:szCs w:val="20"/>
              </w:rPr>
              <w:t>Achieve planned levels of funding required through programme of major public grant, trusts and foundations, community fundraising and High Net Worth Individuals;</w:t>
            </w:r>
          </w:p>
          <w:p w14:paraId="10F23AF2" w14:textId="77777777" w:rsidR="001B3739" w:rsidRPr="00161888" w:rsidRDefault="001B3739" w:rsidP="001B3739">
            <w:pPr>
              <w:pStyle w:val="ListParagraph"/>
              <w:numPr>
                <w:ilvl w:val="0"/>
                <w:numId w:val="22"/>
              </w:numPr>
              <w:tabs>
                <w:tab w:val="left" w:pos="459"/>
                <w:tab w:val="center" w:pos="7938"/>
              </w:tabs>
              <w:rPr>
                <w:szCs w:val="20"/>
              </w:rPr>
            </w:pPr>
            <w:r w:rsidRPr="00161888">
              <w:rPr>
                <w:szCs w:val="20"/>
              </w:rPr>
              <w:t>Develop, engage and maintain key stakeholder pool, influencers and relevant academic and historic bodies to ensure Project Safe Haven success</w:t>
            </w:r>
          </w:p>
          <w:p w14:paraId="37CC18D3" w14:textId="77777777" w:rsidR="001B3739" w:rsidRPr="00161888" w:rsidRDefault="001B3739" w:rsidP="001B3739">
            <w:pPr>
              <w:pStyle w:val="ListParagraph"/>
              <w:numPr>
                <w:ilvl w:val="0"/>
                <w:numId w:val="22"/>
              </w:numPr>
              <w:tabs>
                <w:tab w:val="left" w:pos="459"/>
                <w:tab w:val="center" w:pos="7938"/>
              </w:tabs>
              <w:rPr>
                <w:szCs w:val="20"/>
              </w:rPr>
            </w:pPr>
            <w:r w:rsidRPr="00161888">
              <w:rPr>
                <w:szCs w:val="20"/>
              </w:rPr>
              <w:t>Promote engagement with communities.</w:t>
            </w:r>
          </w:p>
          <w:p w14:paraId="2BE1385C" w14:textId="77777777" w:rsidR="001B3739" w:rsidRPr="00E84584" w:rsidRDefault="001B3739" w:rsidP="004F1FEC">
            <w:pPr>
              <w:tabs>
                <w:tab w:val="left" w:pos="459"/>
              </w:tabs>
            </w:pPr>
          </w:p>
        </w:tc>
      </w:tr>
      <w:tr w:rsidR="001B3739" w:rsidRPr="00E84584" w14:paraId="350FA568" w14:textId="77777777" w:rsidTr="004F1FEC">
        <w:tc>
          <w:tcPr>
            <w:tcW w:w="666" w:type="dxa"/>
          </w:tcPr>
          <w:p w14:paraId="69541452" w14:textId="77777777" w:rsidR="001B3739" w:rsidRPr="00E84584" w:rsidRDefault="001B3739" w:rsidP="004F1FEC">
            <w:r w:rsidRPr="00E84584">
              <w:t>3</w:t>
            </w:r>
          </w:p>
        </w:tc>
        <w:tc>
          <w:tcPr>
            <w:tcW w:w="8360" w:type="dxa"/>
          </w:tcPr>
          <w:p w14:paraId="599C8380" w14:textId="77777777" w:rsidR="001B3739" w:rsidRPr="00161888" w:rsidRDefault="001B3739" w:rsidP="004F1FEC">
            <w:pPr>
              <w:rPr>
                <w:rFonts w:asciiTheme="majorHAnsi" w:hAnsiTheme="majorHAnsi"/>
                <w:color w:val="156082" w:themeColor="accent1"/>
              </w:rPr>
            </w:pPr>
            <w:r w:rsidRPr="00161888">
              <w:rPr>
                <w:rFonts w:asciiTheme="majorHAnsi" w:hAnsiTheme="majorHAnsi"/>
                <w:color w:val="156082" w:themeColor="accent1"/>
              </w:rPr>
              <w:t>People</w:t>
            </w:r>
          </w:p>
          <w:p w14:paraId="646DAD0D" w14:textId="77777777" w:rsidR="001B3739" w:rsidRPr="00161888" w:rsidRDefault="001B3739" w:rsidP="001B3739">
            <w:pPr>
              <w:pStyle w:val="ListParagraph"/>
              <w:numPr>
                <w:ilvl w:val="0"/>
                <w:numId w:val="23"/>
              </w:numPr>
              <w:tabs>
                <w:tab w:val="left" w:pos="459"/>
                <w:tab w:val="center" w:pos="7938"/>
              </w:tabs>
              <w:rPr>
                <w:szCs w:val="20"/>
              </w:rPr>
            </w:pPr>
            <w:r w:rsidRPr="00161888">
              <w:rPr>
                <w:szCs w:val="20"/>
              </w:rPr>
              <w:t>Foster a culture of collaboration, innovation, and accountability;</w:t>
            </w:r>
          </w:p>
          <w:p w14:paraId="5E94A69C" w14:textId="77777777" w:rsidR="001B3739" w:rsidRPr="00161888" w:rsidRDefault="001B3739" w:rsidP="001B3739">
            <w:pPr>
              <w:pStyle w:val="ListParagraph"/>
              <w:numPr>
                <w:ilvl w:val="0"/>
                <w:numId w:val="23"/>
              </w:numPr>
              <w:tabs>
                <w:tab w:val="left" w:pos="459"/>
                <w:tab w:val="center" w:pos="7938"/>
              </w:tabs>
              <w:rPr>
                <w:szCs w:val="20"/>
              </w:rPr>
            </w:pPr>
            <w:r w:rsidRPr="00161888">
              <w:rPr>
                <w:szCs w:val="20"/>
              </w:rPr>
              <w:t>Develop and maintain a high-performance management team.</w:t>
            </w:r>
          </w:p>
          <w:p w14:paraId="79216B1C" w14:textId="77777777" w:rsidR="001B3739" w:rsidRDefault="001B3739" w:rsidP="004F1FEC">
            <w:pPr>
              <w:tabs>
                <w:tab w:val="left" w:pos="459"/>
              </w:tabs>
            </w:pPr>
          </w:p>
          <w:p w14:paraId="07C8952D" w14:textId="77777777" w:rsidR="00E8706C" w:rsidRPr="00E84584" w:rsidRDefault="00E8706C" w:rsidP="004F1FEC">
            <w:pPr>
              <w:tabs>
                <w:tab w:val="left" w:pos="459"/>
              </w:tabs>
            </w:pPr>
          </w:p>
        </w:tc>
      </w:tr>
      <w:tr w:rsidR="001B3739" w:rsidRPr="00E84584" w14:paraId="2406A402" w14:textId="77777777" w:rsidTr="004F1FEC">
        <w:tc>
          <w:tcPr>
            <w:tcW w:w="666" w:type="dxa"/>
          </w:tcPr>
          <w:p w14:paraId="34495A41" w14:textId="77777777" w:rsidR="001B3739" w:rsidRPr="00E84584" w:rsidRDefault="001B3739" w:rsidP="004F1FEC"/>
        </w:tc>
        <w:tc>
          <w:tcPr>
            <w:tcW w:w="8360" w:type="dxa"/>
          </w:tcPr>
          <w:p w14:paraId="7D18306C" w14:textId="77777777" w:rsidR="001B3739" w:rsidRPr="00E84584" w:rsidRDefault="001B3739" w:rsidP="004F1FEC">
            <w:pPr>
              <w:rPr>
                <w:b/>
                <w:bCs/>
              </w:rPr>
            </w:pPr>
          </w:p>
        </w:tc>
      </w:tr>
      <w:tr w:rsidR="001B3739" w:rsidRPr="00E84584" w14:paraId="30097BD1" w14:textId="77777777" w:rsidTr="004F1FEC">
        <w:tc>
          <w:tcPr>
            <w:tcW w:w="666" w:type="dxa"/>
          </w:tcPr>
          <w:p w14:paraId="2DCEB579" w14:textId="77777777" w:rsidR="001B3739" w:rsidRPr="00E84584" w:rsidRDefault="001B3739" w:rsidP="004F1FEC">
            <w:r w:rsidRPr="00E84584">
              <w:lastRenderedPageBreak/>
              <w:t>4</w:t>
            </w:r>
          </w:p>
        </w:tc>
        <w:tc>
          <w:tcPr>
            <w:tcW w:w="8360" w:type="dxa"/>
          </w:tcPr>
          <w:p w14:paraId="6E14A724" w14:textId="77777777" w:rsidR="001B3739" w:rsidRPr="00BB4BB9" w:rsidRDefault="001B3739" w:rsidP="004F1FEC">
            <w:pPr>
              <w:rPr>
                <w:rFonts w:asciiTheme="majorHAnsi" w:hAnsiTheme="majorHAnsi"/>
                <w:color w:val="156082" w:themeColor="accent1"/>
              </w:rPr>
            </w:pPr>
            <w:r w:rsidRPr="00BB4BB9">
              <w:rPr>
                <w:rFonts w:asciiTheme="majorHAnsi" w:hAnsiTheme="majorHAnsi"/>
                <w:color w:val="156082" w:themeColor="accent1"/>
              </w:rPr>
              <w:t>Governance</w:t>
            </w:r>
          </w:p>
          <w:p w14:paraId="295CF528" w14:textId="77777777" w:rsidR="001B3739" w:rsidRPr="00161888" w:rsidRDefault="001B3739" w:rsidP="001B3739">
            <w:pPr>
              <w:pStyle w:val="ListParagraph"/>
              <w:numPr>
                <w:ilvl w:val="0"/>
                <w:numId w:val="25"/>
              </w:numPr>
              <w:tabs>
                <w:tab w:val="center" w:pos="7938"/>
              </w:tabs>
              <w:rPr>
                <w:szCs w:val="20"/>
              </w:rPr>
            </w:pPr>
            <w:r w:rsidRPr="00161888">
              <w:rPr>
                <w:szCs w:val="20"/>
              </w:rPr>
              <w:t>Work with the Company Secretary to ensure:</w:t>
            </w:r>
          </w:p>
          <w:p w14:paraId="6E35DAB7" w14:textId="77777777" w:rsidR="001B3739" w:rsidRPr="00161888" w:rsidRDefault="001B3739" w:rsidP="001B3739">
            <w:pPr>
              <w:pStyle w:val="ListParagraph"/>
              <w:numPr>
                <w:ilvl w:val="1"/>
                <w:numId w:val="26"/>
              </w:numPr>
              <w:tabs>
                <w:tab w:val="center" w:pos="7938"/>
              </w:tabs>
              <w:ind w:left="1205"/>
              <w:rPr>
                <w:szCs w:val="20"/>
              </w:rPr>
            </w:pPr>
            <w:r w:rsidRPr="00161888">
              <w:rPr>
                <w:szCs w:val="20"/>
              </w:rPr>
              <w:t>Effective governance and internal control frameworks;</w:t>
            </w:r>
          </w:p>
          <w:p w14:paraId="2314A0DC" w14:textId="77777777" w:rsidR="001B3739" w:rsidRPr="00161888" w:rsidRDefault="001B3739" w:rsidP="001B3739">
            <w:pPr>
              <w:pStyle w:val="ListParagraph"/>
              <w:numPr>
                <w:ilvl w:val="1"/>
                <w:numId w:val="26"/>
              </w:numPr>
              <w:tabs>
                <w:tab w:val="center" w:pos="7938"/>
              </w:tabs>
              <w:ind w:left="1205"/>
              <w:rPr>
                <w:szCs w:val="20"/>
              </w:rPr>
            </w:pPr>
            <w:r w:rsidRPr="00161888">
              <w:rPr>
                <w:szCs w:val="20"/>
              </w:rPr>
              <w:t>Statutory, regulatory and financial compliance;</w:t>
            </w:r>
          </w:p>
          <w:p w14:paraId="696BCD7E" w14:textId="77777777" w:rsidR="001B3739" w:rsidRPr="00161888" w:rsidRDefault="001B3739" w:rsidP="001B3739">
            <w:pPr>
              <w:pStyle w:val="ListParagraph"/>
              <w:numPr>
                <w:ilvl w:val="1"/>
                <w:numId w:val="26"/>
              </w:numPr>
              <w:tabs>
                <w:tab w:val="center" w:pos="7938"/>
              </w:tabs>
              <w:ind w:left="1205"/>
              <w:rPr>
                <w:szCs w:val="20"/>
              </w:rPr>
            </w:pPr>
            <w:r w:rsidRPr="00161888">
              <w:rPr>
                <w:szCs w:val="20"/>
              </w:rPr>
              <w:t>Effective risk management, including insurance;</w:t>
            </w:r>
          </w:p>
          <w:p w14:paraId="67B7561A" w14:textId="77777777" w:rsidR="001B3739" w:rsidRPr="00161888" w:rsidRDefault="001B3739" w:rsidP="001B3739">
            <w:pPr>
              <w:pStyle w:val="ListParagraph"/>
              <w:numPr>
                <w:ilvl w:val="1"/>
                <w:numId w:val="26"/>
              </w:numPr>
              <w:tabs>
                <w:tab w:val="center" w:pos="7938"/>
              </w:tabs>
              <w:ind w:left="1205"/>
              <w:rPr>
                <w:szCs w:val="20"/>
              </w:rPr>
            </w:pPr>
            <w:r w:rsidRPr="00161888">
              <w:rPr>
                <w:szCs w:val="20"/>
              </w:rPr>
              <w:t>Implementation of Board decisions.</w:t>
            </w:r>
          </w:p>
          <w:p w14:paraId="7F6F22E5" w14:textId="77777777" w:rsidR="001B3739" w:rsidRPr="00161888" w:rsidRDefault="001B3739" w:rsidP="001B3739">
            <w:pPr>
              <w:pStyle w:val="ListParagraph"/>
              <w:numPr>
                <w:ilvl w:val="0"/>
                <w:numId w:val="25"/>
              </w:numPr>
              <w:tabs>
                <w:tab w:val="center" w:pos="7938"/>
              </w:tabs>
              <w:rPr>
                <w:szCs w:val="20"/>
              </w:rPr>
            </w:pPr>
            <w:r w:rsidRPr="00161888">
              <w:rPr>
                <w:szCs w:val="20"/>
              </w:rPr>
              <w:t>Support the Board in delivering their governance responsibilities;</w:t>
            </w:r>
          </w:p>
          <w:p w14:paraId="659AAA45" w14:textId="77777777" w:rsidR="001B3739" w:rsidRPr="00161888" w:rsidRDefault="001B3739" w:rsidP="001B3739">
            <w:pPr>
              <w:pStyle w:val="ListParagraph"/>
              <w:numPr>
                <w:ilvl w:val="0"/>
                <w:numId w:val="25"/>
              </w:numPr>
              <w:tabs>
                <w:tab w:val="center" w:pos="7938"/>
              </w:tabs>
              <w:rPr>
                <w:szCs w:val="20"/>
              </w:rPr>
            </w:pPr>
            <w:r w:rsidRPr="00161888">
              <w:rPr>
                <w:szCs w:val="20"/>
              </w:rPr>
              <w:t>Ensure effective framework of policies and procedures are in place.</w:t>
            </w:r>
          </w:p>
          <w:p w14:paraId="7982F54D" w14:textId="77777777" w:rsidR="001B3739" w:rsidRPr="00E84584" w:rsidRDefault="001B3739" w:rsidP="004F1FEC"/>
        </w:tc>
      </w:tr>
    </w:tbl>
    <w:p w14:paraId="76DFC9AE" w14:textId="77777777" w:rsidR="001B3739" w:rsidRPr="00E84584" w:rsidRDefault="001B3739" w:rsidP="001B3739">
      <w:pPr>
        <w:rPr>
          <w:b/>
          <w:bCs/>
          <w:color w:val="7030A0"/>
          <w:sz w:val="24"/>
          <w:szCs w:val="24"/>
        </w:rPr>
      </w:pPr>
    </w:p>
    <w:p w14:paraId="0249005E" w14:textId="77777777" w:rsidR="001B3739" w:rsidRPr="00E84584" w:rsidRDefault="001B3739" w:rsidP="001B3739">
      <w:pPr>
        <w:rPr>
          <w:b/>
          <w:bCs/>
          <w:color w:val="7030A0"/>
          <w:sz w:val="24"/>
          <w:szCs w:val="24"/>
        </w:rPr>
      </w:pPr>
    </w:p>
    <w:p w14:paraId="459FB5D8" w14:textId="77777777" w:rsidR="001B3739" w:rsidRPr="00BB4BB9" w:rsidRDefault="001B3739" w:rsidP="001B3739">
      <w:pPr>
        <w:rPr>
          <w:rFonts w:asciiTheme="majorHAnsi" w:hAnsiTheme="majorHAnsi"/>
          <w:color w:val="156082" w:themeColor="accent1"/>
          <w:sz w:val="32"/>
          <w:szCs w:val="32"/>
        </w:rPr>
      </w:pPr>
      <w:r w:rsidRPr="00BB4BB9">
        <w:rPr>
          <w:rFonts w:asciiTheme="majorHAnsi" w:hAnsiTheme="majorHAnsi"/>
          <w:color w:val="156082" w:themeColor="accent1"/>
          <w:sz w:val="32"/>
          <w:szCs w:val="32"/>
        </w:rPr>
        <w:t>Person specification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0"/>
        <w:gridCol w:w="3018"/>
        <w:gridCol w:w="3018"/>
      </w:tblGrid>
      <w:tr w:rsidR="001B3739" w:rsidRPr="00E84584" w14:paraId="2E7A2D58" w14:textId="77777777" w:rsidTr="004F1FEC">
        <w:tc>
          <w:tcPr>
            <w:tcW w:w="3080" w:type="dxa"/>
            <w:shd w:val="clear" w:color="auto" w:fill="7F7F7F" w:themeFill="text1" w:themeFillTint="80"/>
          </w:tcPr>
          <w:p w14:paraId="1B0FF2F2" w14:textId="77777777" w:rsidR="001B3739" w:rsidRPr="00E84584" w:rsidRDefault="001B3739" w:rsidP="004F1FEC">
            <w:pPr>
              <w:rPr>
                <w:color w:val="C1F0C7" w:themeColor="accent3" w:themeTint="33"/>
              </w:rPr>
            </w:pPr>
            <w:r w:rsidRPr="00E84584">
              <w:rPr>
                <w:color w:val="C1F0C7" w:themeColor="accent3" w:themeTint="33"/>
              </w:rPr>
              <w:t>Attributes</w:t>
            </w:r>
          </w:p>
        </w:tc>
        <w:tc>
          <w:tcPr>
            <w:tcW w:w="3081" w:type="dxa"/>
            <w:shd w:val="clear" w:color="auto" w:fill="7F7F7F" w:themeFill="text1" w:themeFillTint="80"/>
          </w:tcPr>
          <w:p w14:paraId="4DE7DF5E" w14:textId="77777777" w:rsidR="001B3739" w:rsidRPr="00E84584" w:rsidRDefault="001B3739" w:rsidP="004F1FEC">
            <w:pPr>
              <w:rPr>
                <w:color w:val="C1F0C7" w:themeColor="accent3" w:themeTint="33"/>
              </w:rPr>
            </w:pPr>
            <w:r w:rsidRPr="00E84584">
              <w:rPr>
                <w:color w:val="C1F0C7" w:themeColor="accent3" w:themeTint="33"/>
              </w:rPr>
              <w:t>Essential</w:t>
            </w:r>
          </w:p>
        </w:tc>
        <w:tc>
          <w:tcPr>
            <w:tcW w:w="3081" w:type="dxa"/>
            <w:shd w:val="clear" w:color="auto" w:fill="7F7F7F" w:themeFill="text1" w:themeFillTint="80"/>
          </w:tcPr>
          <w:p w14:paraId="5370EE7E" w14:textId="77777777" w:rsidR="001B3739" w:rsidRPr="00E84584" w:rsidRDefault="001B3739" w:rsidP="004F1FEC">
            <w:pPr>
              <w:rPr>
                <w:color w:val="C1F0C7" w:themeColor="accent3" w:themeTint="33"/>
              </w:rPr>
            </w:pPr>
            <w:r w:rsidRPr="00E84584">
              <w:rPr>
                <w:color w:val="C1F0C7" w:themeColor="accent3" w:themeTint="33"/>
              </w:rPr>
              <w:t>Desirable</w:t>
            </w:r>
          </w:p>
        </w:tc>
      </w:tr>
      <w:tr w:rsidR="001B3739" w:rsidRPr="00E84584" w14:paraId="7C5D06D6" w14:textId="77777777" w:rsidTr="004F1FEC">
        <w:tc>
          <w:tcPr>
            <w:tcW w:w="3080" w:type="dxa"/>
          </w:tcPr>
          <w:p w14:paraId="202A4D15" w14:textId="77777777" w:rsidR="001B3739" w:rsidRPr="00BB4BB9" w:rsidRDefault="001B3739" w:rsidP="004F1FEC">
            <w:pPr>
              <w:rPr>
                <w:rFonts w:asciiTheme="majorHAnsi" w:hAnsiTheme="majorHAnsi"/>
              </w:rPr>
            </w:pPr>
            <w:r w:rsidRPr="00BB4BB9">
              <w:rPr>
                <w:rFonts w:asciiTheme="majorHAnsi" w:hAnsiTheme="majorHAnsi"/>
                <w:color w:val="156082" w:themeColor="accent1"/>
              </w:rPr>
              <w:t>Qualification</w:t>
            </w:r>
          </w:p>
        </w:tc>
        <w:tc>
          <w:tcPr>
            <w:tcW w:w="3081" w:type="dxa"/>
          </w:tcPr>
          <w:p w14:paraId="11DBD661" w14:textId="77777777" w:rsidR="001B3739" w:rsidRPr="00161888" w:rsidRDefault="001B3739" w:rsidP="004F1FEC">
            <w:pPr>
              <w:pStyle w:val="Smalltablebullet"/>
              <w:rPr>
                <w:rFonts w:cs="Segoe UI"/>
                <w:sz w:val="20"/>
                <w:szCs w:val="20"/>
              </w:rPr>
            </w:pPr>
            <w:r w:rsidRPr="00161888">
              <w:rPr>
                <w:rFonts w:cs="Segoe UI"/>
                <w:sz w:val="20"/>
                <w:szCs w:val="20"/>
              </w:rPr>
              <w:t>Proven senior leadership experience</w:t>
            </w:r>
          </w:p>
        </w:tc>
        <w:tc>
          <w:tcPr>
            <w:tcW w:w="3081" w:type="dxa"/>
          </w:tcPr>
          <w:p w14:paraId="39BC001C" w14:textId="77777777" w:rsidR="001B3739" w:rsidRPr="00E84584" w:rsidRDefault="001B3739" w:rsidP="004F1FEC">
            <w:pPr>
              <w:pStyle w:val="Smalltablebullet"/>
              <w:numPr>
                <w:ilvl w:val="0"/>
                <w:numId w:val="0"/>
              </w:numPr>
              <w:ind w:left="322"/>
              <w:rPr>
                <w:rFonts w:cs="Segoe UI"/>
              </w:rPr>
            </w:pPr>
          </w:p>
        </w:tc>
      </w:tr>
      <w:tr w:rsidR="001B3739" w:rsidRPr="00E84584" w14:paraId="384B3A72" w14:textId="77777777" w:rsidTr="004F1FEC">
        <w:tc>
          <w:tcPr>
            <w:tcW w:w="3080" w:type="dxa"/>
          </w:tcPr>
          <w:p w14:paraId="17DC49B0" w14:textId="77777777" w:rsidR="001B3739" w:rsidRPr="00BB4BB9" w:rsidRDefault="001B3739" w:rsidP="004F1FEC">
            <w:pPr>
              <w:rPr>
                <w:rFonts w:asciiTheme="majorHAnsi" w:hAnsiTheme="majorHAnsi"/>
              </w:rPr>
            </w:pPr>
            <w:r w:rsidRPr="00BB4BB9">
              <w:rPr>
                <w:rFonts w:asciiTheme="majorHAnsi" w:hAnsiTheme="majorHAnsi"/>
                <w:color w:val="156082" w:themeColor="accent1"/>
              </w:rPr>
              <w:t>Skills and experience</w:t>
            </w:r>
          </w:p>
        </w:tc>
        <w:tc>
          <w:tcPr>
            <w:tcW w:w="3081" w:type="dxa"/>
          </w:tcPr>
          <w:p w14:paraId="7903A7D8" w14:textId="77777777" w:rsidR="001B3739" w:rsidRPr="00161888" w:rsidRDefault="001B3739" w:rsidP="004F1FEC">
            <w:pPr>
              <w:pStyle w:val="Smalltablebullet"/>
              <w:rPr>
                <w:rFonts w:cs="Segoe UI"/>
                <w:sz w:val="20"/>
                <w:szCs w:val="20"/>
              </w:rPr>
            </w:pPr>
            <w:r w:rsidRPr="00161888">
              <w:rPr>
                <w:rFonts w:cs="Segoe UI"/>
                <w:sz w:val="20"/>
                <w:szCs w:val="20"/>
              </w:rPr>
              <w:t>Strong attention to detail and organisational capability;</w:t>
            </w:r>
          </w:p>
          <w:p w14:paraId="1C4B118B" w14:textId="77777777" w:rsidR="001B3739" w:rsidRPr="00161888" w:rsidRDefault="001B3739" w:rsidP="004F1FEC">
            <w:pPr>
              <w:pStyle w:val="Smalltablebullet"/>
              <w:rPr>
                <w:rFonts w:cs="Segoe UI"/>
                <w:sz w:val="20"/>
                <w:szCs w:val="20"/>
              </w:rPr>
            </w:pPr>
            <w:r w:rsidRPr="00161888">
              <w:rPr>
                <w:rFonts w:cs="Segoe UI"/>
                <w:sz w:val="20"/>
                <w:szCs w:val="20"/>
              </w:rPr>
              <w:t>Experience of working with public sector funders to deliver major programmes;</w:t>
            </w:r>
          </w:p>
          <w:p w14:paraId="06ECAF95" w14:textId="77777777" w:rsidR="001B3739" w:rsidRPr="00161888" w:rsidRDefault="001B3739" w:rsidP="004F1FEC">
            <w:pPr>
              <w:pStyle w:val="Smalltablebullet"/>
              <w:rPr>
                <w:rFonts w:cs="Segoe UI"/>
                <w:sz w:val="20"/>
                <w:szCs w:val="20"/>
              </w:rPr>
            </w:pPr>
            <w:r w:rsidRPr="00161888">
              <w:rPr>
                <w:rFonts w:cs="Segoe UI"/>
                <w:sz w:val="20"/>
                <w:szCs w:val="20"/>
              </w:rPr>
              <w:t>Developing and managing new teams with little or no experience of working together</w:t>
            </w:r>
          </w:p>
          <w:p w14:paraId="41188F71" w14:textId="77777777" w:rsidR="001B3739" w:rsidRPr="00161888" w:rsidRDefault="001B3739" w:rsidP="004F1FEC">
            <w:pPr>
              <w:pStyle w:val="Smalltablebullet"/>
              <w:rPr>
                <w:rFonts w:cs="Segoe UI"/>
                <w:sz w:val="20"/>
                <w:szCs w:val="20"/>
              </w:rPr>
            </w:pPr>
            <w:r w:rsidRPr="00161888">
              <w:rPr>
                <w:rFonts w:cs="Segoe UI"/>
                <w:sz w:val="20"/>
                <w:szCs w:val="20"/>
              </w:rPr>
              <w:t>Ability to engage with a diverse range of stakeholders across a wide range of backgrounds and interests;</w:t>
            </w:r>
          </w:p>
          <w:p w14:paraId="6643B13F" w14:textId="77777777" w:rsidR="001B3739" w:rsidRPr="00161888" w:rsidRDefault="001B3739" w:rsidP="004F1FEC">
            <w:pPr>
              <w:pStyle w:val="Smalltablebullet"/>
              <w:rPr>
                <w:rFonts w:cs="Segoe UI"/>
                <w:sz w:val="20"/>
                <w:szCs w:val="20"/>
              </w:rPr>
            </w:pPr>
            <w:r w:rsidRPr="00161888">
              <w:rPr>
                <w:rFonts w:cs="Segoe UI"/>
                <w:sz w:val="20"/>
                <w:szCs w:val="20"/>
              </w:rPr>
              <w:t>Strong understanding of corporate finance and performance management principles;</w:t>
            </w:r>
          </w:p>
          <w:p w14:paraId="4DF3BDDD" w14:textId="77777777" w:rsidR="001B3739" w:rsidRPr="00161888" w:rsidRDefault="001B3739" w:rsidP="004F1FEC">
            <w:pPr>
              <w:pStyle w:val="Smalltablebullet"/>
              <w:rPr>
                <w:rFonts w:cs="Segoe UI"/>
                <w:sz w:val="20"/>
                <w:szCs w:val="20"/>
              </w:rPr>
            </w:pPr>
            <w:r w:rsidRPr="00161888">
              <w:rPr>
                <w:rFonts w:cs="Segoe UI"/>
                <w:sz w:val="20"/>
                <w:szCs w:val="20"/>
              </w:rPr>
              <w:t>High level of business acumen.</w:t>
            </w:r>
          </w:p>
        </w:tc>
        <w:tc>
          <w:tcPr>
            <w:tcW w:w="3081" w:type="dxa"/>
          </w:tcPr>
          <w:p w14:paraId="1AC7AA6B" w14:textId="77777777" w:rsidR="001B3739" w:rsidRPr="00161888" w:rsidRDefault="001B3739" w:rsidP="004F1FEC">
            <w:pPr>
              <w:pStyle w:val="Smalltablebullet"/>
              <w:rPr>
                <w:rFonts w:cs="Segoe UI"/>
                <w:sz w:val="20"/>
                <w:szCs w:val="20"/>
              </w:rPr>
            </w:pPr>
            <w:r w:rsidRPr="00161888">
              <w:rPr>
                <w:rFonts w:cs="Segoe UI"/>
                <w:sz w:val="20"/>
                <w:szCs w:val="20"/>
              </w:rPr>
              <w:t>Good understanding of the principles of heritage conservation;</w:t>
            </w:r>
          </w:p>
          <w:p w14:paraId="78E18A42" w14:textId="77777777" w:rsidR="001B3739" w:rsidRPr="00161888" w:rsidRDefault="001B3739" w:rsidP="004F1FEC">
            <w:pPr>
              <w:pStyle w:val="Smalltablebullet"/>
              <w:rPr>
                <w:rFonts w:cs="Segoe UI"/>
                <w:sz w:val="20"/>
                <w:szCs w:val="20"/>
              </w:rPr>
            </w:pPr>
            <w:r w:rsidRPr="00161888">
              <w:rPr>
                <w:rFonts w:cs="Segoe UI"/>
                <w:sz w:val="20"/>
                <w:szCs w:val="20"/>
              </w:rPr>
              <w:t>Track record of delivering major projects in heritage;</w:t>
            </w:r>
          </w:p>
          <w:p w14:paraId="7F81F970" w14:textId="77777777" w:rsidR="001B3739" w:rsidRPr="00161888" w:rsidRDefault="001B3739" w:rsidP="004F1FEC">
            <w:pPr>
              <w:pStyle w:val="Smalltablebullet"/>
              <w:rPr>
                <w:rFonts w:cs="Segoe UI"/>
                <w:sz w:val="20"/>
                <w:szCs w:val="20"/>
              </w:rPr>
            </w:pPr>
            <w:r w:rsidRPr="00161888">
              <w:rPr>
                <w:rFonts w:cs="Segoe UI"/>
                <w:sz w:val="20"/>
                <w:szCs w:val="20"/>
              </w:rPr>
              <w:t>Familiarity with diverse business functions such as marketing, PR, finance etc.</w:t>
            </w:r>
          </w:p>
        </w:tc>
      </w:tr>
    </w:tbl>
    <w:p w14:paraId="390DEB86" w14:textId="77777777" w:rsidR="001B3739" w:rsidRPr="00E84584" w:rsidRDefault="001B3739" w:rsidP="001B3739"/>
    <w:tbl>
      <w:tblPr>
        <w:tblStyle w:val="TableGrid"/>
        <w:tblW w:w="0" w:type="auto"/>
        <w:tblLook w:val="04A0" w:firstRow="1" w:lastRow="0" w:firstColumn="1" w:lastColumn="0" w:noHBand="0" w:noVBand="1"/>
      </w:tblPr>
      <w:tblGrid>
        <w:gridCol w:w="2998"/>
        <w:gridCol w:w="3016"/>
        <w:gridCol w:w="3012"/>
      </w:tblGrid>
      <w:tr w:rsidR="001B3739" w:rsidRPr="00E84584" w14:paraId="35B082C2" w14:textId="77777777" w:rsidTr="004F1FEC">
        <w:tc>
          <w:tcPr>
            <w:tcW w:w="3080" w:type="dxa"/>
            <w:tcBorders>
              <w:top w:val="nil"/>
              <w:left w:val="nil"/>
              <w:bottom w:val="nil"/>
              <w:right w:val="nil"/>
            </w:tcBorders>
            <w:shd w:val="clear" w:color="auto" w:fill="7F7F7F" w:themeFill="text1" w:themeFillTint="80"/>
          </w:tcPr>
          <w:p w14:paraId="661151CA" w14:textId="77777777" w:rsidR="001B3739" w:rsidRPr="00E84584" w:rsidRDefault="001B3739" w:rsidP="004F1FEC">
            <w:pPr>
              <w:rPr>
                <w:color w:val="C1F0C7" w:themeColor="accent3" w:themeTint="33"/>
              </w:rPr>
            </w:pPr>
            <w:r w:rsidRPr="00E84584">
              <w:rPr>
                <w:color w:val="C1F0C7" w:themeColor="accent3" w:themeTint="33"/>
              </w:rPr>
              <w:t>Attributes</w:t>
            </w:r>
          </w:p>
        </w:tc>
        <w:tc>
          <w:tcPr>
            <w:tcW w:w="3081" w:type="dxa"/>
            <w:tcBorders>
              <w:top w:val="nil"/>
              <w:left w:val="nil"/>
              <w:bottom w:val="nil"/>
              <w:right w:val="nil"/>
            </w:tcBorders>
            <w:shd w:val="clear" w:color="auto" w:fill="7F7F7F" w:themeFill="text1" w:themeFillTint="80"/>
          </w:tcPr>
          <w:p w14:paraId="417B919E" w14:textId="77777777" w:rsidR="001B3739" w:rsidRPr="00E84584" w:rsidRDefault="001B3739" w:rsidP="004F1FEC">
            <w:pPr>
              <w:rPr>
                <w:color w:val="C1F0C7" w:themeColor="accent3" w:themeTint="33"/>
              </w:rPr>
            </w:pPr>
            <w:r w:rsidRPr="00E84584">
              <w:rPr>
                <w:color w:val="C1F0C7" w:themeColor="accent3" w:themeTint="33"/>
              </w:rPr>
              <w:t>Commitment</w:t>
            </w:r>
          </w:p>
        </w:tc>
        <w:tc>
          <w:tcPr>
            <w:tcW w:w="3081" w:type="dxa"/>
            <w:tcBorders>
              <w:top w:val="nil"/>
              <w:left w:val="nil"/>
              <w:bottom w:val="nil"/>
              <w:right w:val="nil"/>
            </w:tcBorders>
            <w:shd w:val="clear" w:color="auto" w:fill="7F7F7F" w:themeFill="text1" w:themeFillTint="80"/>
          </w:tcPr>
          <w:p w14:paraId="3C8E2F11" w14:textId="77777777" w:rsidR="001B3739" w:rsidRPr="00E84584" w:rsidRDefault="001B3739" w:rsidP="004F1FEC">
            <w:pPr>
              <w:rPr>
                <w:color w:val="C1F0C7" w:themeColor="accent3" w:themeTint="33"/>
              </w:rPr>
            </w:pPr>
            <w:r w:rsidRPr="00E84584">
              <w:rPr>
                <w:color w:val="C1F0C7" w:themeColor="accent3" w:themeTint="33"/>
              </w:rPr>
              <w:t>Focus</w:t>
            </w:r>
          </w:p>
        </w:tc>
      </w:tr>
      <w:tr w:rsidR="001B3739" w:rsidRPr="00E84584" w14:paraId="3CEDA182" w14:textId="77777777" w:rsidTr="004F1F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80" w:type="dxa"/>
          </w:tcPr>
          <w:p w14:paraId="4F950F50" w14:textId="77777777" w:rsidR="001B3739" w:rsidRPr="00BB4BB9" w:rsidRDefault="001B3739" w:rsidP="004F1FEC">
            <w:pPr>
              <w:rPr>
                <w:rFonts w:asciiTheme="majorHAnsi" w:hAnsiTheme="majorHAnsi"/>
                <w:color w:val="156082" w:themeColor="accent1"/>
              </w:rPr>
            </w:pPr>
            <w:r w:rsidRPr="00BB4BB9">
              <w:rPr>
                <w:rFonts w:asciiTheme="majorHAnsi" w:hAnsiTheme="majorHAnsi"/>
                <w:color w:val="156082" w:themeColor="accent1"/>
              </w:rPr>
              <w:t>Personal competencies</w:t>
            </w:r>
          </w:p>
          <w:p w14:paraId="24794ACD" w14:textId="77777777" w:rsidR="001B3739" w:rsidRPr="00E84584" w:rsidRDefault="001B3739" w:rsidP="004F1FEC"/>
          <w:p w14:paraId="5C377309" w14:textId="629CAAA9" w:rsidR="001B3739" w:rsidRPr="00BB4BB9" w:rsidRDefault="001B3739" w:rsidP="004F1FEC">
            <w:pPr>
              <w:rPr>
                <w:rFonts w:asciiTheme="majorHAnsi" w:hAnsiTheme="majorHAnsi"/>
              </w:rPr>
            </w:pPr>
            <w:r w:rsidRPr="00BB4BB9">
              <w:rPr>
                <w:rFonts w:asciiTheme="majorHAnsi" w:hAnsiTheme="majorHAnsi"/>
                <w:color w:val="156082" w:themeColor="accent1"/>
              </w:rPr>
              <w:t>Individuals should be able to</w:t>
            </w:r>
          </w:p>
        </w:tc>
        <w:tc>
          <w:tcPr>
            <w:tcW w:w="3081" w:type="dxa"/>
          </w:tcPr>
          <w:p w14:paraId="564514EF" w14:textId="77777777" w:rsidR="001B3739" w:rsidRPr="00161888" w:rsidRDefault="001B3739" w:rsidP="001B3739">
            <w:pPr>
              <w:pStyle w:val="ListParagraph"/>
              <w:numPr>
                <w:ilvl w:val="0"/>
                <w:numId w:val="21"/>
              </w:numPr>
              <w:tabs>
                <w:tab w:val="left" w:pos="322"/>
              </w:tabs>
              <w:spacing w:after="120"/>
              <w:ind w:left="322"/>
              <w:rPr>
                <w:szCs w:val="20"/>
              </w:rPr>
            </w:pPr>
            <w:r w:rsidRPr="00161888">
              <w:rPr>
                <w:szCs w:val="20"/>
              </w:rPr>
              <w:t>empathise with the vision, mission and aims of the organisation;</w:t>
            </w:r>
          </w:p>
        </w:tc>
        <w:tc>
          <w:tcPr>
            <w:tcW w:w="3081" w:type="dxa"/>
          </w:tcPr>
          <w:p w14:paraId="3340E78C" w14:textId="77777777" w:rsidR="001B3739" w:rsidRPr="00161888" w:rsidRDefault="001B3739" w:rsidP="001B3739">
            <w:pPr>
              <w:pStyle w:val="ListParagraph"/>
              <w:numPr>
                <w:ilvl w:val="0"/>
                <w:numId w:val="21"/>
              </w:numPr>
              <w:tabs>
                <w:tab w:val="left" w:pos="322"/>
              </w:tabs>
              <w:spacing w:after="120"/>
              <w:ind w:left="322"/>
              <w:rPr>
                <w:szCs w:val="20"/>
              </w:rPr>
            </w:pPr>
            <w:r w:rsidRPr="00161888">
              <w:rPr>
                <w:szCs w:val="20"/>
              </w:rPr>
              <w:t xml:space="preserve">think creatively </w:t>
            </w:r>
          </w:p>
          <w:p w14:paraId="5BFFADB7" w14:textId="77777777" w:rsidR="001B3739" w:rsidRPr="00161888" w:rsidRDefault="001B3739" w:rsidP="001B3739">
            <w:pPr>
              <w:pStyle w:val="ListParagraph"/>
              <w:numPr>
                <w:ilvl w:val="0"/>
                <w:numId w:val="21"/>
              </w:numPr>
              <w:tabs>
                <w:tab w:val="left" w:pos="322"/>
              </w:tabs>
              <w:spacing w:after="120"/>
              <w:ind w:left="322"/>
              <w:rPr>
                <w:szCs w:val="20"/>
              </w:rPr>
            </w:pPr>
            <w:r w:rsidRPr="00161888">
              <w:rPr>
                <w:szCs w:val="20"/>
              </w:rPr>
              <w:t>keep mission-focused and able to see the bigger picture</w:t>
            </w:r>
          </w:p>
          <w:p w14:paraId="7AB826BC" w14:textId="77777777" w:rsidR="001B3739" w:rsidRPr="00161888" w:rsidRDefault="001B3739" w:rsidP="001B3739">
            <w:pPr>
              <w:pStyle w:val="ListParagraph"/>
              <w:numPr>
                <w:ilvl w:val="0"/>
                <w:numId w:val="21"/>
              </w:numPr>
              <w:tabs>
                <w:tab w:val="left" w:pos="322"/>
              </w:tabs>
              <w:spacing w:after="120"/>
              <w:ind w:left="322"/>
              <w:rPr>
                <w:szCs w:val="20"/>
              </w:rPr>
            </w:pPr>
            <w:r w:rsidRPr="00161888">
              <w:rPr>
                <w:szCs w:val="20"/>
              </w:rPr>
              <w:t>demonstrate a willingness to listen and learn</w:t>
            </w:r>
          </w:p>
          <w:p w14:paraId="73A69107" w14:textId="77777777" w:rsidR="001B3739" w:rsidRPr="00161888" w:rsidRDefault="001B3739" w:rsidP="001B3739">
            <w:pPr>
              <w:pStyle w:val="ListParagraph"/>
              <w:numPr>
                <w:ilvl w:val="0"/>
                <w:numId w:val="21"/>
              </w:numPr>
              <w:tabs>
                <w:tab w:val="left" w:pos="322"/>
              </w:tabs>
              <w:spacing w:after="120"/>
              <w:ind w:left="322"/>
              <w:rPr>
                <w:sz w:val="18"/>
                <w:szCs w:val="18"/>
              </w:rPr>
            </w:pPr>
            <w:r w:rsidRPr="00161888">
              <w:rPr>
                <w:szCs w:val="20"/>
              </w:rPr>
              <w:t>decisive in high pressure situations</w:t>
            </w:r>
          </w:p>
          <w:p w14:paraId="05B2F1A9" w14:textId="77777777" w:rsidR="002D0B08" w:rsidRPr="00E84584" w:rsidRDefault="002D0B08" w:rsidP="001B3739">
            <w:pPr>
              <w:pStyle w:val="ListParagraph"/>
              <w:numPr>
                <w:ilvl w:val="0"/>
                <w:numId w:val="21"/>
              </w:numPr>
              <w:tabs>
                <w:tab w:val="left" w:pos="322"/>
              </w:tabs>
              <w:spacing w:after="120"/>
              <w:ind w:left="322"/>
              <w:rPr>
                <w:sz w:val="18"/>
                <w:szCs w:val="18"/>
              </w:rPr>
            </w:pPr>
          </w:p>
        </w:tc>
      </w:tr>
      <w:tr w:rsidR="001B3739" w:rsidRPr="00E84584" w14:paraId="7E81DDE9" w14:textId="77777777" w:rsidTr="004F1F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80" w:type="dxa"/>
          </w:tcPr>
          <w:p w14:paraId="0359CC26" w14:textId="77777777" w:rsidR="001B3739" w:rsidRPr="00E84584" w:rsidRDefault="001B3739" w:rsidP="004F1FEC"/>
        </w:tc>
        <w:tc>
          <w:tcPr>
            <w:tcW w:w="3081" w:type="dxa"/>
            <w:shd w:val="clear" w:color="auto" w:fill="7F7F7F" w:themeFill="text1" w:themeFillTint="80"/>
          </w:tcPr>
          <w:p w14:paraId="26F99211" w14:textId="77777777" w:rsidR="001B3739" w:rsidRPr="00E84584" w:rsidRDefault="001B3739" w:rsidP="004F1FEC">
            <w:pPr>
              <w:rPr>
                <w:color w:val="C1F0C7" w:themeColor="accent3" w:themeTint="33"/>
              </w:rPr>
            </w:pPr>
            <w:r w:rsidRPr="00E84584">
              <w:rPr>
                <w:color w:val="C1F0C7" w:themeColor="accent3" w:themeTint="33"/>
              </w:rPr>
              <w:t>Communication &amp; team work</w:t>
            </w:r>
          </w:p>
        </w:tc>
        <w:tc>
          <w:tcPr>
            <w:tcW w:w="3081" w:type="dxa"/>
            <w:shd w:val="clear" w:color="auto" w:fill="7F7F7F" w:themeFill="text1" w:themeFillTint="80"/>
          </w:tcPr>
          <w:p w14:paraId="4F655BDC" w14:textId="77777777" w:rsidR="001B3739" w:rsidRPr="00E84584" w:rsidRDefault="001B3739" w:rsidP="004F1FEC">
            <w:pPr>
              <w:rPr>
                <w:color w:val="C1F0C7" w:themeColor="accent3" w:themeTint="33"/>
              </w:rPr>
            </w:pPr>
            <w:r w:rsidRPr="00E84584">
              <w:rPr>
                <w:color w:val="C1F0C7" w:themeColor="accent3" w:themeTint="33"/>
              </w:rPr>
              <w:t>Accountability</w:t>
            </w:r>
          </w:p>
        </w:tc>
      </w:tr>
      <w:tr w:rsidR="001B3739" w:rsidRPr="00E84584" w14:paraId="715AE56B" w14:textId="77777777" w:rsidTr="004F1F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80" w:type="dxa"/>
          </w:tcPr>
          <w:p w14:paraId="572B2F6D" w14:textId="77777777" w:rsidR="001B3739" w:rsidRPr="00E84584" w:rsidRDefault="001B3739" w:rsidP="004F1FEC"/>
        </w:tc>
        <w:tc>
          <w:tcPr>
            <w:tcW w:w="3081" w:type="dxa"/>
          </w:tcPr>
          <w:p w14:paraId="2EC74523" w14:textId="77777777" w:rsidR="001B3739" w:rsidRPr="002D0B08" w:rsidRDefault="001B3739" w:rsidP="001B3739">
            <w:pPr>
              <w:pStyle w:val="ListParagraph"/>
              <w:numPr>
                <w:ilvl w:val="0"/>
                <w:numId w:val="20"/>
              </w:numPr>
              <w:tabs>
                <w:tab w:val="left" w:pos="322"/>
              </w:tabs>
              <w:spacing w:after="120"/>
              <w:ind w:left="322"/>
              <w:rPr>
                <w:szCs w:val="20"/>
              </w:rPr>
            </w:pPr>
            <w:r w:rsidRPr="00161888">
              <w:rPr>
                <w:szCs w:val="20"/>
              </w:rPr>
              <w:t>able to inspire others and communicate clearly and sensitively and promote collaborative working;</w:t>
            </w:r>
          </w:p>
        </w:tc>
        <w:tc>
          <w:tcPr>
            <w:tcW w:w="3081" w:type="dxa"/>
          </w:tcPr>
          <w:p w14:paraId="2DB40FB4" w14:textId="77777777" w:rsidR="001B3739" w:rsidRPr="00161888" w:rsidRDefault="001B3739" w:rsidP="001B3739">
            <w:pPr>
              <w:pStyle w:val="ListParagraph"/>
              <w:numPr>
                <w:ilvl w:val="0"/>
                <w:numId w:val="20"/>
              </w:numPr>
              <w:tabs>
                <w:tab w:val="left" w:pos="322"/>
              </w:tabs>
              <w:spacing w:after="120"/>
              <w:ind w:left="322"/>
              <w:rPr>
                <w:szCs w:val="20"/>
              </w:rPr>
            </w:pPr>
            <w:r w:rsidRPr="00161888">
              <w:rPr>
                <w:szCs w:val="20"/>
              </w:rPr>
              <w:t>exercise sound and independent judgement</w:t>
            </w:r>
          </w:p>
          <w:p w14:paraId="6FCB4ADF" w14:textId="77777777" w:rsidR="001B3739" w:rsidRPr="00161888" w:rsidRDefault="001B3739" w:rsidP="001B3739">
            <w:pPr>
              <w:pStyle w:val="ListParagraph"/>
              <w:numPr>
                <w:ilvl w:val="0"/>
                <w:numId w:val="20"/>
              </w:numPr>
              <w:tabs>
                <w:tab w:val="left" w:pos="322"/>
              </w:tabs>
              <w:spacing w:after="120"/>
              <w:ind w:left="322"/>
              <w:rPr>
                <w:szCs w:val="20"/>
              </w:rPr>
            </w:pPr>
            <w:r w:rsidRPr="00161888">
              <w:rPr>
                <w:szCs w:val="20"/>
              </w:rPr>
              <w:t>manage difficult and/or challenging situations</w:t>
            </w:r>
          </w:p>
          <w:p w14:paraId="65044F16" w14:textId="77777777" w:rsidR="001B3739" w:rsidRPr="00E84584" w:rsidRDefault="001B3739" w:rsidP="004F1FEC">
            <w:pPr>
              <w:tabs>
                <w:tab w:val="left" w:pos="322"/>
              </w:tabs>
              <w:spacing w:after="120"/>
            </w:pPr>
          </w:p>
        </w:tc>
      </w:tr>
    </w:tbl>
    <w:p w14:paraId="09E3B2C7" w14:textId="77777777" w:rsidR="001B3739" w:rsidRPr="00E84584" w:rsidRDefault="001B3739" w:rsidP="001B3739">
      <w:pPr>
        <w:pStyle w:val="BodyA"/>
        <w:rPr>
          <w:rFonts w:ascii="Segoe UI" w:hAnsi="Segoe UI" w:cs="Segoe UI"/>
          <w:b/>
          <w:color w:val="7030A0"/>
          <w:sz w:val="24"/>
          <w:szCs w:val="24"/>
        </w:rPr>
      </w:pPr>
    </w:p>
    <w:p w14:paraId="7F4E28B9" w14:textId="77777777" w:rsidR="001B3739" w:rsidRPr="00BB4BB9" w:rsidRDefault="001B3739" w:rsidP="001B3739">
      <w:pPr>
        <w:pStyle w:val="BodyA"/>
        <w:rPr>
          <w:rFonts w:asciiTheme="majorHAnsi" w:hAnsiTheme="majorHAnsi" w:cs="Segoe UI"/>
          <w:bCs/>
          <w:color w:val="156082" w:themeColor="accent1"/>
          <w:sz w:val="32"/>
          <w:szCs w:val="32"/>
        </w:rPr>
      </w:pPr>
      <w:r w:rsidRPr="00BB4BB9">
        <w:rPr>
          <w:rFonts w:asciiTheme="majorHAnsi" w:hAnsiTheme="majorHAnsi" w:cs="Segoe UI"/>
          <w:bCs/>
          <w:color w:val="156082" w:themeColor="accent1"/>
          <w:sz w:val="32"/>
          <w:szCs w:val="32"/>
        </w:rPr>
        <w:t>EMPLOYMENT TERMS &amp; CONDITIONS</w:t>
      </w:r>
    </w:p>
    <w:p w14:paraId="747D3664" w14:textId="77777777" w:rsidR="001B3739" w:rsidRPr="00E84584" w:rsidRDefault="001B3739" w:rsidP="001B3739">
      <w:pPr>
        <w:pStyle w:val="BodyA"/>
        <w:rPr>
          <w:rFonts w:ascii="Segoe UI" w:hAnsi="Segoe UI" w:cs="Segoe UI"/>
        </w:rPr>
      </w:pPr>
    </w:p>
    <w:p w14:paraId="029C9DD5" w14:textId="77777777" w:rsidR="001B3739" w:rsidRPr="00E84584" w:rsidRDefault="001B3739" w:rsidP="001B3739">
      <w:pPr>
        <w:pStyle w:val="BodyA"/>
        <w:ind w:left="2880" w:hanging="2880"/>
        <w:rPr>
          <w:rFonts w:ascii="Segoe UI" w:hAnsi="Segoe UI" w:cs="Segoe UI"/>
          <w:color w:val="auto"/>
        </w:rPr>
      </w:pPr>
      <w:r w:rsidRPr="00BB4BB9">
        <w:rPr>
          <w:rFonts w:asciiTheme="majorHAnsi" w:hAnsiTheme="majorHAnsi" w:cs="Segoe UI"/>
          <w:color w:val="156082" w:themeColor="accent1"/>
          <w:sz w:val="20"/>
          <w:szCs w:val="20"/>
        </w:rPr>
        <w:t>Place of work:</w:t>
      </w:r>
      <w:r w:rsidRPr="00E84584">
        <w:rPr>
          <w:rFonts w:ascii="Segoe UI" w:hAnsi="Segoe UI" w:cs="Segoe UI"/>
        </w:rPr>
        <w:tab/>
      </w:r>
      <w:r w:rsidRPr="000B7F7F">
        <w:rPr>
          <w:rFonts w:ascii="Segoe UI" w:hAnsi="Segoe UI" w:cs="Segoe UI"/>
          <w:sz w:val="20"/>
          <w:szCs w:val="20"/>
        </w:rPr>
        <w:t>HMS Unicorn, South Victoria Dock Road, Dundee DD1 3BP</w:t>
      </w:r>
    </w:p>
    <w:p w14:paraId="4D5F9F76" w14:textId="77777777" w:rsidR="001B3739" w:rsidRPr="00E84584" w:rsidRDefault="001B3739" w:rsidP="001B3739">
      <w:pPr>
        <w:ind w:left="2880" w:hanging="2880"/>
        <w:rPr>
          <w:u w:color="FF0000"/>
        </w:rPr>
      </w:pPr>
    </w:p>
    <w:p w14:paraId="68755CB7" w14:textId="315687EF" w:rsidR="001B3739" w:rsidRPr="00E84584" w:rsidRDefault="001B3739" w:rsidP="001B3739">
      <w:pPr>
        <w:ind w:left="2880" w:hanging="2880"/>
        <w:rPr>
          <w:u w:color="FF0000"/>
        </w:rPr>
      </w:pPr>
      <w:r w:rsidRPr="00BB4BB9">
        <w:rPr>
          <w:rFonts w:asciiTheme="majorHAnsi" w:hAnsiTheme="majorHAnsi"/>
          <w:color w:val="156082" w:themeColor="accent1"/>
          <w:szCs w:val="20"/>
          <w:u w:color="FF0000"/>
        </w:rPr>
        <w:t>Hours of work:</w:t>
      </w:r>
      <w:r w:rsidRPr="00E84584">
        <w:rPr>
          <w:u w:color="FF0000"/>
        </w:rPr>
        <w:tab/>
      </w:r>
      <w:r w:rsidRPr="00E84584">
        <w:t>The responsibilities outlined can be managed within a 5-day working week with 2/3 days per week based in Dundee. There is a requirement to work one weekend in five (as do other members of the</w:t>
      </w:r>
      <w:r w:rsidR="00D86EE8">
        <w:t xml:space="preserve"> management</w:t>
      </w:r>
      <w:r w:rsidRPr="00E84584">
        <w:t xml:space="preserve"> team) late on some occasions, particularly when attending 3</w:t>
      </w:r>
      <w:r w:rsidRPr="00E84584">
        <w:rPr>
          <w:vertAlign w:val="superscript"/>
        </w:rPr>
        <w:t>rd</w:t>
      </w:r>
      <w:r w:rsidRPr="00E84584">
        <w:t xml:space="preserve"> party events in the City, or when delivering the main Company events.  The ship is closed on a Monday.</w:t>
      </w:r>
    </w:p>
    <w:p w14:paraId="7972CA12" w14:textId="77777777" w:rsidR="001B3739" w:rsidRPr="00E84584" w:rsidRDefault="001B3739" w:rsidP="001B3739">
      <w:pPr>
        <w:pStyle w:val="BodyA"/>
        <w:ind w:left="2880" w:hanging="2880"/>
        <w:rPr>
          <w:rFonts w:ascii="Segoe UI" w:hAnsi="Segoe UI" w:cs="Segoe UI"/>
          <w:b/>
          <w:bCs/>
          <w:color w:val="7030A0"/>
          <w:u w:color="FF0000"/>
        </w:rPr>
      </w:pPr>
    </w:p>
    <w:p w14:paraId="43BEFC77" w14:textId="77777777" w:rsidR="001B3739" w:rsidRPr="00E84584" w:rsidRDefault="001B3739" w:rsidP="001B3739">
      <w:pPr>
        <w:pStyle w:val="BodyA"/>
        <w:ind w:left="2880" w:hanging="2880"/>
        <w:rPr>
          <w:rFonts w:ascii="Segoe UI" w:hAnsi="Segoe UI" w:cs="Segoe UI"/>
          <w:u w:color="FF0000"/>
        </w:rPr>
      </w:pPr>
      <w:r w:rsidRPr="00BB4BB9">
        <w:rPr>
          <w:rFonts w:asciiTheme="majorHAnsi" w:hAnsiTheme="majorHAnsi" w:cs="Segoe UI"/>
          <w:color w:val="156082" w:themeColor="accent1"/>
          <w:sz w:val="20"/>
          <w:szCs w:val="20"/>
          <w:u w:color="FF0000"/>
        </w:rPr>
        <w:t>Remuneration:</w:t>
      </w:r>
      <w:r w:rsidRPr="00E84584">
        <w:rPr>
          <w:rFonts w:ascii="Segoe UI" w:hAnsi="Segoe UI" w:cs="Segoe UI"/>
          <w:u w:color="FF0000"/>
        </w:rPr>
        <w:tab/>
      </w:r>
      <w:r w:rsidRPr="00EB496E">
        <w:rPr>
          <w:rFonts w:ascii="Segoe UI" w:hAnsi="Segoe UI" w:cs="Segoe UI"/>
          <w:color w:val="auto"/>
          <w:sz w:val="20"/>
          <w:szCs w:val="20"/>
          <w:u w:color="FF0000"/>
        </w:rPr>
        <w:t xml:space="preserve">£65,000 </w:t>
      </w:r>
      <w:r w:rsidRPr="00EB496E">
        <w:rPr>
          <w:rFonts w:ascii="Segoe UI" w:hAnsi="Segoe UI" w:cs="Segoe UI"/>
          <w:sz w:val="20"/>
          <w:szCs w:val="20"/>
          <w:u w:color="FF0000"/>
        </w:rPr>
        <w:t>p.a.</w:t>
      </w:r>
      <w:r w:rsidRPr="00E84584">
        <w:rPr>
          <w:rFonts w:ascii="Segoe UI" w:hAnsi="Segoe UI" w:cs="Segoe UI"/>
          <w:u w:color="FF0000"/>
        </w:rPr>
        <w:t xml:space="preserve"> </w:t>
      </w:r>
    </w:p>
    <w:p w14:paraId="10E838AD" w14:textId="77777777" w:rsidR="001B3739" w:rsidRPr="00E84584" w:rsidRDefault="001B3739" w:rsidP="001B3739">
      <w:pPr>
        <w:pStyle w:val="BodyA"/>
        <w:ind w:left="2880" w:hanging="2880"/>
        <w:rPr>
          <w:rFonts w:ascii="Segoe UI" w:eastAsia="Times New Roman" w:hAnsi="Segoe UI" w:cs="Segoe UI"/>
          <w:b/>
          <w:bCs/>
          <w:color w:val="7030A0"/>
          <w:u w:color="FF0000"/>
        </w:rPr>
      </w:pPr>
    </w:p>
    <w:p w14:paraId="37D2F75A" w14:textId="77777777" w:rsidR="001B3739" w:rsidRPr="00E84584" w:rsidRDefault="001B3739" w:rsidP="001B3739">
      <w:pPr>
        <w:ind w:left="2880" w:hanging="2880"/>
      </w:pPr>
      <w:r w:rsidRPr="00BB4BB9">
        <w:rPr>
          <w:rFonts w:asciiTheme="majorHAnsi" w:hAnsiTheme="majorHAnsi"/>
          <w:color w:val="156082" w:themeColor="accent1"/>
          <w:u w:color="FF0000"/>
        </w:rPr>
        <w:t>Benefits:</w:t>
      </w:r>
      <w:r w:rsidRPr="00E84584">
        <w:rPr>
          <w:b/>
          <w:bCs/>
          <w:color w:val="7030A0"/>
          <w:u w:color="FF0000"/>
        </w:rPr>
        <w:tab/>
      </w:r>
      <w:r w:rsidRPr="00E84584">
        <w:t>A pension scheme is available plus other benefits to be discussed on appointment.</w:t>
      </w:r>
    </w:p>
    <w:p w14:paraId="3367FB82" w14:textId="77777777" w:rsidR="001B3739" w:rsidRPr="00E84584" w:rsidRDefault="001B3739" w:rsidP="001B3739">
      <w:pPr>
        <w:pStyle w:val="BodyA"/>
        <w:rPr>
          <w:rFonts w:ascii="Segoe UI" w:eastAsia="Times New Roman" w:hAnsi="Segoe UI" w:cs="Segoe UI"/>
          <w:u w:color="FF0000"/>
        </w:rPr>
      </w:pPr>
    </w:p>
    <w:p w14:paraId="37286C77" w14:textId="5218A8C2" w:rsidR="001B3739" w:rsidRPr="006C0871" w:rsidRDefault="001B3739" w:rsidP="001B3739">
      <w:pPr>
        <w:pStyle w:val="BodyA"/>
        <w:ind w:left="2880" w:hanging="2880"/>
        <w:rPr>
          <w:rFonts w:ascii="Segoe UI" w:hAnsi="Segoe UI" w:cs="Segoe UI"/>
          <w:sz w:val="20"/>
          <w:szCs w:val="20"/>
          <w:u w:color="FF0000"/>
        </w:rPr>
      </w:pPr>
      <w:r w:rsidRPr="00BB4BB9">
        <w:rPr>
          <w:rFonts w:asciiTheme="majorHAnsi" w:hAnsiTheme="majorHAnsi" w:cs="Segoe UI"/>
          <w:color w:val="156082" w:themeColor="accent1"/>
          <w:sz w:val="20"/>
          <w:szCs w:val="20"/>
          <w:u w:color="FF0000"/>
        </w:rPr>
        <w:t>Holiday:</w:t>
      </w:r>
      <w:r w:rsidRPr="00E84584">
        <w:rPr>
          <w:rFonts w:ascii="Segoe UI" w:hAnsi="Segoe UI" w:cs="Segoe UI"/>
          <w:u w:color="FF0000"/>
        </w:rPr>
        <w:tab/>
      </w:r>
      <w:r w:rsidR="0066756C">
        <w:rPr>
          <w:rFonts w:ascii="Segoe UI" w:hAnsi="Segoe UI" w:cs="Segoe UI"/>
          <w:sz w:val="20"/>
          <w:szCs w:val="20"/>
          <w:u w:color="FF0000"/>
        </w:rPr>
        <w:t>34</w:t>
      </w:r>
      <w:r w:rsidRPr="006C0871">
        <w:rPr>
          <w:rFonts w:ascii="Segoe UI" w:hAnsi="Segoe UI" w:cs="Segoe UI"/>
          <w:sz w:val="20"/>
          <w:szCs w:val="20"/>
          <w:u w:color="FF0000"/>
        </w:rPr>
        <w:t xml:space="preserve"> days </w:t>
      </w:r>
      <w:r w:rsidR="00AF6546">
        <w:rPr>
          <w:rFonts w:ascii="Segoe UI" w:hAnsi="Segoe UI" w:cs="Segoe UI"/>
          <w:sz w:val="20"/>
          <w:szCs w:val="20"/>
          <w:u w:color="FF0000"/>
        </w:rPr>
        <w:t>including all Bank Holidays</w:t>
      </w:r>
      <w:r w:rsidR="007E57F3">
        <w:rPr>
          <w:rFonts w:ascii="Segoe UI" w:hAnsi="Segoe UI" w:cs="Segoe UI"/>
          <w:sz w:val="20"/>
          <w:szCs w:val="20"/>
          <w:u w:color="FF0000"/>
        </w:rPr>
        <w:t>.</w:t>
      </w:r>
    </w:p>
    <w:p w14:paraId="24D5DA96" w14:textId="453221AC" w:rsidR="001B3739" w:rsidRPr="00E84584" w:rsidRDefault="001B3739" w:rsidP="001B3739">
      <w:pPr>
        <w:pStyle w:val="pf0"/>
        <w:ind w:left="2880" w:hanging="2880"/>
        <w:rPr>
          <w:rFonts w:ascii="Segoe UI" w:hAnsi="Segoe UI" w:cs="Segoe UI"/>
          <w:sz w:val="20"/>
          <w:szCs w:val="20"/>
        </w:rPr>
      </w:pPr>
      <w:r w:rsidRPr="00BB4BB9">
        <w:rPr>
          <w:rFonts w:asciiTheme="majorHAnsi" w:hAnsiTheme="majorHAnsi" w:cs="Segoe UI"/>
          <w:color w:val="156082" w:themeColor="accent1"/>
          <w:sz w:val="20"/>
          <w:szCs w:val="20"/>
          <w:u w:color="FF0000"/>
        </w:rPr>
        <w:t>Probation Period:</w:t>
      </w:r>
      <w:r w:rsidRPr="00E84584">
        <w:rPr>
          <w:rFonts w:ascii="Segoe UI" w:hAnsi="Segoe UI" w:cs="Segoe UI"/>
          <w:u w:color="FF0000"/>
        </w:rPr>
        <w:tab/>
      </w:r>
      <w:r w:rsidRPr="006C0871">
        <w:rPr>
          <w:rFonts w:ascii="Segoe UI" w:hAnsi="Segoe UI" w:cs="Segoe UI"/>
          <w:sz w:val="20"/>
          <w:szCs w:val="20"/>
          <w:u w:color="FF0000"/>
        </w:rPr>
        <w:t>T</w:t>
      </w:r>
      <w:r w:rsidRPr="006C0871">
        <w:rPr>
          <w:rStyle w:val="cf01"/>
          <w:sz w:val="20"/>
          <w:szCs w:val="20"/>
        </w:rPr>
        <w:t xml:space="preserve">here will be a probation period of </w:t>
      </w:r>
      <w:r w:rsidR="002B526C">
        <w:rPr>
          <w:rStyle w:val="cf01"/>
          <w:sz w:val="20"/>
          <w:szCs w:val="20"/>
        </w:rPr>
        <w:t>thre</w:t>
      </w:r>
      <w:r w:rsidR="00F63FC9">
        <w:rPr>
          <w:rStyle w:val="cf01"/>
          <w:sz w:val="20"/>
          <w:szCs w:val="20"/>
        </w:rPr>
        <w:t>e</w:t>
      </w:r>
      <w:r w:rsidRPr="006C0871">
        <w:rPr>
          <w:rStyle w:val="cf01"/>
          <w:sz w:val="20"/>
          <w:szCs w:val="20"/>
        </w:rPr>
        <w:t xml:space="preserve"> months. During this time either party may give one month’s notice. After the satisfactory completion of the </w:t>
      </w:r>
      <w:r w:rsidR="00F63FC9">
        <w:rPr>
          <w:rStyle w:val="cf01"/>
          <w:sz w:val="20"/>
          <w:szCs w:val="20"/>
        </w:rPr>
        <w:t>three</w:t>
      </w:r>
      <w:r w:rsidRPr="006C0871">
        <w:rPr>
          <w:rStyle w:val="cf01"/>
          <w:sz w:val="20"/>
          <w:szCs w:val="20"/>
        </w:rPr>
        <w:t xml:space="preserve"> months the position </w:t>
      </w:r>
      <w:r w:rsidRPr="006C0871">
        <w:rPr>
          <w:rFonts w:ascii="Segoe UI" w:hAnsi="Segoe UI" w:cs="Segoe UI"/>
          <w:sz w:val="20"/>
          <w:szCs w:val="20"/>
          <w:u w:color="FF0000"/>
        </w:rPr>
        <w:t xml:space="preserve">will become permanent. Thereafter the notice period will be </w:t>
      </w:r>
      <w:r w:rsidR="00F63FC9">
        <w:rPr>
          <w:rFonts w:ascii="Segoe UI" w:hAnsi="Segoe UI" w:cs="Segoe UI"/>
          <w:sz w:val="20"/>
          <w:szCs w:val="20"/>
          <w:u w:color="FF0000"/>
        </w:rPr>
        <w:t>three</w:t>
      </w:r>
      <w:r w:rsidRPr="006C0871">
        <w:rPr>
          <w:rFonts w:ascii="Segoe UI" w:hAnsi="Segoe UI" w:cs="Segoe UI"/>
          <w:sz w:val="20"/>
          <w:szCs w:val="20"/>
          <w:u w:color="FF0000"/>
        </w:rPr>
        <w:t xml:space="preserve"> months.</w:t>
      </w:r>
      <w:r w:rsidRPr="00E84584">
        <w:rPr>
          <w:rFonts w:ascii="Segoe UI" w:hAnsi="Segoe UI" w:cs="Segoe UI"/>
          <w:sz w:val="22"/>
          <w:szCs w:val="22"/>
          <w:u w:color="FF0000"/>
        </w:rPr>
        <w:t xml:space="preserve"> </w:t>
      </w:r>
    </w:p>
    <w:p w14:paraId="3B2F7FAA" w14:textId="77777777" w:rsidR="001B3739" w:rsidRPr="00161888" w:rsidRDefault="001B3739" w:rsidP="001B3739">
      <w:pPr>
        <w:rPr>
          <w:b/>
          <w:bCs/>
          <w:color w:val="156082" w:themeColor="accent1"/>
        </w:rPr>
      </w:pPr>
      <w:r w:rsidRPr="00161888">
        <w:rPr>
          <w:b/>
          <w:bCs/>
          <w:color w:val="156082" w:themeColor="accent1"/>
        </w:rPr>
        <w:t xml:space="preserve">Full details and terms and conditions of employment will be issued when an offer of employment is made. </w:t>
      </w:r>
    </w:p>
    <w:p w14:paraId="28416810" w14:textId="77777777" w:rsidR="001B3739" w:rsidRPr="00E84584" w:rsidRDefault="001B3739" w:rsidP="001B3739">
      <w:pPr>
        <w:pStyle w:val="BodyA"/>
        <w:rPr>
          <w:rFonts w:ascii="Segoe UI" w:hAnsi="Segoe UI" w:cs="Segoe UI"/>
          <w:b/>
          <w:color w:val="7030A0"/>
        </w:rPr>
      </w:pPr>
    </w:p>
    <w:p w14:paraId="7041F657" w14:textId="77777777" w:rsidR="001B3739" w:rsidRPr="00E84584" w:rsidRDefault="001B3739" w:rsidP="001B3739">
      <w:pPr>
        <w:pStyle w:val="BodyA"/>
        <w:rPr>
          <w:rFonts w:ascii="Segoe UI" w:hAnsi="Segoe UI" w:cs="Segoe UI"/>
          <w:b/>
          <w:color w:val="7030A0"/>
        </w:rPr>
      </w:pPr>
    </w:p>
    <w:p w14:paraId="2D946137" w14:textId="77777777" w:rsidR="001B3739" w:rsidRPr="00BB4BB9" w:rsidRDefault="001B3739" w:rsidP="001B3739">
      <w:pPr>
        <w:pBdr>
          <w:top w:val="nil"/>
          <w:left w:val="nil"/>
          <w:bottom w:val="nil"/>
          <w:right w:val="nil"/>
          <w:between w:val="nil"/>
          <w:bar w:val="nil"/>
        </w:pBdr>
        <w:spacing w:line="240" w:lineRule="auto"/>
        <w:rPr>
          <w:rFonts w:asciiTheme="majorHAnsi" w:eastAsia="Arial Unicode MS" w:hAnsiTheme="majorHAnsi"/>
          <w:bCs/>
          <w:color w:val="156082" w:themeColor="accent1"/>
          <w:sz w:val="32"/>
          <w:szCs w:val="32"/>
          <w:u w:color="000000"/>
          <w:bdr w:val="nil"/>
          <w:lang w:val="en-US" w:eastAsia="en-GB"/>
        </w:rPr>
      </w:pPr>
      <w:r w:rsidRPr="00BB4BB9">
        <w:rPr>
          <w:rFonts w:asciiTheme="majorHAnsi" w:eastAsia="Arial Unicode MS" w:hAnsiTheme="majorHAnsi"/>
          <w:bCs/>
          <w:color w:val="156082" w:themeColor="accent1"/>
          <w:sz w:val="32"/>
          <w:szCs w:val="32"/>
          <w:u w:color="000000"/>
          <w:bdr w:val="nil"/>
          <w:lang w:val="en-US" w:eastAsia="en-GB"/>
        </w:rPr>
        <w:t>HOW TO APPLY</w:t>
      </w:r>
    </w:p>
    <w:p w14:paraId="30624D54" w14:textId="77777777" w:rsidR="001B3739" w:rsidRPr="00E84584" w:rsidRDefault="001B3739" w:rsidP="001B3739">
      <w:pPr>
        <w:autoSpaceDE w:val="0"/>
        <w:autoSpaceDN w:val="0"/>
        <w:adjustRightInd w:val="0"/>
        <w:spacing w:line="240" w:lineRule="auto"/>
        <w:rPr>
          <w:rFonts w:eastAsia="Calibri"/>
        </w:rPr>
      </w:pPr>
    </w:p>
    <w:p w14:paraId="463D5AE5" w14:textId="77777777" w:rsidR="001B3739" w:rsidRPr="00E84584" w:rsidRDefault="001B3739" w:rsidP="001B3739">
      <w:r w:rsidRPr="00E84584">
        <w:t>Please download further details of the position from our website:</w:t>
      </w:r>
    </w:p>
    <w:p w14:paraId="3AD4D2B1" w14:textId="77777777" w:rsidR="001B3739" w:rsidRPr="00161888" w:rsidRDefault="001B3739" w:rsidP="001B3739">
      <w:pPr>
        <w:ind w:left="1440" w:firstLine="720"/>
        <w:rPr>
          <w:color w:val="156082" w:themeColor="accent1"/>
        </w:rPr>
      </w:pPr>
      <w:hyperlink r:id="rId18" w:history="1">
        <w:r w:rsidRPr="00161888">
          <w:rPr>
            <w:b/>
            <w:bCs/>
            <w:color w:val="156082" w:themeColor="accent1"/>
            <w:u w:val="single"/>
          </w:rPr>
          <w:t>www.maryleboneexecutivesearch.com/jobs</w:t>
        </w:r>
      </w:hyperlink>
    </w:p>
    <w:p w14:paraId="11A39F6E" w14:textId="77777777" w:rsidR="001B3739" w:rsidRPr="00161888" w:rsidRDefault="001B3739" w:rsidP="001B3739">
      <w:pPr>
        <w:rPr>
          <w:rFonts w:eastAsiaTheme="minorHAnsi"/>
          <w:b/>
          <w:bCs/>
          <w:color w:val="156082" w:themeColor="accent1"/>
        </w:rPr>
      </w:pPr>
      <w:r w:rsidRPr="00161888">
        <w:rPr>
          <w:rFonts w:eastAsiaTheme="minorHAnsi"/>
          <w:b/>
          <w:bCs/>
          <w:color w:val="156082" w:themeColor="accent1"/>
        </w:rPr>
        <w:t>For an informal confidential discussion call Richard Evans on 07958 984161 or 020 3126 4858 or Sean Bonnington on 07796 546555</w:t>
      </w:r>
    </w:p>
    <w:p w14:paraId="4D27EB3E" w14:textId="77777777" w:rsidR="001B3739" w:rsidRPr="00E84584" w:rsidRDefault="001B3739" w:rsidP="001B3739">
      <w:pPr>
        <w:jc w:val="both"/>
      </w:pPr>
      <w:r w:rsidRPr="00E84584">
        <w:t xml:space="preserve">Apply online with a full Curriculum Vitae detailing your skills and experience together with a 2 page Covering Letter clearly outlining your motivation to undertake the role and how you meet the competencies required for the position as stated in the Person Specification. </w:t>
      </w:r>
    </w:p>
    <w:p w14:paraId="0F7890C7" w14:textId="77777777" w:rsidR="001B3739" w:rsidRPr="00E84584" w:rsidRDefault="001B3739" w:rsidP="001B3739">
      <w:pPr>
        <w:jc w:val="both"/>
        <w:rPr>
          <w:b/>
        </w:rPr>
      </w:pPr>
    </w:p>
    <w:p w14:paraId="1F56E14F" w14:textId="5C922100" w:rsidR="001B3739" w:rsidRPr="00E84584" w:rsidRDefault="001B3739" w:rsidP="001B3739">
      <w:pPr>
        <w:jc w:val="both"/>
        <w:rPr>
          <w:b/>
          <w:bCs/>
        </w:rPr>
      </w:pPr>
      <w:r w:rsidRPr="00161888">
        <w:rPr>
          <w:b/>
          <w:color w:val="156082" w:themeColor="accent1"/>
        </w:rPr>
        <w:t xml:space="preserve">Closing date for applications: </w:t>
      </w:r>
      <w:r w:rsidRPr="00E84584">
        <w:tab/>
      </w:r>
      <w:r w:rsidRPr="00E84584">
        <w:tab/>
        <w:t xml:space="preserve"> </w:t>
      </w:r>
      <w:r w:rsidRPr="00E84584">
        <w:tab/>
      </w:r>
      <w:r w:rsidRPr="00161888">
        <w:rPr>
          <w:b/>
          <w:bCs/>
          <w:color w:val="156082" w:themeColor="accent1"/>
        </w:rPr>
        <w:t xml:space="preserve"> </w:t>
      </w:r>
      <w:r w:rsidR="00DE15BA" w:rsidRPr="00161888">
        <w:rPr>
          <w:b/>
          <w:bCs/>
          <w:color w:val="156082" w:themeColor="accent1"/>
        </w:rPr>
        <w:t>1</w:t>
      </w:r>
      <w:r w:rsidR="00F05C68">
        <w:rPr>
          <w:b/>
          <w:bCs/>
          <w:color w:val="156082" w:themeColor="accent1"/>
        </w:rPr>
        <w:t>5</w:t>
      </w:r>
      <w:r w:rsidR="00DE15BA" w:rsidRPr="00161888">
        <w:rPr>
          <w:b/>
          <w:bCs/>
          <w:color w:val="156082" w:themeColor="accent1"/>
        </w:rPr>
        <w:t xml:space="preserve"> October </w:t>
      </w:r>
      <w:r w:rsidRPr="00161888">
        <w:rPr>
          <w:b/>
          <w:bCs/>
          <w:color w:val="156082" w:themeColor="accent1"/>
        </w:rPr>
        <w:t>2025</w:t>
      </w:r>
    </w:p>
    <w:p w14:paraId="630E6452" w14:textId="3D4323F8" w:rsidR="001B3739" w:rsidRPr="00E84584" w:rsidRDefault="001B3739" w:rsidP="001B3739">
      <w:pPr>
        <w:widowControl w:val="0"/>
        <w:autoSpaceDE w:val="0"/>
        <w:autoSpaceDN w:val="0"/>
        <w:adjustRightInd w:val="0"/>
        <w:spacing w:line="254" w:lineRule="auto"/>
        <w:jc w:val="both"/>
        <w:rPr>
          <w:b/>
          <w:bCs/>
        </w:rPr>
      </w:pPr>
      <w:r w:rsidRPr="00161888">
        <w:rPr>
          <w:b/>
          <w:bCs/>
          <w:color w:val="156082" w:themeColor="accent1"/>
        </w:rPr>
        <w:t xml:space="preserve">Long List interviews: </w:t>
      </w:r>
      <w:r w:rsidRPr="00E84584">
        <w:rPr>
          <w:b/>
          <w:bCs/>
        </w:rPr>
        <w:tab/>
      </w:r>
      <w:r w:rsidRPr="00E84584">
        <w:rPr>
          <w:b/>
          <w:bCs/>
        </w:rPr>
        <w:tab/>
      </w:r>
      <w:r w:rsidRPr="00E84584">
        <w:rPr>
          <w:b/>
          <w:bCs/>
        </w:rPr>
        <w:tab/>
        <w:t xml:space="preserve"> </w:t>
      </w:r>
      <w:r w:rsidRPr="00E84584">
        <w:rPr>
          <w:b/>
          <w:bCs/>
        </w:rPr>
        <w:tab/>
        <w:t xml:space="preserve"> </w:t>
      </w:r>
      <w:r w:rsidR="00DE15BA" w:rsidRPr="00161888">
        <w:rPr>
          <w:b/>
          <w:bCs/>
          <w:color w:val="156082" w:themeColor="accent1"/>
        </w:rPr>
        <w:t>1</w:t>
      </w:r>
      <w:r w:rsidR="00B730CC">
        <w:rPr>
          <w:b/>
          <w:bCs/>
          <w:color w:val="156082" w:themeColor="accent1"/>
        </w:rPr>
        <w:t>6</w:t>
      </w:r>
      <w:r w:rsidR="00DE15BA" w:rsidRPr="00161888">
        <w:rPr>
          <w:b/>
          <w:bCs/>
          <w:color w:val="156082" w:themeColor="accent1"/>
        </w:rPr>
        <w:t xml:space="preserve"> </w:t>
      </w:r>
      <w:r w:rsidR="006326CA" w:rsidRPr="00161888">
        <w:rPr>
          <w:b/>
          <w:bCs/>
          <w:color w:val="156082" w:themeColor="accent1"/>
        </w:rPr>
        <w:t>–</w:t>
      </w:r>
      <w:r w:rsidR="00DE15BA" w:rsidRPr="00161888">
        <w:rPr>
          <w:b/>
          <w:bCs/>
          <w:color w:val="156082" w:themeColor="accent1"/>
        </w:rPr>
        <w:t xml:space="preserve"> </w:t>
      </w:r>
      <w:r w:rsidR="006326CA" w:rsidRPr="00161888">
        <w:rPr>
          <w:b/>
          <w:bCs/>
          <w:color w:val="156082" w:themeColor="accent1"/>
        </w:rPr>
        <w:t>2</w:t>
      </w:r>
      <w:r w:rsidR="004E1FC3" w:rsidRPr="00161888">
        <w:rPr>
          <w:b/>
          <w:bCs/>
          <w:color w:val="156082" w:themeColor="accent1"/>
        </w:rPr>
        <w:t>3</w:t>
      </w:r>
      <w:r w:rsidR="006326CA" w:rsidRPr="00161888">
        <w:rPr>
          <w:b/>
          <w:bCs/>
          <w:color w:val="156082" w:themeColor="accent1"/>
        </w:rPr>
        <w:t xml:space="preserve"> October </w:t>
      </w:r>
      <w:r w:rsidRPr="00161888">
        <w:rPr>
          <w:b/>
          <w:bCs/>
          <w:color w:val="156082" w:themeColor="accent1"/>
        </w:rPr>
        <w:t>2025</w:t>
      </w:r>
    </w:p>
    <w:p w14:paraId="3A2B88B6" w14:textId="7462DF5A" w:rsidR="001B3739" w:rsidRPr="00E84584" w:rsidRDefault="001B3739" w:rsidP="001B3739">
      <w:pPr>
        <w:widowControl w:val="0"/>
        <w:autoSpaceDE w:val="0"/>
        <w:autoSpaceDN w:val="0"/>
        <w:adjustRightInd w:val="0"/>
        <w:spacing w:line="254" w:lineRule="auto"/>
        <w:jc w:val="both"/>
        <w:rPr>
          <w:b/>
        </w:rPr>
      </w:pPr>
      <w:r w:rsidRPr="00161888">
        <w:rPr>
          <w:b/>
          <w:color w:val="156082" w:themeColor="accent1"/>
        </w:rPr>
        <w:t>Final Panel Interviews</w:t>
      </w:r>
      <w:r w:rsidRPr="00161888">
        <w:rPr>
          <w:rFonts w:eastAsia="Calibri"/>
          <w:b/>
          <w:color w:val="156082" w:themeColor="accent1"/>
        </w:rPr>
        <w:t xml:space="preserve">:                               </w:t>
      </w:r>
      <w:r w:rsidRPr="00E84584">
        <w:rPr>
          <w:rFonts w:eastAsia="Calibri"/>
          <w:b/>
        </w:rPr>
        <w:tab/>
      </w:r>
      <w:r w:rsidRPr="00161888">
        <w:rPr>
          <w:rFonts w:eastAsia="Calibri"/>
          <w:b/>
          <w:color w:val="156082" w:themeColor="accent1"/>
        </w:rPr>
        <w:t xml:space="preserve"> </w:t>
      </w:r>
      <w:r w:rsidR="006326CA" w:rsidRPr="00161888">
        <w:rPr>
          <w:rFonts w:eastAsia="Calibri"/>
          <w:b/>
          <w:color w:val="156082" w:themeColor="accent1"/>
        </w:rPr>
        <w:t xml:space="preserve">30 October </w:t>
      </w:r>
      <w:r w:rsidRPr="00161888">
        <w:rPr>
          <w:b/>
          <w:color w:val="156082" w:themeColor="accent1"/>
        </w:rPr>
        <w:t>2025</w:t>
      </w:r>
    </w:p>
    <w:p w14:paraId="33288FAD" w14:textId="101F79FB" w:rsidR="001B3739" w:rsidRPr="00E84584" w:rsidRDefault="001B3739" w:rsidP="001B3739">
      <w:pPr>
        <w:widowControl w:val="0"/>
        <w:autoSpaceDE w:val="0"/>
        <w:autoSpaceDN w:val="0"/>
        <w:adjustRightInd w:val="0"/>
        <w:spacing w:line="254" w:lineRule="auto"/>
        <w:jc w:val="both"/>
        <w:rPr>
          <w:b/>
        </w:rPr>
      </w:pPr>
      <w:r w:rsidRPr="00161888">
        <w:rPr>
          <w:b/>
          <w:color w:val="156082" w:themeColor="accent1"/>
        </w:rPr>
        <w:t xml:space="preserve">Start Date: </w:t>
      </w:r>
      <w:r w:rsidRPr="00E84584">
        <w:rPr>
          <w:b/>
        </w:rPr>
        <w:tab/>
      </w:r>
      <w:r w:rsidRPr="00E84584">
        <w:rPr>
          <w:b/>
        </w:rPr>
        <w:tab/>
      </w:r>
      <w:r w:rsidRPr="00E84584">
        <w:rPr>
          <w:b/>
        </w:rPr>
        <w:tab/>
      </w:r>
      <w:r w:rsidRPr="00E84584">
        <w:rPr>
          <w:b/>
        </w:rPr>
        <w:tab/>
      </w:r>
      <w:r w:rsidRPr="00E84584">
        <w:rPr>
          <w:b/>
        </w:rPr>
        <w:tab/>
      </w:r>
      <w:r w:rsidRPr="00161888">
        <w:rPr>
          <w:b/>
          <w:color w:val="156082" w:themeColor="accent1"/>
        </w:rPr>
        <w:t xml:space="preserve"> 1 February 2026</w:t>
      </w:r>
    </w:p>
    <w:p w14:paraId="361CA65B" w14:textId="22975672" w:rsidR="001B3739" w:rsidRPr="00E84584" w:rsidRDefault="001B3739" w:rsidP="001B3739">
      <w:pPr>
        <w:spacing w:line="252" w:lineRule="auto"/>
        <w:jc w:val="both"/>
        <w:rPr>
          <w:rFonts w:eastAsia="Calibri"/>
          <w:b/>
        </w:rPr>
      </w:pPr>
      <w:r w:rsidRPr="00161888">
        <w:rPr>
          <w:b/>
          <w:color w:val="156082" w:themeColor="accent1"/>
        </w:rPr>
        <w:t>To find out more visit:</w:t>
      </w:r>
      <w:r w:rsidRPr="00161888">
        <w:rPr>
          <w:rFonts w:eastAsia="Calibri"/>
          <w:b/>
          <w:color w:val="156082" w:themeColor="accent1"/>
        </w:rPr>
        <w:t xml:space="preserve">           </w:t>
      </w:r>
      <w:r w:rsidRPr="00E84584">
        <w:rPr>
          <w:rFonts w:eastAsia="Calibri"/>
          <w:b/>
        </w:rPr>
        <w:tab/>
      </w:r>
      <w:r w:rsidRPr="00E84584">
        <w:rPr>
          <w:rFonts w:eastAsia="Calibri"/>
          <w:b/>
        </w:rPr>
        <w:tab/>
      </w:r>
      <w:r w:rsidRPr="00E84584">
        <w:rPr>
          <w:rFonts w:eastAsia="Calibri"/>
          <w:b/>
        </w:rPr>
        <w:tab/>
      </w:r>
      <w:r w:rsidRPr="00161888">
        <w:rPr>
          <w:rFonts w:eastAsia="Calibri"/>
          <w:b/>
          <w:color w:val="156082" w:themeColor="accent1"/>
        </w:rPr>
        <w:t xml:space="preserve"> www.hmsunicorn.org.uk                                   </w:t>
      </w:r>
    </w:p>
    <w:p w14:paraId="0426C7FB" w14:textId="77777777" w:rsidR="001B3739" w:rsidRPr="00E84584" w:rsidRDefault="001B3739" w:rsidP="001B3739">
      <w:pPr>
        <w:widowControl w:val="0"/>
        <w:autoSpaceDE w:val="0"/>
        <w:spacing w:line="247" w:lineRule="auto"/>
      </w:pPr>
    </w:p>
    <w:p w14:paraId="5ED29045" w14:textId="77777777" w:rsidR="001B3739" w:rsidRPr="000A6EF8" w:rsidRDefault="001B3739" w:rsidP="001B3739">
      <w:pPr>
        <w:tabs>
          <w:tab w:val="center" w:pos="4513"/>
          <w:tab w:val="left" w:pos="5835"/>
        </w:tabs>
        <w:rPr>
          <w:rFonts w:asciiTheme="minorHAnsi" w:hAnsiTheme="minorHAnsi" w:cstheme="minorHAnsi"/>
          <w:sz w:val="24"/>
          <w:szCs w:val="28"/>
        </w:rPr>
      </w:pPr>
    </w:p>
    <w:p w14:paraId="3582AA88" w14:textId="77777777" w:rsidR="001B3739" w:rsidRPr="00A23C43" w:rsidRDefault="001B3739" w:rsidP="001B3739"/>
    <w:sectPr w:rsidR="001B3739" w:rsidRPr="00A23C43" w:rsidSect="000F3664">
      <w:headerReference w:type="default" r:id="rId19"/>
      <w:footerReference w:type="default" r:id="rId20"/>
      <w:pgSz w:w="11906" w:h="16838"/>
      <w:pgMar w:top="1440" w:right="1440" w:bottom="1440" w:left="1440" w:header="708" w:footer="708"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AA75A1" w14:textId="77777777" w:rsidR="003F6E5A" w:rsidRDefault="003F6E5A">
      <w:pPr>
        <w:spacing w:after="0" w:line="240" w:lineRule="auto"/>
      </w:pPr>
      <w:r>
        <w:separator/>
      </w:r>
    </w:p>
  </w:endnote>
  <w:endnote w:type="continuationSeparator" w:id="0">
    <w:p w14:paraId="71A247D0" w14:textId="77777777" w:rsidR="003F6E5A" w:rsidRDefault="003F6E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00"/>
    <w:family w:val="roman"/>
    <w:pitch w:val="variable"/>
    <w:sig w:usb0="00000003" w:usb1="00000000" w:usb2="00000000" w:usb3="00000000" w:csb0="00000001" w:csb1="00000000"/>
  </w:font>
  <w:font w:name="CG Omega">
    <w:altName w:val="Candara"/>
    <w:charset w:val="00"/>
    <w:family w:val="swiss"/>
    <w:pitch w:val="variable"/>
    <w:sig w:usb0="00000007" w:usb1="00000000" w:usb2="00000000" w:usb3="00000000" w:csb0="00000093" w:csb1="00000000"/>
  </w:font>
  <w:font w:name="Arial Nova Light">
    <w:charset w:val="00"/>
    <w:family w:val="swiss"/>
    <w:pitch w:val="variable"/>
    <w:sig w:usb0="0000028F" w:usb1="00000002" w:usb2="00000000" w:usb3="00000000" w:csb0="0000019F" w:csb1="00000000"/>
  </w:font>
  <w:font w:name="Segoe UI Light">
    <w:panose1 w:val="020B0502040204020203"/>
    <w:charset w:val="00"/>
    <w:family w:val="swiss"/>
    <w:pitch w:val="variable"/>
    <w:sig w:usb0="E4002EFF" w:usb1="C000E47F" w:usb2="00000009" w:usb3="00000000" w:csb0="000001FF" w:csb1="00000000"/>
  </w:font>
  <w:font w:name="Abadi">
    <w:charset w:val="00"/>
    <w:family w:val="swiss"/>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526F4" w14:textId="58558CB5" w:rsidR="000F3664" w:rsidRPr="00935F68" w:rsidRDefault="000F3664">
    <w:pPr>
      <w:pStyle w:val="Footer"/>
      <w:rPr>
        <w:sz w:val="14"/>
      </w:rPr>
    </w:pPr>
    <w:r w:rsidRPr="00935F68">
      <w:rPr>
        <w:rFonts w:ascii="CG Omega" w:hAnsi="CG Omega"/>
        <w:color w:val="2B4C6E"/>
        <w:sz w:val="18"/>
      </w:rPr>
      <w:t>CGPM</w:t>
    </w:r>
    <w:r w:rsidRPr="00935F68">
      <w:rPr>
        <w:sz w:val="18"/>
      </w:rPr>
      <w:t xml:space="preserve"> </w:t>
    </w:r>
    <w:r w:rsidRPr="00935F68">
      <w:rPr>
        <w:color w:val="7F7F7F" w:themeColor="text1" w:themeTint="80"/>
        <w:sz w:val="14"/>
      </w:rPr>
      <w:t>c</w:t>
    </w:r>
    <w:r w:rsidRPr="00935F68">
      <w:rPr>
        <w:rFonts w:ascii="Segoe UI Light" w:hAnsi="Segoe UI Light" w:cs="Segoe UI Light"/>
        <w:color w:val="7F7F7F" w:themeColor="text1" w:themeTint="80"/>
        <w:sz w:val="14"/>
      </w:rPr>
      <w:t xml:space="preserve">onsulting </w:t>
    </w:r>
    <w:r w:rsidR="008339E3" w:rsidRPr="00935F68">
      <w:rPr>
        <w:rFonts w:ascii="Segoe UI Light" w:hAnsi="Segoe UI Light" w:cs="Segoe UI Light"/>
        <w:color w:val="7F7F7F" w:themeColor="text1" w:themeTint="80"/>
        <w:sz w:val="14"/>
      </w:rPr>
      <w:t>lop</w:t>
    </w:r>
    <w:r>
      <w:rPr>
        <w:rFonts w:ascii="Segoe UI Light" w:hAnsi="Segoe UI Light" w:cs="Segoe UI Light"/>
        <w:sz w:val="14"/>
      </w:rPr>
      <w:tab/>
    </w:r>
    <w:r>
      <w:rPr>
        <w:rFonts w:ascii="Segoe UI Light" w:hAnsi="Segoe UI Light" w:cs="Segoe UI Light"/>
        <w:sz w:val="14"/>
      </w:rPr>
      <w:tab/>
      <w:t xml:space="preserve">Page | </w:t>
    </w:r>
    <w:r w:rsidRPr="00935F68">
      <w:rPr>
        <w:rFonts w:ascii="Segoe UI Light" w:hAnsi="Segoe UI Light" w:cs="Segoe UI Light"/>
        <w:sz w:val="14"/>
      </w:rPr>
      <w:fldChar w:fldCharType="begin"/>
    </w:r>
    <w:r w:rsidRPr="00935F68">
      <w:rPr>
        <w:rFonts w:ascii="Segoe UI Light" w:hAnsi="Segoe UI Light" w:cs="Segoe UI Light"/>
        <w:sz w:val="14"/>
      </w:rPr>
      <w:instrText xml:space="preserve"> PAGE   \* MERGEFORMAT </w:instrText>
    </w:r>
    <w:r w:rsidRPr="00935F68">
      <w:rPr>
        <w:rFonts w:ascii="Segoe UI Light" w:hAnsi="Segoe UI Light" w:cs="Segoe UI Light"/>
        <w:sz w:val="14"/>
      </w:rPr>
      <w:fldChar w:fldCharType="separate"/>
    </w:r>
    <w:r w:rsidRPr="00935F68">
      <w:rPr>
        <w:rFonts w:ascii="Segoe UI Light" w:hAnsi="Segoe UI Light" w:cs="Segoe UI Light"/>
        <w:noProof/>
        <w:sz w:val="14"/>
      </w:rPr>
      <w:t>1</w:t>
    </w:r>
    <w:r w:rsidRPr="00935F68">
      <w:rPr>
        <w:rFonts w:ascii="Segoe UI Light" w:hAnsi="Segoe UI Light" w:cs="Segoe UI Light"/>
        <w:noProof/>
        <w:sz w:val="14"/>
      </w:rPr>
      <w:fldChar w:fldCharType="end"/>
    </w:r>
  </w:p>
  <w:p w14:paraId="39840A40" w14:textId="77777777" w:rsidR="000F3664" w:rsidRPr="00935F68" w:rsidRDefault="000F3664">
    <w:pPr>
      <w:pStyle w:val="Footer"/>
      <w:rPr>
        <w:rFonts w:ascii="Abadi" w:hAnsi="Abadi"/>
        <w:color w:val="595959" w:themeColor="text1" w:themeTint="A6"/>
        <w:sz w:val="14"/>
      </w:rPr>
    </w:pPr>
    <w:r w:rsidRPr="00935F68">
      <w:rPr>
        <w:rFonts w:ascii="Abadi" w:hAnsi="Abadi"/>
        <w:color w:val="595959" w:themeColor="text1" w:themeTint="A6"/>
        <w:sz w:val="14"/>
      </w:rPr>
      <w:t>Board Services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1532188"/>
      <w:docPartObj>
        <w:docPartGallery w:val="Page Numbers (Bottom of Page)"/>
        <w:docPartUnique/>
      </w:docPartObj>
    </w:sdtPr>
    <w:sdtEndPr>
      <w:rPr>
        <w:noProof/>
      </w:rPr>
    </w:sdtEndPr>
    <w:sdtContent>
      <w:p w14:paraId="63E4A0F7" w14:textId="498517C1" w:rsidR="00BD75BB" w:rsidRDefault="00BD75BB">
        <w:pPr>
          <w:pStyle w:val="Footer"/>
        </w:pPr>
        <w:r>
          <w:fldChar w:fldCharType="begin"/>
        </w:r>
        <w:r>
          <w:instrText xml:space="preserve"> PAGE   \* MERGEFORMAT </w:instrText>
        </w:r>
        <w:r>
          <w:fldChar w:fldCharType="separate"/>
        </w:r>
        <w:r>
          <w:rPr>
            <w:noProof/>
          </w:rPr>
          <w:t>2</w:t>
        </w:r>
        <w:r>
          <w:rPr>
            <w:noProof/>
          </w:rPr>
          <w:fldChar w:fldCharType="end"/>
        </w:r>
      </w:p>
    </w:sdtContent>
  </w:sdt>
  <w:p w14:paraId="0502FF48" w14:textId="4936FCE3" w:rsidR="000F3664" w:rsidRPr="00CB0F13" w:rsidRDefault="000F3664" w:rsidP="00CB0F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B804C4" w14:textId="77777777" w:rsidR="003F6E5A" w:rsidRDefault="003F6E5A">
      <w:pPr>
        <w:spacing w:after="0" w:line="240" w:lineRule="auto"/>
      </w:pPr>
      <w:r>
        <w:separator/>
      </w:r>
    </w:p>
  </w:footnote>
  <w:footnote w:type="continuationSeparator" w:id="0">
    <w:p w14:paraId="6655D026" w14:textId="77777777" w:rsidR="003F6E5A" w:rsidRDefault="003F6E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77DE8" w14:textId="77777777" w:rsidR="000F3664" w:rsidRDefault="000F3664" w:rsidP="004F1FEC">
    <w:pPr>
      <w:pStyle w:val="Header"/>
      <w:rPr>
        <w:sz w:val="16"/>
      </w:rPr>
    </w:pPr>
    <w:r>
      <w:rPr>
        <w:noProof/>
      </w:rPr>
      <w:drawing>
        <wp:anchor distT="0" distB="0" distL="114935" distR="114935" simplePos="0" relativeHeight="251658240" behindDoc="0" locked="0" layoutInCell="1" allowOverlap="1" wp14:anchorId="6E845CF4" wp14:editId="66EEFEF0">
          <wp:simplePos x="0" y="0"/>
          <wp:positionH relativeFrom="margin">
            <wp:align>left</wp:align>
          </wp:positionH>
          <wp:positionV relativeFrom="paragraph">
            <wp:posOffset>-164342</wp:posOffset>
          </wp:positionV>
          <wp:extent cx="450215" cy="457200"/>
          <wp:effectExtent l="0" t="0" r="698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lum bright="40000"/>
                    <a:extLst>
                      <a:ext uri="{28A0092B-C50C-407E-A947-70E740481C1C}">
                        <a14:useLocalDpi xmlns:a14="http://schemas.microsoft.com/office/drawing/2010/main" val="0"/>
                      </a:ext>
                    </a:extLst>
                  </a:blip>
                  <a:srcRect/>
                  <a:stretch>
                    <a:fillRect/>
                  </a:stretch>
                </pic:blipFill>
                <pic:spPr bwMode="auto">
                  <a:xfrm>
                    <a:off x="0" y="0"/>
                    <a:ext cx="450215" cy="4572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205620E6" w14:textId="77777777" w:rsidR="000F3664" w:rsidRDefault="000F3664" w:rsidP="004F1FEC">
    <w:pPr>
      <w:pStyle w:val="Header"/>
      <w:rPr>
        <w:sz w:val="16"/>
      </w:rPr>
    </w:pPr>
  </w:p>
  <w:p w14:paraId="2338D573" w14:textId="77777777" w:rsidR="000F3664" w:rsidRPr="00F146F1" w:rsidRDefault="000F3664" w:rsidP="004F1FEC">
    <w:pPr>
      <w:pStyle w:val="Header"/>
      <w:rPr>
        <w:rFonts w:ascii="Open Sans" w:hAnsi="Open Sans" w:cs="Open Sans"/>
        <w:sz w:val="16"/>
      </w:rPr>
    </w:pPr>
    <w:r w:rsidRPr="00F146F1">
      <w:rPr>
        <w:rFonts w:ascii="Open Sans" w:hAnsi="Open Sans" w:cs="Open Sans"/>
        <w:sz w:val="16"/>
      </w:rPr>
      <w:t>www.hmsunicorn.org.uk</w:t>
    </w:r>
    <w:r w:rsidRPr="00F146F1">
      <w:rPr>
        <w:rFonts w:ascii="Open Sans" w:hAnsi="Open Sans" w:cs="Open Sans"/>
        <w:sz w:val="16"/>
      </w:rPr>
      <w:tab/>
    </w:r>
    <w:r w:rsidRPr="00F146F1">
      <w:rPr>
        <w:rFonts w:ascii="Open Sans" w:hAnsi="Open Sans" w:cs="Open Sans"/>
        <w:sz w:val="16"/>
      </w:rPr>
      <w:tab/>
    </w:r>
    <w:r w:rsidRPr="0060472E">
      <w:rPr>
        <w:rFonts w:ascii="Open Sans" w:hAnsi="Open Sans" w:cs="Open Sans"/>
        <w:smallCaps/>
        <w:sz w:val="16"/>
      </w:rPr>
      <w:t>Candidate Brief | The Unicorn Preservation Society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01B22"/>
    <w:multiLevelType w:val="hybridMultilevel"/>
    <w:tmpl w:val="3578BA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777C0B"/>
    <w:multiLevelType w:val="hybridMultilevel"/>
    <w:tmpl w:val="152C8B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75570C"/>
    <w:multiLevelType w:val="hybridMultilevel"/>
    <w:tmpl w:val="51384B8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EA1C09"/>
    <w:multiLevelType w:val="hybridMultilevel"/>
    <w:tmpl w:val="95DCB4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3F83CDA"/>
    <w:multiLevelType w:val="hybridMultilevel"/>
    <w:tmpl w:val="C6BCA6BE"/>
    <w:lvl w:ilvl="0" w:tplc="FFFFFFFF">
      <w:start w:val="1"/>
      <w:numFmt w:val="lowerLetter"/>
      <w:lvlText w:val="%1)"/>
      <w:lvlJc w:val="left"/>
      <w:pPr>
        <w:ind w:left="720" w:hanging="360"/>
      </w:pPr>
    </w:lvl>
    <w:lvl w:ilvl="1" w:tplc="08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4301066"/>
    <w:multiLevelType w:val="hybridMultilevel"/>
    <w:tmpl w:val="AFEA2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0650E3"/>
    <w:multiLevelType w:val="hybridMultilevel"/>
    <w:tmpl w:val="C1489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1C1243"/>
    <w:multiLevelType w:val="hybridMultilevel"/>
    <w:tmpl w:val="325EA5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A77672"/>
    <w:multiLevelType w:val="hybridMultilevel"/>
    <w:tmpl w:val="6D920F9E"/>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F1C123E"/>
    <w:multiLevelType w:val="hybridMultilevel"/>
    <w:tmpl w:val="FA622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3B2AF1"/>
    <w:multiLevelType w:val="hybridMultilevel"/>
    <w:tmpl w:val="0D2CC9C8"/>
    <w:lvl w:ilvl="0" w:tplc="08090001">
      <w:start w:val="1"/>
      <w:numFmt w:val="bullet"/>
      <w:lvlText w:val=""/>
      <w:lvlJc w:val="left"/>
      <w:pPr>
        <w:ind w:left="1080" w:hanging="720"/>
      </w:pPr>
      <w:rPr>
        <w:rFonts w:ascii="Symbol" w:hAnsi="Symbol" w:hint="default"/>
      </w:rPr>
    </w:lvl>
    <w:lvl w:ilvl="1" w:tplc="08090001">
      <w:start w:val="1"/>
      <w:numFmt w:val="bullet"/>
      <w:lvlText w:val=""/>
      <w:lvlJc w:val="left"/>
      <w:pPr>
        <w:ind w:left="1800" w:hanging="720"/>
      </w:pPr>
      <w:rPr>
        <w:rFonts w:ascii="Symbol" w:hAnsi="Symbol" w:hint="default"/>
      </w:rPr>
    </w:lvl>
    <w:lvl w:ilvl="2" w:tplc="7A2A1CC6">
      <w:numFmt w:val="bullet"/>
      <w:lvlText w:val="•"/>
      <w:lvlJc w:val="left"/>
      <w:pPr>
        <w:ind w:left="2520" w:hanging="720"/>
      </w:pPr>
      <w:rPr>
        <w:rFonts w:ascii="Segoe UI" w:eastAsia="SimSun" w:hAnsi="Segoe UI" w:cs="Segoe U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147894"/>
    <w:multiLevelType w:val="hybridMultilevel"/>
    <w:tmpl w:val="341A2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3D0ED6"/>
    <w:multiLevelType w:val="hybridMultilevel"/>
    <w:tmpl w:val="90189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E70FDE"/>
    <w:multiLevelType w:val="hybridMultilevel"/>
    <w:tmpl w:val="F5B4C6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6D2DFD"/>
    <w:multiLevelType w:val="hybridMultilevel"/>
    <w:tmpl w:val="11CC148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66F592F"/>
    <w:multiLevelType w:val="hybridMultilevel"/>
    <w:tmpl w:val="77325FA8"/>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BB1DE4"/>
    <w:multiLevelType w:val="hybridMultilevel"/>
    <w:tmpl w:val="B95CAB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FA41082"/>
    <w:multiLevelType w:val="hybridMultilevel"/>
    <w:tmpl w:val="B3A2F44A"/>
    <w:lvl w:ilvl="0" w:tplc="81CE5CD4">
      <w:start w:val="1"/>
      <w:numFmt w:val="bullet"/>
      <w:pStyle w:val="Smalltable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1CE174A"/>
    <w:multiLevelType w:val="hybridMultilevel"/>
    <w:tmpl w:val="2EE69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4C1C68"/>
    <w:multiLevelType w:val="hybridMultilevel"/>
    <w:tmpl w:val="DA8CD3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3F62C4"/>
    <w:multiLevelType w:val="hybridMultilevel"/>
    <w:tmpl w:val="A7DE6DC8"/>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ADE253F"/>
    <w:multiLevelType w:val="hybridMultilevel"/>
    <w:tmpl w:val="4F665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BD45FAE"/>
    <w:multiLevelType w:val="hybridMultilevel"/>
    <w:tmpl w:val="D228D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C2921D6"/>
    <w:multiLevelType w:val="hybridMultilevel"/>
    <w:tmpl w:val="A13861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7F12467"/>
    <w:multiLevelType w:val="hybridMultilevel"/>
    <w:tmpl w:val="845A11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93C555D"/>
    <w:multiLevelType w:val="hybridMultilevel"/>
    <w:tmpl w:val="335E222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15142981">
    <w:abstractNumId w:val="18"/>
  </w:num>
  <w:num w:numId="2" w16cid:durableId="979725437">
    <w:abstractNumId w:val="21"/>
  </w:num>
  <w:num w:numId="3" w16cid:durableId="476608304">
    <w:abstractNumId w:val="11"/>
  </w:num>
  <w:num w:numId="4" w16cid:durableId="757406471">
    <w:abstractNumId w:val="19"/>
  </w:num>
  <w:num w:numId="5" w16cid:durableId="2028094080">
    <w:abstractNumId w:val="13"/>
  </w:num>
  <w:num w:numId="6" w16cid:durableId="1160388475">
    <w:abstractNumId w:val="20"/>
  </w:num>
  <w:num w:numId="7" w16cid:durableId="246115739">
    <w:abstractNumId w:val="10"/>
  </w:num>
  <w:num w:numId="8" w16cid:durableId="635380801">
    <w:abstractNumId w:val="15"/>
  </w:num>
  <w:num w:numId="9" w16cid:durableId="497116047">
    <w:abstractNumId w:val="5"/>
  </w:num>
  <w:num w:numId="10" w16cid:durableId="1233925795">
    <w:abstractNumId w:val="7"/>
  </w:num>
  <w:num w:numId="11" w16cid:durableId="1400789592">
    <w:abstractNumId w:val="12"/>
  </w:num>
  <w:num w:numId="12" w16cid:durableId="1168594565">
    <w:abstractNumId w:val="22"/>
  </w:num>
  <w:num w:numId="13" w16cid:durableId="597910668">
    <w:abstractNumId w:val="3"/>
  </w:num>
  <w:num w:numId="14" w16cid:durableId="56175304">
    <w:abstractNumId w:val="23"/>
  </w:num>
  <w:num w:numId="15" w16cid:durableId="879047724">
    <w:abstractNumId w:val="16"/>
  </w:num>
  <w:num w:numId="16" w16cid:durableId="6634996">
    <w:abstractNumId w:val="0"/>
  </w:num>
  <w:num w:numId="17" w16cid:durableId="1952739304">
    <w:abstractNumId w:val="24"/>
  </w:num>
  <w:num w:numId="18" w16cid:durableId="1793555994">
    <w:abstractNumId w:val="1"/>
  </w:num>
  <w:num w:numId="19" w16cid:durableId="2005161400">
    <w:abstractNumId w:val="17"/>
  </w:num>
  <w:num w:numId="20" w16cid:durableId="2044940239">
    <w:abstractNumId w:val="6"/>
  </w:num>
  <w:num w:numId="21" w16cid:durableId="383018974">
    <w:abstractNumId w:val="9"/>
  </w:num>
  <w:num w:numId="22" w16cid:durableId="450126140">
    <w:abstractNumId w:val="2"/>
  </w:num>
  <w:num w:numId="23" w16cid:durableId="1327054367">
    <w:abstractNumId w:val="25"/>
  </w:num>
  <w:num w:numId="24" w16cid:durableId="820854549">
    <w:abstractNumId w:val="14"/>
  </w:num>
  <w:num w:numId="25" w16cid:durableId="846138843">
    <w:abstractNumId w:val="8"/>
  </w:num>
  <w:num w:numId="26" w16cid:durableId="68794620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3664"/>
    <w:rsid w:val="00044CDD"/>
    <w:rsid w:val="00065746"/>
    <w:rsid w:val="000B7F7F"/>
    <w:rsid w:val="000D6A9F"/>
    <w:rsid w:val="000F3664"/>
    <w:rsid w:val="00105CB7"/>
    <w:rsid w:val="00122123"/>
    <w:rsid w:val="00161888"/>
    <w:rsid w:val="001746E1"/>
    <w:rsid w:val="001A3A07"/>
    <w:rsid w:val="001B3739"/>
    <w:rsid w:val="001C7D67"/>
    <w:rsid w:val="00207319"/>
    <w:rsid w:val="00225607"/>
    <w:rsid w:val="00232CB5"/>
    <w:rsid w:val="00234016"/>
    <w:rsid w:val="00271552"/>
    <w:rsid w:val="002A31A0"/>
    <w:rsid w:val="002B526C"/>
    <w:rsid w:val="002D0B08"/>
    <w:rsid w:val="002D51A8"/>
    <w:rsid w:val="00356CBE"/>
    <w:rsid w:val="003B3AE2"/>
    <w:rsid w:val="003F6E5A"/>
    <w:rsid w:val="00420128"/>
    <w:rsid w:val="00456BB1"/>
    <w:rsid w:val="004E1FC3"/>
    <w:rsid w:val="004F1FEC"/>
    <w:rsid w:val="005166D4"/>
    <w:rsid w:val="0053027D"/>
    <w:rsid w:val="00532A5C"/>
    <w:rsid w:val="00547455"/>
    <w:rsid w:val="00562F96"/>
    <w:rsid w:val="00577479"/>
    <w:rsid w:val="005803A0"/>
    <w:rsid w:val="00585DA6"/>
    <w:rsid w:val="005C5ACE"/>
    <w:rsid w:val="005F1781"/>
    <w:rsid w:val="0063153C"/>
    <w:rsid w:val="006326CA"/>
    <w:rsid w:val="00647680"/>
    <w:rsid w:val="0066756C"/>
    <w:rsid w:val="00694C11"/>
    <w:rsid w:val="00695F28"/>
    <w:rsid w:val="006C0871"/>
    <w:rsid w:val="006E74C9"/>
    <w:rsid w:val="00741AF1"/>
    <w:rsid w:val="00744D3E"/>
    <w:rsid w:val="0075686F"/>
    <w:rsid w:val="00760C80"/>
    <w:rsid w:val="007750EB"/>
    <w:rsid w:val="007C128F"/>
    <w:rsid w:val="007D71FA"/>
    <w:rsid w:val="007E57F3"/>
    <w:rsid w:val="007E729E"/>
    <w:rsid w:val="007F0B0A"/>
    <w:rsid w:val="008339E3"/>
    <w:rsid w:val="00851B0A"/>
    <w:rsid w:val="008C623F"/>
    <w:rsid w:val="008D297E"/>
    <w:rsid w:val="008E5F47"/>
    <w:rsid w:val="00934609"/>
    <w:rsid w:val="009417CD"/>
    <w:rsid w:val="009B674B"/>
    <w:rsid w:val="009C5A25"/>
    <w:rsid w:val="009D2631"/>
    <w:rsid w:val="009F2547"/>
    <w:rsid w:val="00A235C7"/>
    <w:rsid w:val="00A359BF"/>
    <w:rsid w:val="00A524A5"/>
    <w:rsid w:val="00A66CC0"/>
    <w:rsid w:val="00A800C2"/>
    <w:rsid w:val="00A93DC0"/>
    <w:rsid w:val="00AB1BE1"/>
    <w:rsid w:val="00AE25E4"/>
    <w:rsid w:val="00AF6546"/>
    <w:rsid w:val="00B263C9"/>
    <w:rsid w:val="00B36989"/>
    <w:rsid w:val="00B42E1B"/>
    <w:rsid w:val="00B730CC"/>
    <w:rsid w:val="00BB4BB9"/>
    <w:rsid w:val="00BD75BB"/>
    <w:rsid w:val="00C406F0"/>
    <w:rsid w:val="00C94EBA"/>
    <w:rsid w:val="00CA0986"/>
    <w:rsid w:val="00CB0F13"/>
    <w:rsid w:val="00CE06A0"/>
    <w:rsid w:val="00D0513B"/>
    <w:rsid w:val="00D25447"/>
    <w:rsid w:val="00D82981"/>
    <w:rsid w:val="00D86EE8"/>
    <w:rsid w:val="00D92D3E"/>
    <w:rsid w:val="00DE15BA"/>
    <w:rsid w:val="00DF68B6"/>
    <w:rsid w:val="00E542D1"/>
    <w:rsid w:val="00E84584"/>
    <w:rsid w:val="00E8706C"/>
    <w:rsid w:val="00EB496E"/>
    <w:rsid w:val="00EB4CDC"/>
    <w:rsid w:val="00EC5EE6"/>
    <w:rsid w:val="00ED5FA6"/>
    <w:rsid w:val="00F05C68"/>
    <w:rsid w:val="00F510F2"/>
    <w:rsid w:val="00F63FC9"/>
    <w:rsid w:val="00F81927"/>
    <w:rsid w:val="00FB302D"/>
    <w:rsid w:val="00FC2CA9"/>
    <w:rsid w:val="00FD6DDA"/>
    <w:rsid w:val="00FF12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DD7BC"/>
  <w15:chartTrackingRefBased/>
  <w15:docId w15:val="{DBB669BB-0BB6-4EFE-AE77-1ED100A3E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3664"/>
    <w:rPr>
      <w:rFonts w:ascii="Segoe UI" w:eastAsia="SimSun" w:hAnsi="Segoe UI" w:cs="Segoe UI"/>
      <w:kern w:val="0"/>
      <w:sz w:val="20"/>
      <w14:ligatures w14:val="none"/>
    </w:rPr>
  </w:style>
  <w:style w:type="paragraph" w:styleId="Heading1">
    <w:name w:val="heading 1"/>
    <w:basedOn w:val="Normal"/>
    <w:next w:val="Normal"/>
    <w:link w:val="Heading1Char"/>
    <w:uiPriority w:val="9"/>
    <w:qFormat/>
    <w:rsid w:val="000F366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F366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F366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F366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F366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F366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F366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F366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F366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366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0F366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0F366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F366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F366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F366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F366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F366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F3664"/>
    <w:rPr>
      <w:rFonts w:eastAsiaTheme="majorEastAsia" w:cstheme="majorBidi"/>
      <w:color w:val="272727" w:themeColor="text1" w:themeTint="D8"/>
    </w:rPr>
  </w:style>
  <w:style w:type="paragraph" w:styleId="Title">
    <w:name w:val="Title"/>
    <w:basedOn w:val="Normal"/>
    <w:next w:val="Normal"/>
    <w:link w:val="TitleChar"/>
    <w:uiPriority w:val="10"/>
    <w:qFormat/>
    <w:rsid w:val="000F366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366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F366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F366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F3664"/>
    <w:pPr>
      <w:spacing w:before="160"/>
      <w:jc w:val="center"/>
    </w:pPr>
    <w:rPr>
      <w:i/>
      <w:iCs/>
      <w:color w:val="404040" w:themeColor="text1" w:themeTint="BF"/>
    </w:rPr>
  </w:style>
  <w:style w:type="character" w:customStyle="1" w:styleId="QuoteChar">
    <w:name w:val="Quote Char"/>
    <w:basedOn w:val="DefaultParagraphFont"/>
    <w:link w:val="Quote"/>
    <w:uiPriority w:val="29"/>
    <w:rsid w:val="000F3664"/>
    <w:rPr>
      <w:i/>
      <w:iCs/>
      <w:color w:val="404040" w:themeColor="text1" w:themeTint="BF"/>
    </w:rPr>
  </w:style>
  <w:style w:type="paragraph" w:styleId="ListParagraph">
    <w:name w:val="List Paragraph"/>
    <w:basedOn w:val="Normal"/>
    <w:link w:val="ListParagraphChar"/>
    <w:uiPriority w:val="34"/>
    <w:qFormat/>
    <w:rsid w:val="000F3664"/>
    <w:pPr>
      <w:ind w:left="720"/>
      <w:contextualSpacing/>
    </w:pPr>
  </w:style>
  <w:style w:type="character" w:styleId="IntenseEmphasis">
    <w:name w:val="Intense Emphasis"/>
    <w:basedOn w:val="DefaultParagraphFont"/>
    <w:uiPriority w:val="21"/>
    <w:qFormat/>
    <w:rsid w:val="000F3664"/>
    <w:rPr>
      <w:i/>
      <w:iCs/>
      <w:color w:val="0F4761" w:themeColor="accent1" w:themeShade="BF"/>
    </w:rPr>
  </w:style>
  <w:style w:type="paragraph" w:styleId="IntenseQuote">
    <w:name w:val="Intense Quote"/>
    <w:basedOn w:val="Normal"/>
    <w:next w:val="Normal"/>
    <w:link w:val="IntenseQuoteChar"/>
    <w:uiPriority w:val="30"/>
    <w:qFormat/>
    <w:rsid w:val="000F366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F3664"/>
    <w:rPr>
      <w:i/>
      <w:iCs/>
      <w:color w:val="0F4761" w:themeColor="accent1" w:themeShade="BF"/>
    </w:rPr>
  </w:style>
  <w:style w:type="character" w:styleId="IntenseReference">
    <w:name w:val="Intense Reference"/>
    <w:basedOn w:val="DefaultParagraphFont"/>
    <w:uiPriority w:val="32"/>
    <w:qFormat/>
    <w:rsid w:val="000F3664"/>
    <w:rPr>
      <w:b/>
      <w:bCs/>
      <w:smallCaps/>
      <w:color w:val="0F4761" w:themeColor="accent1" w:themeShade="BF"/>
      <w:spacing w:val="5"/>
    </w:rPr>
  </w:style>
  <w:style w:type="character" w:styleId="Hyperlink">
    <w:name w:val="Hyperlink"/>
    <w:basedOn w:val="DefaultParagraphFont"/>
    <w:uiPriority w:val="99"/>
    <w:unhideWhenUsed/>
    <w:rsid w:val="000F3664"/>
    <w:rPr>
      <w:color w:val="467886" w:themeColor="hyperlink"/>
      <w:u w:val="single"/>
    </w:rPr>
  </w:style>
  <w:style w:type="paragraph" w:styleId="Header">
    <w:name w:val="header"/>
    <w:basedOn w:val="Normal"/>
    <w:link w:val="HeaderChar"/>
    <w:uiPriority w:val="99"/>
    <w:unhideWhenUsed/>
    <w:rsid w:val="000F36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3664"/>
    <w:rPr>
      <w:rFonts w:ascii="Segoe UI" w:eastAsia="SimSun" w:hAnsi="Segoe UI" w:cs="Segoe UI"/>
      <w:kern w:val="0"/>
      <w:sz w:val="20"/>
      <w14:ligatures w14:val="none"/>
    </w:rPr>
  </w:style>
  <w:style w:type="paragraph" w:styleId="Footer">
    <w:name w:val="footer"/>
    <w:basedOn w:val="Normal"/>
    <w:link w:val="FooterChar"/>
    <w:uiPriority w:val="99"/>
    <w:unhideWhenUsed/>
    <w:rsid w:val="000F36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3664"/>
    <w:rPr>
      <w:rFonts w:ascii="Segoe UI" w:eastAsia="SimSun" w:hAnsi="Segoe UI" w:cs="Segoe UI"/>
      <w:kern w:val="0"/>
      <w:sz w:val="20"/>
      <w14:ligatures w14:val="none"/>
    </w:rPr>
  </w:style>
  <w:style w:type="table" w:styleId="TableGrid">
    <w:name w:val="Table Grid"/>
    <w:basedOn w:val="TableNormal"/>
    <w:uiPriority w:val="59"/>
    <w:rsid w:val="000F3664"/>
    <w:pPr>
      <w:spacing w:after="0" w:line="240" w:lineRule="auto"/>
    </w:pPr>
    <w:rPr>
      <w:rFonts w:eastAsia="SimSu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rsid w:val="001B3739"/>
    <w:rPr>
      <w:rFonts w:ascii="Segoe UI" w:eastAsia="SimSun" w:hAnsi="Segoe UI" w:cs="Segoe UI"/>
      <w:kern w:val="0"/>
      <w:sz w:val="20"/>
      <w14:ligatures w14:val="none"/>
    </w:rPr>
  </w:style>
  <w:style w:type="paragraph" w:customStyle="1" w:styleId="BodyA">
    <w:name w:val="Body A"/>
    <w:rsid w:val="001B3739"/>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u w:color="000000"/>
      <w:bdr w:val="nil"/>
      <w:lang w:val="en-US" w:eastAsia="en-GB"/>
      <w14:ligatures w14:val="none"/>
    </w:rPr>
  </w:style>
  <w:style w:type="paragraph" w:customStyle="1" w:styleId="pf0">
    <w:name w:val="pf0"/>
    <w:basedOn w:val="Normal"/>
    <w:rsid w:val="001B373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DefaultParagraphFont"/>
    <w:rsid w:val="001B3739"/>
    <w:rPr>
      <w:rFonts w:ascii="Segoe UI" w:hAnsi="Segoe UI" w:cs="Segoe UI" w:hint="default"/>
      <w:sz w:val="18"/>
      <w:szCs w:val="18"/>
    </w:rPr>
  </w:style>
  <w:style w:type="character" w:customStyle="1" w:styleId="Agendatitle">
    <w:name w:val="Agenda title"/>
    <w:basedOn w:val="DefaultParagraphFont"/>
    <w:rsid w:val="001B3739"/>
    <w:rPr>
      <w:rFonts w:ascii="CG Omega" w:hAnsi="CG Omega"/>
      <w:sz w:val="44"/>
    </w:rPr>
  </w:style>
  <w:style w:type="paragraph" w:customStyle="1" w:styleId="AgendaHeading">
    <w:name w:val="Agenda Heading"/>
    <w:basedOn w:val="Normal"/>
    <w:next w:val="Normal"/>
    <w:qFormat/>
    <w:rsid w:val="001B3739"/>
    <w:pPr>
      <w:tabs>
        <w:tab w:val="center" w:pos="7938"/>
      </w:tabs>
      <w:spacing w:after="0" w:line="240" w:lineRule="auto"/>
    </w:pPr>
    <w:rPr>
      <w:rFonts w:eastAsia="Times New Roman" w:cs="Times New Roman"/>
      <w:sz w:val="28"/>
      <w:szCs w:val="28"/>
      <w:lang w:eastAsia="en-GB"/>
    </w:rPr>
  </w:style>
  <w:style w:type="paragraph" w:customStyle="1" w:styleId="Smalltablebullet">
    <w:name w:val="Small table bullet"/>
    <w:basedOn w:val="ListParagraph"/>
    <w:qFormat/>
    <w:rsid w:val="001B3739"/>
    <w:pPr>
      <w:numPr>
        <w:numId w:val="19"/>
      </w:numPr>
      <w:tabs>
        <w:tab w:val="left" w:pos="322"/>
      </w:tabs>
      <w:spacing w:after="120" w:line="240" w:lineRule="auto"/>
      <w:ind w:left="322"/>
    </w:pPr>
    <w:rPr>
      <w:rFonts w:eastAsia="Times New Roman" w:cs="Times New Roman"/>
      <w:sz w:val="18"/>
      <w:szCs w:val="18"/>
      <w:lang w:eastAsia="en-GB"/>
    </w:rPr>
  </w:style>
  <w:style w:type="character" w:styleId="PlaceholderText">
    <w:name w:val="Placeholder Text"/>
    <w:basedOn w:val="DefaultParagraphFont"/>
    <w:uiPriority w:val="99"/>
    <w:semiHidden/>
    <w:rsid w:val="001B3739"/>
    <w:rPr>
      <w:color w:val="808080"/>
    </w:rPr>
  </w:style>
  <w:style w:type="paragraph" w:styleId="Revision">
    <w:name w:val="Revision"/>
    <w:hidden/>
    <w:uiPriority w:val="99"/>
    <w:semiHidden/>
    <w:rsid w:val="00D86EE8"/>
    <w:pPr>
      <w:spacing w:after="0" w:line="240" w:lineRule="auto"/>
    </w:pPr>
    <w:rPr>
      <w:rFonts w:ascii="Segoe UI" w:eastAsia="SimSun" w:hAnsi="Segoe UI" w:cs="Segoe UI"/>
      <w:kern w:val="0"/>
      <w:sz w:val="20"/>
      <w14:ligatures w14:val="none"/>
    </w:rPr>
  </w:style>
  <w:style w:type="character" w:styleId="CommentReference">
    <w:name w:val="annotation reference"/>
    <w:basedOn w:val="DefaultParagraphFont"/>
    <w:uiPriority w:val="99"/>
    <w:semiHidden/>
    <w:unhideWhenUsed/>
    <w:rsid w:val="00D86EE8"/>
    <w:rPr>
      <w:sz w:val="16"/>
      <w:szCs w:val="16"/>
    </w:rPr>
  </w:style>
  <w:style w:type="paragraph" w:styleId="CommentText">
    <w:name w:val="annotation text"/>
    <w:basedOn w:val="Normal"/>
    <w:link w:val="CommentTextChar"/>
    <w:uiPriority w:val="99"/>
    <w:unhideWhenUsed/>
    <w:rsid w:val="00D86EE8"/>
    <w:pPr>
      <w:spacing w:line="240" w:lineRule="auto"/>
    </w:pPr>
    <w:rPr>
      <w:szCs w:val="20"/>
    </w:rPr>
  </w:style>
  <w:style w:type="character" w:customStyle="1" w:styleId="CommentTextChar">
    <w:name w:val="Comment Text Char"/>
    <w:basedOn w:val="DefaultParagraphFont"/>
    <w:link w:val="CommentText"/>
    <w:uiPriority w:val="99"/>
    <w:rsid w:val="00D86EE8"/>
    <w:rPr>
      <w:rFonts w:ascii="Segoe UI" w:eastAsia="SimSun" w:hAnsi="Segoe UI" w:cs="Segoe UI"/>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D86EE8"/>
    <w:rPr>
      <w:b/>
      <w:bCs/>
    </w:rPr>
  </w:style>
  <w:style w:type="character" w:customStyle="1" w:styleId="CommentSubjectChar">
    <w:name w:val="Comment Subject Char"/>
    <w:basedOn w:val="CommentTextChar"/>
    <w:link w:val="CommentSubject"/>
    <w:uiPriority w:val="99"/>
    <w:semiHidden/>
    <w:rsid w:val="00D86EE8"/>
    <w:rPr>
      <w:rFonts w:ascii="Segoe UI" w:eastAsia="SimSun" w:hAnsi="Segoe UI" w:cs="Segoe UI"/>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www.maryleboneexecutivesearch.com/jobs"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s://www.oscr.org.uk/about-charities/search-the-register/charity-details?number=2771"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BE93DF6BA854FB58EE24F3A0B60CA13"/>
        <w:category>
          <w:name w:val="General"/>
          <w:gallery w:val="placeholder"/>
        </w:category>
        <w:types>
          <w:type w:val="bbPlcHdr"/>
        </w:types>
        <w:behaviors>
          <w:behavior w:val="content"/>
        </w:behaviors>
        <w:guid w:val="{444C1ED1-E8D6-40D8-A34A-307544EB1C81}"/>
      </w:docPartPr>
      <w:docPartBody>
        <w:p w:rsidR="00B90925" w:rsidRDefault="00AF3BDF" w:rsidP="00AF3BDF">
          <w:pPr>
            <w:pStyle w:val="5BE93DF6BA854FB58EE24F3A0B60CA13"/>
          </w:pPr>
          <w:r w:rsidRPr="007C4E06">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00"/>
    <w:family w:val="roman"/>
    <w:pitch w:val="variable"/>
    <w:sig w:usb0="00000003" w:usb1="00000000" w:usb2="00000000" w:usb3="00000000" w:csb0="00000001" w:csb1="00000000"/>
  </w:font>
  <w:font w:name="CG Omega">
    <w:altName w:val="Candara"/>
    <w:charset w:val="00"/>
    <w:family w:val="swiss"/>
    <w:pitch w:val="variable"/>
    <w:sig w:usb0="00000007" w:usb1="00000000" w:usb2="00000000" w:usb3="00000000" w:csb0="00000093" w:csb1="00000000"/>
  </w:font>
  <w:font w:name="Arial Nova Light">
    <w:charset w:val="00"/>
    <w:family w:val="swiss"/>
    <w:pitch w:val="variable"/>
    <w:sig w:usb0="0000028F" w:usb1="00000002" w:usb2="00000000" w:usb3="00000000" w:csb0="0000019F" w:csb1="00000000"/>
  </w:font>
  <w:font w:name="Segoe UI Light">
    <w:panose1 w:val="020B0502040204020203"/>
    <w:charset w:val="00"/>
    <w:family w:val="swiss"/>
    <w:pitch w:val="variable"/>
    <w:sig w:usb0="E4002EFF" w:usb1="C000E47F" w:usb2="00000009" w:usb3="00000000" w:csb0="000001FF" w:csb1="00000000"/>
  </w:font>
  <w:font w:name="Abadi">
    <w:charset w:val="00"/>
    <w:family w:val="swiss"/>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BDF"/>
    <w:rsid w:val="00456BB1"/>
    <w:rsid w:val="005D25AB"/>
    <w:rsid w:val="00694C11"/>
    <w:rsid w:val="007C1CA0"/>
    <w:rsid w:val="00851B0A"/>
    <w:rsid w:val="00891BEC"/>
    <w:rsid w:val="008C623F"/>
    <w:rsid w:val="008D297E"/>
    <w:rsid w:val="008E5F47"/>
    <w:rsid w:val="00A6690A"/>
    <w:rsid w:val="00A66CC0"/>
    <w:rsid w:val="00AF3BDF"/>
    <w:rsid w:val="00B90925"/>
    <w:rsid w:val="00C406F0"/>
    <w:rsid w:val="00DF68B6"/>
    <w:rsid w:val="00E433DE"/>
    <w:rsid w:val="00E542D1"/>
    <w:rsid w:val="00FC2C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F3BDF"/>
    <w:rPr>
      <w:color w:val="808080"/>
    </w:rPr>
  </w:style>
  <w:style w:type="paragraph" w:customStyle="1" w:styleId="5BE93DF6BA854FB58EE24F3A0B60CA13">
    <w:name w:val="5BE93DF6BA854FB58EE24F3A0B60CA13"/>
    <w:rsid w:val="00AF3BD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bde94a5-b20d-4310-abf5-af55bc3652b9" xsi:nil="true"/>
    <lcf76f155ced4ddcb4097134ff3c332f xmlns="822cb690-3a4f-4e09-b9f7-930059f441f5">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C29246ABE10D14293D516CA4814D71A" ma:contentTypeVersion="18" ma:contentTypeDescription="Create a new document." ma:contentTypeScope="" ma:versionID="df8b0c4698d201bdbcb92cac8f6ca5af">
  <xsd:schema xmlns:xsd="http://www.w3.org/2001/XMLSchema" xmlns:xs="http://www.w3.org/2001/XMLSchema" xmlns:p="http://schemas.microsoft.com/office/2006/metadata/properties" xmlns:ns2="6bde94a5-b20d-4310-abf5-af55bc3652b9" xmlns:ns3="822cb690-3a4f-4e09-b9f7-930059f441f5" targetNamespace="http://schemas.microsoft.com/office/2006/metadata/properties" ma:root="true" ma:fieldsID="d3a6a64c8ac5b56f355dbb7758cdfd2b" ns2:_="" ns3:_="">
    <xsd:import namespace="6bde94a5-b20d-4310-abf5-af55bc3652b9"/>
    <xsd:import namespace="822cb690-3a4f-4e09-b9f7-930059f441f5"/>
    <xsd:element name="properties">
      <xsd:complexType>
        <xsd:sequence>
          <xsd:element name="documentManagement">
            <xsd:complexType>
              <xsd:all>
                <xsd:element ref="ns2:SharedWithUsers" minOccurs="0"/>
                <xsd:element ref="ns2:SharingHintHash"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de94a5-b20d-4310-abf5-af55bc3652b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8be49922-9258-4cb1-8393-0e6aaaec1461}" ma:internalName="TaxCatchAll" ma:showField="CatchAllData" ma:web="6bde94a5-b20d-4310-abf5-af55bc3652b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2cb690-3a4f-4e09-b9f7-930059f441f5"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f081a79-3143-496f-a2fd-f62381ce3df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C245EAD-B202-477E-A01C-DE69297703A0}">
  <ds:schemaRefs>
    <ds:schemaRef ds:uri="http://schemas.microsoft.com/sharepoint/v3/contenttype/forms"/>
  </ds:schemaRefs>
</ds:datastoreItem>
</file>

<file path=customXml/itemProps2.xml><?xml version="1.0" encoding="utf-8"?>
<ds:datastoreItem xmlns:ds="http://schemas.openxmlformats.org/officeDocument/2006/customXml" ds:itemID="{69F3A70F-E198-4E38-BEE2-9E5DCE3D11E9}">
  <ds:schemaRefs>
    <ds:schemaRef ds:uri="http://schemas.microsoft.com/office/2006/metadata/properties"/>
    <ds:schemaRef ds:uri="http://schemas.microsoft.com/office/infopath/2007/PartnerControls"/>
    <ds:schemaRef ds:uri="6bde94a5-b20d-4310-abf5-af55bc3652b9"/>
    <ds:schemaRef ds:uri="822cb690-3a4f-4e09-b9f7-930059f441f5"/>
  </ds:schemaRefs>
</ds:datastoreItem>
</file>

<file path=customXml/itemProps3.xml><?xml version="1.0" encoding="utf-8"?>
<ds:datastoreItem xmlns:ds="http://schemas.openxmlformats.org/officeDocument/2006/customXml" ds:itemID="{B8BCBFEC-306F-4771-A88C-10F7F78442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de94a5-b20d-4310-abf5-af55bc3652b9"/>
    <ds:schemaRef ds:uri="822cb690-3a4f-4e09-b9f7-930059f441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13</Pages>
  <Words>2529</Words>
  <Characters>14417</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Job Description</vt:lpstr>
    </vt:vector>
  </TitlesOfParts>
  <Company/>
  <LinksUpToDate>false</LinksUpToDate>
  <CharactersWithSpaces>16913</CharactersWithSpaces>
  <SharedDoc>false</SharedDoc>
  <HLinks>
    <vt:vector size="12" baseType="variant">
      <vt:variant>
        <vt:i4>5505102</vt:i4>
      </vt:variant>
      <vt:variant>
        <vt:i4>3</vt:i4>
      </vt:variant>
      <vt:variant>
        <vt:i4>0</vt:i4>
      </vt:variant>
      <vt:variant>
        <vt:i4>5</vt:i4>
      </vt:variant>
      <vt:variant>
        <vt:lpwstr>http://www.maryleboneexecutivesearch.com/jobs</vt:lpwstr>
      </vt:variant>
      <vt:variant>
        <vt:lpwstr/>
      </vt:variant>
      <vt:variant>
        <vt:i4>3342393</vt:i4>
      </vt:variant>
      <vt:variant>
        <vt:i4>0</vt:i4>
      </vt:variant>
      <vt:variant>
        <vt:i4>0</vt:i4>
      </vt:variant>
      <vt:variant>
        <vt:i4>5</vt:i4>
      </vt:variant>
      <vt:variant>
        <vt:lpwstr>https://www.oscr.org.uk/about-charities/search-the-register/charity-details?number=2771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dc:title>
  <dc:subject/>
  <dc:creator>Richard Evans</dc:creator>
  <cp:keywords/>
  <dc:description/>
  <cp:lastModifiedBy>Kevin Everett</cp:lastModifiedBy>
  <cp:revision>17</cp:revision>
  <dcterms:created xsi:type="dcterms:W3CDTF">2025-09-17T23:23:00Z</dcterms:created>
  <dcterms:modified xsi:type="dcterms:W3CDTF">2025-10-08T16:24:00Z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0x0101002C29246ABE10D14293D516CA4814D71A</vt:lpwstr>
  </property>
  <property fmtid="{D5CDD505-2E9C-101B-9397-08002B2CF9AE}" pid="3" name="MediaServiceImageTags">
    <vt:lpwstr/>
  </property>
</Properties>
</file>